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7308" w14:textId="3865CA68" w:rsidR="00F5778B" w:rsidRDefault="00F5778B" w:rsidP="00F5778B">
      <w:pPr>
        <w:jc w:val="center"/>
        <w:rPr>
          <w:noProof/>
          <w:spacing w:val="42"/>
          <w:sz w:val="36"/>
          <w:lang w:val="es-HN" w:eastAsia="es-HN"/>
        </w:rPr>
      </w:pPr>
      <w:r>
        <w:rPr>
          <w:noProof/>
          <w:spacing w:val="42"/>
          <w:sz w:val="36"/>
          <w:lang w:val="es-HN" w:eastAsia="es-HN"/>
        </w:rPr>
        <w:drawing>
          <wp:inline distT="0" distB="0" distL="0" distR="0" wp14:anchorId="50504AE4" wp14:editId="43C35A23">
            <wp:extent cx="3333115" cy="847725"/>
            <wp:effectExtent l="0" t="0" r="635" b="9525"/>
            <wp:docPr id="7" name="Imagen 7" descr="Texto, Escala de tiem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 Escala de tiemp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115" cy="847725"/>
                    </a:xfrm>
                    <a:prstGeom prst="rect">
                      <a:avLst/>
                    </a:prstGeom>
                    <a:noFill/>
                  </pic:spPr>
                </pic:pic>
              </a:graphicData>
            </a:graphic>
          </wp:inline>
        </w:drawing>
      </w:r>
    </w:p>
    <w:p w14:paraId="5AE5D8D7" w14:textId="77777777" w:rsidR="00F5778B" w:rsidRDefault="00F5778B" w:rsidP="00F5778B">
      <w:pPr>
        <w:jc w:val="center"/>
        <w:rPr>
          <w:noProof/>
          <w:spacing w:val="42"/>
          <w:sz w:val="36"/>
          <w:lang w:val="es-HN" w:eastAsia="es-HN"/>
        </w:rPr>
      </w:pPr>
    </w:p>
    <w:p w14:paraId="3EBC8F44" w14:textId="77777777" w:rsidR="00F5778B" w:rsidRPr="00486D92" w:rsidRDefault="00F5778B" w:rsidP="00F5778B">
      <w:pPr>
        <w:jc w:val="center"/>
        <w:rPr>
          <w:rFonts w:ascii="Arial" w:hAnsi="Arial" w:cs="Arial"/>
          <w:sz w:val="36"/>
          <w:szCs w:val="36"/>
          <w:lang w:val="es-ES_tradnl"/>
        </w:rPr>
      </w:pPr>
      <w:r w:rsidRPr="00486D92">
        <w:rPr>
          <w:rFonts w:ascii="Arial" w:hAnsi="Arial" w:cs="Arial"/>
          <w:sz w:val="36"/>
          <w:szCs w:val="36"/>
          <w:lang w:val="es-ES_tradnl"/>
        </w:rPr>
        <w:t>OFICINA NORMATIVA DE CONTRATACION Y ADQUISICIONES DEL ESTADO</w:t>
      </w:r>
      <w:bookmarkStart w:id="0" w:name="_Toc204056587"/>
      <w:bookmarkStart w:id="1" w:name="_Toc204056859"/>
      <w:r>
        <w:rPr>
          <w:rFonts w:ascii="Arial" w:hAnsi="Arial" w:cs="Arial"/>
          <w:sz w:val="36"/>
          <w:szCs w:val="36"/>
          <w:lang w:val="es-ES_tradnl"/>
        </w:rPr>
        <w:t xml:space="preserve"> (ONCAE)</w:t>
      </w:r>
    </w:p>
    <w:p w14:paraId="62D0F167" w14:textId="77777777" w:rsidR="00F5778B" w:rsidRDefault="00F5778B" w:rsidP="00F5778B">
      <w:pPr>
        <w:jc w:val="center"/>
        <w:rPr>
          <w:sz w:val="36"/>
          <w:szCs w:val="36"/>
          <w:lang w:val="es-ES_tradnl"/>
        </w:rPr>
      </w:pPr>
    </w:p>
    <w:p w14:paraId="04C9E41F" w14:textId="77777777" w:rsidR="00F5778B" w:rsidRDefault="00F5778B" w:rsidP="00F5778B">
      <w:pPr>
        <w:jc w:val="center"/>
        <w:rPr>
          <w:sz w:val="36"/>
          <w:szCs w:val="36"/>
          <w:lang w:val="es-ES_tradnl"/>
        </w:rPr>
      </w:pPr>
    </w:p>
    <w:p w14:paraId="50413BB9" w14:textId="77777777" w:rsidR="00F5778B" w:rsidRDefault="00F5778B" w:rsidP="00F5778B">
      <w:pPr>
        <w:jc w:val="center"/>
        <w:rPr>
          <w:sz w:val="36"/>
          <w:szCs w:val="36"/>
          <w:lang w:val="es-ES_tradnl"/>
        </w:rPr>
      </w:pPr>
    </w:p>
    <w:p w14:paraId="719D0677" w14:textId="77777777" w:rsidR="00F5778B" w:rsidRDefault="00F5778B" w:rsidP="00F5778B">
      <w:pPr>
        <w:jc w:val="center"/>
        <w:rPr>
          <w:rFonts w:ascii="Arial" w:hAnsi="Arial"/>
          <w:sz w:val="52"/>
          <w:szCs w:val="52"/>
          <w:lang w:val="es-ES_tradnl"/>
        </w:rPr>
      </w:pPr>
      <w:r w:rsidRPr="00486D92">
        <w:rPr>
          <w:rFonts w:ascii="Arial" w:hAnsi="Arial"/>
          <w:sz w:val="52"/>
          <w:szCs w:val="52"/>
          <w:lang w:val="es-ES_tradnl"/>
        </w:rPr>
        <w:t xml:space="preserve">Documento estándar de licitación: </w:t>
      </w:r>
      <w:bookmarkEnd w:id="0"/>
      <w:bookmarkEnd w:id="1"/>
    </w:p>
    <w:p w14:paraId="300DF067" w14:textId="77777777" w:rsidR="00F5778B" w:rsidRPr="00F0132D" w:rsidRDefault="00F5778B" w:rsidP="00F5778B">
      <w:pPr>
        <w:jc w:val="center"/>
        <w:rPr>
          <w:rFonts w:ascii="Arial" w:hAnsi="Arial"/>
          <w:sz w:val="56"/>
          <w:szCs w:val="56"/>
          <w:lang w:val="es-ES_tradnl"/>
        </w:rPr>
      </w:pPr>
      <w:proofErr w:type="spellStart"/>
      <w:r w:rsidRPr="00486D92">
        <w:rPr>
          <w:rFonts w:ascii="Arial" w:hAnsi="Arial"/>
          <w:sz w:val="52"/>
          <w:szCs w:val="52"/>
          <w:lang w:val="es-ES_tradnl"/>
        </w:rPr>
        <w:t>Pre-calificación</w:t>
      </w:r>
      <w:proofErr w:type="spellEnd"/>
      <w:r w:rsidRPr="00486D92">
        <w:rPr>
          <w:rFonts w:ascii="Arial" w:hAnsi="Arial"/>
          <w:sz w:val="52"/>
          <w:szCs w:val="52"/>
          <w:lang w:val="es-ES_tradnl"/>
        </w:rPr>
        <w:t xml:space="preserve"> </w:t>
      </w:r>
      <w:r>
        <w:rPr>
          <w:rFonts w:ascii="Arial" w:hAnsi="Arial"/>
          <w:sz w:val="52"/>
          <w:szCs w:val="52"/>
          <w:lang w:val="es-ES_tradnl"/>
        </w:rPr>
        <w:t xml:space="preserve">de Contratistas </w:t>
      </w:r>
      <w:r w:rsidRPr="00486D92">
        <w:rPr>
          <w:rFonts w:ascii="Arial" w:hAnsi="Arial"/>
          <w:sz w:val="52"/>
          <w:szCs w:val="52"/>
          <w:lang w:val="es-ES_tradnl"/>
        </w:rPr>
        <w:t xml:space="preserve">para la </w:t>
      </w:r>
      <w:r>
        <w:rPr>
          <w:rFonts w:ascii="Arial" w:hAnsi="Arial"/>
          <w:sz w:val="52"/>
          <w:szCs w:val="52"/>
          <w:lang w:val="es-ES_tradnl"/>
        </w:rPr>
        <w:t>Construcción de O</w:t>
      </w:r>
      <w:r w:rsidRPr="00486D92">
        <w:rPr>
          <w:rFonts w:ascii="Arial" w:hAnsi="Arial"/>
          <w:sz w:val="52"/>
          <w:szCs w:val="52"/>
          <w:lang w:val="es-ES_tradnl"/>
        </w:rPr>
        <w:t>bras</w:t>
      </w:r>
      <w:r>
        <w:rPr>
          <w:rFonts w:ascii="Arial" w:hAnsi="Arial"/>
          <w:sz w:val="52"/>
          <w:szCs w:val="52"/>
          <w:lang w:val="es-ES_tradnl"/>
        </w:rPr>
        <w:t xml:space="preserve"> Públicas</w:t>
      </w:r>
    </w:p>
    <w:p w14:paraId="21CC6BEC" w14:textId="77777777" w:rsidR="00F5778B" w:rsidRPr="00F0132D" w:rsidRDefault="00F5778B" w:rsidP="00F5778B">
      <w:pPr>
        <w:pStyle w:val="TITLE"/>
        <w:spacing w:before="0"/>
        <w:ind w:left="0"/>
        <w:rPr>
          <w:rFonts w:ascii="Arial" w:hAnsi="Arial"/>
          <w:color w:val="auto"/>
          <w:sz w:val="24"/>
          <w:szCs w:val="24"/>
          <w:lang w:val="es-ES_tradnl"/>
        </w:rPr>
      </w:pPr>
    </w:p>
    <w:p w14:paraId="3A5501AB" w14:textId="77777777" w:rsidR="00F5778B" w:rsidRPr="00F0132D" w:rsidRDefault="00F5778B" w:rsidP="00F5778B">
      <w:pPr>
        <w:pStyle w:val="TITLE"/>
        <w:spacing w:before="0"/>
        <w:ind w:left="0"/>
        <w:rPr>
          <w:rFonts w:ascii="Arial" w:hAnsi="Arial"/>
          <w:color w:val="auto"/>
          <w:sz w:val="24"/>
          <w:szCs w:val="24"/>
          <w:lang w:val="es-ES_tradnl"/>
        </w:rPr>
      </w:pPr>
    </w:p>
    <w:p w14:paraId="6A2DDB27" w14:textId="77777777" w:rsidR="00F5778B" w:rsidRPr="00F0132D" w:rsidRDefault="00F5778B" w:rsidP="00F5778B">
      <w:pPr>
        <w:pStyle w:val="TITLE"/>
        <w:spacing w:before="0"/>
        <w:ind w:left="0"/>
        <w:rPr>
          <w:rFonts w:ascii="Arial" w:hAnsi="Arial"/>
          <w:color w:val="auto"/>
          <w:sz w:val="24"/>
          <w:szCs w:val="24"/>
          <w:lang w:val="es-ES_tradnl"/>
        </w:rPr>
      </w:pPr>
    </w:p>
    <w:p w14:paraId="7C3D65CB" w14:textId="77777777" w:rsidR="00F5778B" w:rsidRPr="00F0132D" w:rsidRDefault="00F5778B" w:rsidP="00F5778B">
      <w:pPr>
        <w:pStyle w:val="TITLE"/>
        <w:spacing w:before="0"/>
        <w:ind w:left="0"/>
        <w:rPr>
          <w:rFonts w:ascii="Arial" w:hAnsi="Arial"/>
          <w:color w:val="auto"/>
          <w:sz w:val="24"/>
          <w:szCs w:val="24"/>
          <w:lang w:val="es-ES_tradnl"/>
        </w:rPr>
      </w:pPr>
    </w:p>
    <w:p w14:paraId="5A771BE6" w14:textId="77777777" w:rsidR="00F5778B" w:rsidRPr="00F0132D" w:rsidRDefault="00F5778B" w:rsidP="00F5778B">
      <w:pPr>
        <w:pStyle w:val="TITLE"/>
        <w:spacing w:before="0"/>
        <w:ind w:left="0"/>
        <w:rPr>
          <w:rFonts w:ascii="Arial" w:hAnsi="Arial"/>
          <w:color w:val="auto"/>
          <w:sz w:val="24"/>
          <w:szCs w:val="24"/>
          <w:lang w:val="es-ES_tradnl"/>
        </w:rPr>
      </w:pPr>
    </w:p>
    <w:p w14:paraId="267629D6" w14:textId="77777777" w:rsidR="00F5778B" w:rsidRDefault="00F5778B" w:rsidP="00F5778B">
      <w:pPr>
        <w:pStyle w:val="TITLE"/>
        <w:spacing w:before="0"/>
        <w:ind w:left="0"/>
        <w:rPr>
          <w:rFonts w:ascii="Arial" w:hAnsi="Arial"/>
          <w:color w:val="auto"/>
          <w:sz w:val="24"/>
          <w:szCs w:val="24"/>
          <w:lang w:val="es-ES_tradnl"/>
        </w:rPr>
      </w:pPr>
    </w:p>
    <w:p w14:paraId="1E2FC412" w14:textId="77777777" w:rsidR="00F5778B" w:rsidRDefault="00F5778B" w:rsidP="00F5778B">
      <w:pPr>
        <w:pStyle w:val="TITLE"/>
        <w:spacing w:before="0"/>
        <w:ind w:left="0"/>
        <w:rPr>
          <w:rFonts w:ascii="Arial" w:hAnsi="Arial"/>
          <w:color w:val="auto"/>
          <w:sz w:val="24"/>
          <w:szCs w:val="24"/>
          <w:lang w:val="es-ES_tradnl"/>
        </w:rPr>
      </w:pPr>
    </w:p>
    <w:p w14:paraId="2981AB66" w14:textId="77777777" w:rsidR="00F5778B" w:rsidRDefault="00F5778B" w:rsidP="00F5778B">
      <w:pPr>
        <w:pStyle w:val="TITLE"/>
        <w:spacing w:before="0"/>
        <w:ind w:left="0"/>
        <w:rPr>
          <w:rFonts w:ascii="Arial" w:hAnsi="Arial"/>
          <w:color w:val="auto"/>
          <w:sz w:val="24"/>
          <w:szCs w:val="24"/>
          <w:lang w:val="es-ES_tradnl"/>
        </w:rPr>
      </w:pPr>
    </w:p>
    <w:p w14:paraId="6E993F1E" w14:textId="77777777" w:rsidR="00F5778B" w:rsidRDefault="00F5778B" w:rsidP="00F5778B">
      <w:pPr>
        <w:pStyle w:val="TITLE"/>
        <w:spacing w:before="0"/>
        <w:ind w:left="0"/>
        <w:rPr>
          <w:rFonts w:ascii="Arial" w:hAnsi="Arial"/>
          <w:color w:val="auto"/>
          <w:sz w:val="24"/>
          <w:szCs w:val="24"/>
          <w:lang w:val="es-ES_tradnl"/>
        </w:rPr>
      </w:pPr>
    </w:p>
    <w:p w14:paraId="081764A7" w14:textId="77777777" w:rsidR="00F5778B" w:rsidRPr="00F0132D" w:rsidRDefault="00F5778B" w:rsidP="00F5778B">
      <w:pPr>
        <w:pStyle w:val="TITLE"/>
        <w:spacing w:before="0"/>
        <w:ind w:left="0"/>
        <w:rPr>
          <w:rFonts w:ascii="Arial" w:hAnsi="Arial"/>
          <w:color w:val="auto"/>
          <w:sz w:val="24"/>
          <w:szCs w:val="24"/>
          <w:lang w:val="es-ES_tradnl"/>
        </w:rPr>
      </w:pPr>
    </w:p>
    <w:p w14:paraId="047D0CCD" w14:textId="77777777" w:rsidR="00F5778B" w:rsidRDefault="00F5778B" w:rsidP="00F5778B">
      <w:pPr>
        <w:pStyle w:val="TITLE"/>
        <w:spacing w:before="0"/>
        <w:ind w:left="0"/>
        <w:rPr>
          <w:rFonts w:ascii="Arial" w:hAnsi="Arial"/>
          <w:color w:val="auto"/>
          <w:sz w:val="24"/>
          <w:szCs w:val="24"/>
          <w:lang w:val="es-ES_tradnl"/>
        </w:rPr>
      </w:pPr>
    </w:p>
    <w:p w14:paraId="4C60B571" w14:textId="77777777" w:rsidR="00F5778B" w:rsidRDefault="00F5778B" w:rsidP="00F5778B">
      <w:pPr>
        <w:pStyle w:val="TITLE"/>
        <w:spacing w:before="0"/>
        <w:ind w:left="0"/>
        <w:rPr>
          <w:rFonts w:ascii="Arial" w:hAnsi="Arial"/>
          <w:color w:val="auto"/>
          <w:sz w:val="24"/>
          <w:szCs w:val="24"/>
          <w:lang w:val="es-ES_tradnl"/>
        </w:rPr>
      </w:pPr>
    </w:p>
    <w:p w14:paraId="351D86E5" w14:textId="77777777" w:rsidR="00F5778B" w:rsidRDefault="00F5778B" w:rsidP="00F5778B">
      <w:pPr>
        <w:pStyle w:val="TITLE"/>
        <w:spacing w:before="0"/>
        <w:ind w:left="0"/>
        <w:rPr>
          <w:rFonts w:ascii="Arial" w:hAnsi="Arial"/>
          <w:color w:val="auto"/>
          <w:sz w:val="24"/>
          <w:szCs w:val="24"/>
          <w:lang w:val="es-ES_tradnl"/>
        </w:rPr>
      </w:pPr>
    </w:p>
    <w:p w14:paraId="48CCC6AC" w14:textId="77777777" w:rsidR="00F5778B" w:rsidRPr="00F0132D" w:rsidRDefault="00F5778B" w:rsidP="00F5778B">
      <w:pPr>
        <w:pStyle w:val="TITLE"/>
        <w:spacing w:before="0"/>
        <w:ind w:left="0"/>
        <w:rPr>
          <w:rFonts w:ascii="Arial" w:hAnsi="Arial"/>
          <w:color w:val="auto"/>
          <w:sz w:val="24"/>
          <w:szCs w:val="24"/>
          <w:lang w:val="es-ES_tradnl"/>
        </w:rPr>
      </w:pPr>
    </w:p>
    <w:p w14:paraId="72EE9943" w14:textId="77777777" w:rsidR="00F5778B" w:rsidRPr="00F0132D" w:rsidRDefault="00F5778B" w:rsidP="00F5778B">
      <w:pPr>
        <w:pStyle w:val="TITLE"/>
        <w:spacing w:before="0"/>
        <w:ind w:left="0"/>
        <w:rPr>
          <w:rFonts w:ascii="Arial" w:hAnsi="Arial"/>
          <w:color w:val="auto"/>
          <w:sz w:val="24"/>
          <w:szCs w:val="24"/>
          <w:lang w:val="es-ES_tradnl"/>
        </w:rPr>
      </w:pPr>
    </w:p>
    <w:p w14:paraId="467A84F1" w14:textId="77777777" w:rsidR="00F5778B" w:rsidRPr="00F0132D" w:rsidRDefault="00F5778B" w:rsidP="00F5778B">
      <w:pPr>
        <w:pStyle w:val="TITLE"/>
        <w:spacing w:before="0"/>
        <w:ind w:left="0"/>
        <w:rPr>
          <w:rFonts w:ascii="Arial" w:hAnsi="Arial"/>
          <w:color w:val="auto"/>
          <w:sz w:val="24"/>
          <w:szCs w:val="24"/>
          <w:lang w:val="es-ES_tradnl"/>
        </w:rPr>
      </w:pPr>
      <w:r>
        <w:rPr>
          <w:rFonts w:ascii="Arial" w:hAnsi="Arial"/>
          <w:color w:val="auto"/>
          <w:sz w:val="24"/>
          <w:szCs w:val="24"/>
          <w:lang w:val="es-ES_tradnl"/>
        </w:rPr>
        <w:t>Julio 2017</w:t>
      </w:r>
    </w:p>
    <w:p w14:paraId="654AF714" w14:textId="77777777" w:rsidR="00F5778B" w:rsidRPr="00F0132D" w:rsidRDefault="00F5778B" w:rsidP="00F5778B">
      <w:pPr>
        <w:pStyle w:val="Style3"/>
        <w:keepNext/>
        <w:keepLines/>
        <w:spacing w:before="0" w:after="0" w:line="240" w:lineRule="auto"/>
        <w:ind w:left="0" w:firstLine="0"/>
        <w:jc w:val="left"/>
        <w:rPr>
          <w:b/>
          <w:bCs/>
          <w:spacing w:val="66"/>
          <w:kern w:val="28"/>
          <w:sz w:val="40"/>
          <w:szCs w:val="40"/>
          <w:lang w:val="es-ES_tradnl"/>
        </w:rPr>
      </w:pPr>
      <w:r>
        <w:rPr>
          <w:b/>
          <w:bCs/>
          <w:spacing w:val="66"/>
          <w:kern w:val="28"/>
          <w:sz w:val="40"/>
          <w:szCs w:val="40"/>
          <w:lang w:val="es-ES_tradnl"/>
        </w:rPr>
        <w:br w:type="page"/>
      </w:r>
      <w:r w:rsidRPr="00F0132D">
        <w:rPr>
          <w:b/>
          <w:bCs/>
          <w:spacing w:val="66"/>
          <w:kern w:val="28"/>
          <w:sz w:val="40"/>
          <w:szCs w:val="40"/>
          <w:lang w:val="es-ES_tradnl"/>
        </w:rPr>
        <w:lastRenderedPageBreak/>
        <w:t>DOCUMENTO DE PRE-CALIFICACIÓN</w:t>
      </w:r>
    </w:p>
    <w:p w14:paraId="07F598D4" w14:textId="77777777" w:rsidR="00F5778B" w:rsidRPr="00F0132D" w:rsidRDefault="00F5778B" w:rsidP="00F5778B">
      <w:pPr>
        <w:spacing w:before="240" w:after="60"/>
        <w:jc w:val="center"/>
        <w:rPr>
          <w:b/>
          <w:kern w:val="28"/>
          <w:sz w:val="40"/>
          <w:szCs w:val="40"/>
          <w:lang w:val="es-ES_tradnl"/>
        </w:rPr>
      </w:pPr>
      <w:r w:rsidRPr="00F0132D">
        <w:rPr>
          <w:b/>
          <w:kern w:val="28"/>
          <w:sz w:val="40"/>
          <w:szCs w:val="40"/>
          <w:lang w:val="es-ES_tradnl"/>
        </w:rPr>
        <w:t>Expedido el día: ____________________</w:t>
      </w:r>
    </w:p>
    <w:p w14:paraId="73F4B954" w14:textId="77777777" w:rsidR="00F5778B" w:rsidRPr="00F0132D" w:rsidRDefault="00F5778B" w:rsidP="00F5778B">
      <w:pPr>
        <w:spacing w:before="240" w:after="60"/>
        <w:jc w:val="center"/>
        <w:rPr>
          <w:b/>
          <w:kern w:val="28"/>
          <w:sz w:val="40"/>
          <w:szCs w:val="40"/>
          <w:lang w:val="es-ES_tradnl"/>
        </w:rPr>
      </w:pPr>
    </w:p>
    <w:p w14:paraId="0E76D430" w14:textId="77777777" w:rsidR="00F5778B" w:rsidRPr="00F0132D" w:rsidRDefault="00F5778B" w:rsidP="00F5778B">
      <w:pPr>
        <w:adjustRightInd w:val="0"/>
        <w:spacing w:after="0"/>
        <w:jc w:val="center"/>
        <w:rPr>
          <w:b/>
          <w:bCs/>
          <w:color w:val="000000"/>
          <w:sz w:val="40"/>
          <w:szCs w:val="40"/>
          <w:lang w:val="es-ES_tradnl"/>
        </w:rPr>
      </w:pPr>
      <w:r w:rsidRPr="00F0132D">
        <w:rPr>
          <w:b/>
          <w:sz w:val="40"/>
          <w:szCs w:val="40"/>
          <w:lang w:val="es-ES_tradnl"/>
        </w:rPr>
        <w:t>[</w:t>
      </w:r>
      <w:r>
        <w:rPr>
          <w:b/>
          <w:sz w:val="40"/>
          <w:szCs w:val="40"/>
          <w:lang w:val="es-ES_tradnl"/>
        </w:rPr>
        <w:t>Órgano Solicitante</w:t>
      </w:r>
      <w:r w:rsidRPr="00F0132D">
        <w:rPr>
          <w:b/>
          <w:sz w:val="40"/>
          <w:szCs w:val="40"/>
          <w:lang w:val="es-ES_tradnl"/>
        </w:rPr>
        <w:t>]</w:t>
      </w:r>
    </w:p>
    <w:p w14:paraId="7FB6F4E6" w14:textId="77777777" w:rsidR="00F5778B" w:rsidRPr="00F0132D" w:rsidRDefault="00F5778B" w:rsidP="00F5778B">
      <w:pPr>
        <w:adjustRightInd w:val="0"/>
        <w:spacing w:after="0"/>
        <w:jc w:val="center"/>
        <w:rPr>
          <w:b/>
          <w:bCs/>
          <w:color w:val="000000"/>
          <w:sz w:val="40"/>
          <w:szCs w:val="40"/>
          <w:lang w:val="es-ES_tradnl"/>
        </w:rPr>
      </w:pPr>
    </w:p>
    <w:p w14:paraId="28DE15FD" w14:textId="77777777" w:rsidR="00F5778B" w:rsidRPr="00F0132D" w:rsidRDefault="00F5778B" w:rsidP="00F5778B">
      <w:pPr>
        <w:adjustRightInd w:val="0"/>
        <w:spacing w:after="0"/>
        <w:jc w:val="center"/>
        <w:rPr>
          <w:b/>
          <w:color w:val="000000"/>
          <w:sz w:val="40"/>
          <w:szCs w:val="40"/>
          <w:lang w:val="es-ES_tradnl"/>
        </w:rPr>
      </w:pPr>
      <w:r w:rsidRPr="00F0132D">
        <w:rPr>
          <w:b/>
          <w:color w:val="000000"/>
          <w:sz w:val="40"/>
          <w:szCs w:val="40"/>
          <w:lang w:val="es-ES_tradnl"/>
        </w:rPr>
        <w:t>Programa de [</w:t>
      </w:r>
      <w:r>
        <w:rPr>
          <w:b/>
          <w:color w:val="000000"/>
          <w:sz w:val="40"/>
          <w:szCs w:val="40"/>
          <w:lang w:val="es-ES_tradnl"/>
        </w:rPr>
        <w:t xml:space="preserve">      </w:t>
      </w:r>
      <w:proofErr w:type="gramStart"/>
      <w:r>
        <w:rPr>
          <w:b/>
          <w:color w:val="000000"/>
          <w:sz w:val="40"/>
          <w:szCs w:val="40"/>
          <w:lang w:val="es-ES_tradnl"/>
        </w:rPr>
        <w:t xml:space="preserve">  </w:t>
      </w:r>
      <w:r w:rsidRPr="00F0132D">
        <w:rPr>
          <w:b/>
          <w:color w:val="000000"/>
          <w:sz w:val="40"/>
          <w:szCs w:val="40"/>
          <w:lang w:val="es-ES_tradnl"/>
        </w:rPr>
        <w:t>]</w:t>
      </w:r>
      <w:proofErr w:type="gramEnd"/>
    </w:p>
    <w:p w14:paraId="6AFE5D41" w14:textId="77777777" w:rsidR="00F5778B" w:rsidRPr="00F0132D" w:rsidRDefault="00F5778B" w:rsidP="00F5778B">
      <w:pPr>
        <w:adjustRightInd w:val="0"/>
        <w:spacing w:after="0"/>
        <w:jc w:val="center"/>
        <w:rPr>
          <w:b/>
          <w:sz w:val="40"/>
          <w:szCs w:val="40"/>
          <w:lang w:val="es-ES_tradnl"/>
        </w:rPr>
      </w:pPr>
    </w:p>
    <w:p w14:paraId="3B4C785B" w14:textId="77777777" w:rsidR="00F5778B" w:rsidRPr="00F0132D" w:rsidRDefault="00F5778B" w:rsidP="00F5778B">
      <w:pPr>
        <w:adjustRightInd w:val="0"/>
        <w:spacing w:after="0"/>
        <w:jc w:val="center"/>
        <w:rPr>
          <w:b/>
          <w:color w:val="000000"/>
          <w:sz w:val="40"/>
          <w:szCs w:val="40"/>
          <w:lang w:val="es-ES_tradnl"/>
        </w:rPr>
      </w:pPr>
      <w:r w:rsidRPr="00F0132D">
        <w:rPr>
          <w:b/>
          <w:color w:val="000000"/>
          <w:sz w:val="40"/>
          <w:szCs w:val="40"/>
          <w:lang w:val="es-ES_tradnl"/>
        </w:rPr>
        <w:t>Financiado por</w:t>
      </w:r>
      <w:r>
        <w:rPr>
          <w:b/>
          <w:color w:val="000000"/>
          <w:sz w:val="40"/>
          <w:szCs w:val="40"/>
          <w:lang w:val="es-ES_tradnl"/>
        </w:rPr>
        <w:t>: [</w:t>
      </w:r>
      <w:r w:rsidRPr="00CE7636">
        <w:rPr>
          <w:b/>
          <w:i/>
          <w:color w:val="000000"/>
          <w:sz w:val="40"/>
          <w:szCs w:val="40"/>
          <w:lang w:val="es-ES_tradnl"/>
        </w:rPr>
        <w:t>identificar</w:t>
      </w:r>
      <w:r>
        <w:rPr>
          <w:b/>
          <w:color w:val="000000"/>
          <w:sz w:val="40"/>
          <w:szCs w:val="40"/>
          <w:lang w:val="es-ES_tradnl"/>
        </w:rPr>
        <w:t xml:space="preserve"> </w:t>
      </w:r>
      <w:r w:rsidRPr="00CE7636">
        <w:rPr>
          <w:b/>
          <w:i/>
          <w:color w:val="000000"/>
          <w:sz w:val="40"/>
          <w:szCs w:val="40"/>
          <w:lang w:val="es-ES_tradnl"/>
        </w:rPr>
        <w:t>Organismo Financiador</w:t>
      </w:r>
      <w:r>
        <w:rPr>
          <w:b/>
          <w:color w:val="000000"/>
          <w:sz w:val="40"/>
          <w:szCs w:val="40"/>
          <w:lang w:val="es-ES_tradnl"/>
        </w:rPr>
        <w:t>]</w:t>
      </w:r>
    </w:p>
    <w:p w14:paraId="7FB20AB4" w14:textId="77777777" w:rsidR="00F5778B" w:rsidRPr="00F0132D" w:rsidRDefault="00F5778B" w:rsidP="00F5778B">
      <w:pPr>
        <w:adjustRightInd w:val="0"/>
        <w:spacing w:after="0"/>
        <w:jc w:val="center"/>
        <w:rPr>
          <w:b/>
          <w:color w:val="000000"/>
          <w:sz w:val="40"/>
          <w:szCs w:val="40"/>
          <w:lang w:val="es-ES_tradnl"/>
        </w:rPr>
      </w:pPr>
    </w:p>
    <w:p w14:paraId="6C519ED0" w14:textId="77777777" w:rsidR="00F5778B" w:rsidRPr="00F0132D" w:rsidRDefault="00F5778B" w:rsidP="00F5778B">
      <w:pPr>
        <w:spacing w:after="0"/>
        <w:jc w:val="center"/>
        <w:rPr>
          <w:b/>
          <w:kern w:val="28"/>
          <w:sz w:val="40"/>
          <w:szCs w:val="40"/>
          <w:lang w:val="es-ES_tradnl"/>
        </w:rPr>
      </w:pPr>
    </w:p>
    <w:p w14:paraId="1246827C" w14:textId="77777777" w:rsidR="00F5778B" w:rsidRPr="00F0132D" w:rsidRDefault="00F5778B" w:rsidP="00F5778B">
      <w:pPr>
        <w:spacing w:after="0"/>
        <w:jc w:val="center"/>
        <w:rPr>
          <w:b/>
          <w:sz w:val="40"/>
          <w:szCs w:val="40"/>
          <w:lang w:val="es-ES_tradnl"/>
        </w:rPr>
      </w:pPr>
    </w:p>
    <w:p w14:paraId="36087855" w14:textId="77777777" w:rsidR="00F5778B" w:rsidRPr="00F0132D" w:rsidRDefault="00F5778B" w:rsidP="00F5778B">
      <w:pPr>
        <w:spacing w:after="0"/>
        <w:jc w:val="center"/>
        <w:rPr>
          <w:b/>
          <w:sz w:val="40"/>
          <w:szCs w:val="40"/>
          <w:lang w:val="es-ES_tradnl"/>
        </w:rPr>
      </w:pPr>
      <w:r w:rsidRPr="00F0132D">
        <w:rPr>
          <w:b/>
          <w:sz w:val="40"/>
          <w:szCs w:val="40"/>
          <w:lang w:val="es-ES_tradnl"/>
        </w:rPr>
        <w:t>Para la</w:t>
      </w:r>
    </w:p>
    <w:p w14:paraId="7DFD31F0" w14:textId="77777777" w:rsidR="00F5778B" w:rsidRPr="00F0132D" w:rsidRDefault="00F5778B" w:rsidP="00F5778B">
      <w:pPr>
        <w:spacing w:after="0"/>
        <w:jc w:val="center"/>
        <w:rPr>
          <w:b/>
          <w:sz w:val="40"/>
          <w:szCs w:val="40"/>
          <w:lang w:val="es-ES_tradnl"/>
        </w:rPr>
      </w:pPr>
      <w:proofErr w:type="spellStart"/>
      <w:r w:rsidRPr="00F0132D">
        <w:rPr>
          <w:b/>
          <w:sz w:val="40"/>
          <w:szCs w:val="40"/>
          <w:lang w:val="es-ES_tradnl"/>
        </w:rPr>
        <w:t>Pre-calificación</w:t>
      </w:r>
      <w:proofErr w:type="spellEnd"/>
      <w:r w:rsidRPr="00F0132D">
        <w:rPr>
          <w:b/>
          <w:sz w:val="40"/>
          <w:szCs w:val="40"/>
          <w:lang w:val="es-ES_tradnl"/>
        </w:rPr>
        <w:t xml:space="preserve"> de</w:t>
      </w:r>
    </w:p>
    <w:p w14:paraId="7571B4F4" w14:textId="77777777" w:rsidR="00F5778B" w:rsidRPr="00F0132D" w:rsidRDefault="00F5778B" w:rsidP="00F5778B">
      <w:pPr>
        <w:spacing w:before="0" w:after="0"/>
        <w:ind w:left="0" w:firstLine="0"/>
        <w:jc w:val="center"/>
        <w:rPr>
          <w:kern w:val="28"/>
          <w:sz w:val="28"/>
          <w:szCs w:val="28"/>
          <w:lang w:val="es-ES_tradnl"/>
        </w:rPr>
      </w:pPr>
      <w:r w:rsidRPr="00F0132D">
        <w:rPr>
          <w:bCs/>
          <w:i/>
          <w:iCs/>
          <w:kern w:val="28"/>
          <w:sz w:val="40"/>
          <w:szCs w:val="40"/>
          <w:lang w:val="es-ES_tradnl"/>
        </w:rPr>
        <w:t>[</w:t>
      </w:r>
      <w:r w:rsidRPr="00CE7636">
        <w:rPr>
          <w:b/>
          <w:bCs/>
          <w:i/>
          <w:iCs/>
          <w:kern w:val="28"/>
          <w:sz w:val="40"/>
          <w:szCs w:val="40"/>
          <w:lang w:val="es-ES_tradnl"/>
        </w:rPr>
        <w:t>insertar identificación de las Obras</w:t>
      </w:r>
      <w:r w:rsidRPr="00F0132D">
        <w:rPr>
          <w:bCs/>
          <w:i/>
          <w:iCs/>
          <w:kern w:val="28"/>
          <w:sz w:val="40"/>
          <w:szCs w:val="40"/>
          <w:lang w:val="es-ES_tradnl"/>
        </w:rPr>
        <w:t>]</w:t>
      </w:r>
      <w:r w:rsidRPr="00F0132D">
        <w:rPr>
          <w:rFonts w:ascii="Arial" w:hAnsi="Arial"/>
          <w:b/>
          <w:kern w:val="28"/>
          <w:sz w:val="40"/>
          <w:szCs w:val="40"/>
          <w:lang w:val="es-ES_tradnl"/>
        </w:rPr>
        <w:t xml:space="preserve"> </w:t>
      </w:r>
      <w:r w:rsidRPr="00F0132D">
        <w:rPr>
          <w:rFonts w:ascii="Arial" w:hAnsi="Arial"/>
          <w:kern w:val="28"/>
          <w:sz w:val="28"/>
          <w:szCs w:val="28"/>
          <w:lang w:val="es-ES_tradnl"/>
        </w:rPr>
        <w:t>__________________________</w:t>
      </w:r>
    </w:p>
    <w:p w14:paraId="2637DCB8" w14:textId="77777777" w:rsidR="00F5778B" w:rsidRPr="00F0132D" w:rsidRDefault="00F5778B" w:rsidP="00F5778B">
      <w:pPr>
        <w:spacing w:before="0" w:after="0"/>
        <w:ind w:left="0" w:firstLine="0"/>
        <w:jc w:val="center"/>
        <w:rPr>
          <w:kern w:val="28"/>
          <w:sz w:val="28"/>
          <w:szCs w:val="28"/>
          <w:lang w:val="es-ES_tradnl"/>
        </w:rPr>
      </w:pPr>
      <w:r w:rsidRPr="00F0132D">
        <w:rPr>
          <w:rFonts w:ascii="Arial" w:hAnsi="Arial"/>
          <w:kern w:val="28"/>
          <w:sz w:val="28"/>
          <w:szCs w:val="28"/>
          <w:lang w:val="es-ES_tradnl"/>
        </w:rPr>
        <w:t>__________________________</w:t>
      </w:r>
    </w:p>
    <w:p w14:paraId="481B3DDC" w14:textId="77777777" w:rsidR="00F5778B" w:rsidRPr="00F0132D" w:rsidRDefault="00F5778B" w:rsidP="00F5778B">
      <w:pPr>
        <w:spacing w:before="240" w:after="60"/>
        <w:jc w:val="center"/>
        <w:rPr>
          <w:b/>
          <w:sz w:val="28"/>
          <w:szCs w:val="28"/>
          <w:lang w:val="es-ES_tradnl"/>
        </w:rPr>
      </w:pPr>
    </w:p>
    <w:p w14:paraId="5820F18B" w14:textId="77777777" w:rsidR="00F5778B" w:rsidRPr="00F0132D" w:rsidRDefault="00F5778B" w:rsidP="00F5778B">
      <w:pPr>
        <w:spacing w:after="0"/>
        <w:jc w:val="center"/>
        <w:rPr>
          <w:b/>
          <w:sz w:val="28"/>
          <w:szCs w:val="28"/>
          <w:lang w:val="es-ES_tradnl"/>
        </w:rPr>
      </w:pPr>
    </w:p>
    <w:p w14:paraId="02DF4C6C" w14:textId="77777777" w:rsidR="00F5778B" w:rsidRPr="00F0132D" w:rsidRDefault="00F5778B" w:rsidP="00F5778B">
      <w:pPr>
        <w:spacing w:after="0"/>
        <w:jc w:val="center"/>
        <w:rPr>
          <w:b/>
          <w:sz w:val="40"/>
          <w:szCs w:val="40"/>
          <w:lang w:val="es-ES_tradnl"/>
        </w:rPr>
      </w:pPr>
      <w:r w:rsidRPr="00F0132D">
        <w:rPr>
          <w:b/>
          <w:sz w:val="40"/>
          <w:szCs w:val="40"/>
          <w:lang w:val="es-ES_tradnl"/>
        </w:rPr>
        <w:t>Núm</w:t>
      </w:r>
      <w:r>
        <w:rPr>
          <w:b/>
          <w:sz w:val="40"/>
          <w:szCs w:val="40"/>
          <w:lang w:val="es-ES_tradnl"/>
        </w:rPr>
        <w:t>ero</w:t>
      </w:r>
      <w:r w:rsidRPr="00F0132D">
        <w:rPr>
          <w:b/>
          <w:sz w:val="40"/>
          <w:szCs w:val="40"/>
          <w:lang w:val="es-ES_tradnl"/>
        </w:rPr>
        <w:t xml:space="preserve"> de </w:t>
      </w:r>
      <w:proofErr w:type="spellStart"/>
      <w:r>
        <w:rPr>
          <w:b/>
          <w:sz w:val="40"/>
          <w:szCs w:val="40"/>
          <w:lang w:val="es-ES_tradnl"/>
        </w:rPr>
        <w:t>Pre-calificación</w:t>
      </w:r>
      <w:proofErr w:type="spellEnd"/>
      <w:r>
        <w:rPr>
          <w:b/>
          <w:sz w:val="40"/>
          <w:szCs w:val="40"/>
          <w:lang w:val="es-ES_tradnl"/>
        </w:rPr>
        <w:t>:</w:t>
      </w:r>
      <w:r w:rsidRPr="00F0132D">
        <w:rPr>
          <w:b/>
          <w:sz w:val="40"/>
          <w:szCs w:val="40"/>
          <w:lang w:val="es-ES_tradnl"/>
        </w:rPr>
        <w:t xml:space="preserve"> </w:t>
      </w:r>
      <w:r w:rsidRPr="00F0132D">
        <w:rPr>
          <w:bCs/>
          <w:i/>
          <w:iCs/>
          <w:sz w:val="40"/>
          <w:szCs w:val="40"/>
          <w:lang w:val="es-ES_tradnl"/>
        </w:rPr>
        <w:t>[</w:t>
      </w:r>
      <w:r w:rsidRPr="00CE7636">
        <w:rPr>
          <w:b/>
          <w:bCs/>
          <w:i/>
          <w:iCs/>
          <w:sz w:val="40"/>
          <w:szCs w:val="40"/>
          <w:lang w:val="es-ES_tradnl"/>
        </w:rPr>
        <w:t>insertar número</w:t>
      </w:r>
      <w:r w:rsidRPr="00F0132D">
        <w:rPr>
          <w:bCs/>
          <w:i/>
          <w:iCs/>
          <w:sz w:val="40"/>
          <w:szCs w:val="40"/>
          <w:lang w:val="es-ES_tradnl"/>
        </w:rPr>
        <w:t>]</w:t>
      </w:r>
    </w:p>
    <w:p w14:paraId="4B83866D" w14:textId="77777777" w:rsidR="00F5778B" w:rsidRPr="00F0132D" w:rsidRDefault="00F5778B" w:rsidP="00F5778B">
      <w:pPr>
        <w:ind w:left="0" w:firstLine="0"/>
        <w:rPr>
          <w:lang w:val="es-ES_tradnl"/>
        </w:rPr>
        <w:sectPr w:rsidR="00F5778B" w:rsidRPr="00F0132D" w:rsidSect="008D534A">
          <w:pgSz w:w="12242" w:h="15842" w:code="1"/>
          <w:pgMar w:top="1440" w:right="1440" w:bottom="1440" w:left="1440" w:header="720" w:footer="720" w:gutter="0"/>
          <w:pgNumType w:fmt="lowerRoman" w:start="4"/>
          <w:cols w:space="720"/>
          <w:noEndnote/>
          <w:docGrid w:linePitch="326"/>
        </w:sectPr>
      </w:pPr>
    </w:p>
    <w:p w14:paraId="0FC8F079" w14:textId="77777777" w:rsidR="00F5778B" w:rsidRPr="00F0132D" w:rsidRDefault="00F5778B" w:rsidP="00F5778B">
      <w:pPr>
        <w:spacing w:before="0" w:after="0"/>
        <w:jc w:val="center"/>
        <w:rPr>
          <w:b/>
          <w:sz w:val="28"/>
          <w:szCs w:val="28"/>
          <w:lang w:val="es-ES_tradnl"/>
        </w:rPr>
      </w:pPr>
      <w:r w:rsidRPr="00F0132D">
        <w:rPr>
          <w:b/>
          <w:sz w:val="28"/>
          <w:szCs w:val="28"/>
          <w:lang w:val="es-ES_tradnl"/>
        </w:rPr>
        <w:lastRenderedPageBreak/>
        <w:t>Prefacio</w:t>
      </w:r>
    </w:p>
    <w:p w14:paraId="2ABE1984" w14:textId="77777777" w:rsidR="00F5778B" w:rsidRPr="00F0132D" w:rsidRDefault="00F5778B" w:rsidP="00F5778B">
      <w:pPr>
        <w:jc w:val="center"/>
        <w:rPr>
          <w:sz w:val="20"/>
          <w:lang w:val="es-ES_tradnl"/>
        </w:rPr>
      </w:pPr>
    </w:p>
    <w:p w14:paraId="59E5A256" w14:textId="77777777" w:rsidR="00F5778B" w:rsidRPr="00486D92" w:rsidRDefault="00F5778B" w:rsidP="00F5778B">
      <w:pPr>
        <w:spacing w:before="0" w:after="0"/>
        <w:ind w:left="0" w:firstLine="0"/>
        <w:rPr>
          <w:i/>
          <w:lang w:val="es-HN"/>
        </w:rPr>
      </w:pPr>
      <w:r w:rsidRPr="00486D92">
        <w:rPr>
          <w:i/>
          <w:lang w:val="es-HN"/>
        </w:rPr>
        <w:t xml:space="preserve">Este Documento Estándar de Precalificación </w:t>
      </w:r>
      <w:r>
        <w:rPr>
          <w:i/>
          <w:lang w:val="es-HN"/>
        </w:rPr>
        <w:t xml:space="preserve">de Contratistas para la construcción </w:t>
      </w:r>
      <w:r w:rsidRPr="00486D92">
        <w:rPr>
          <w:i/>
          <w:lang w:val="es-HN"/>
        </w:rPr>
        <w:t>de Obras Publicas</w:t>
      </w:r>
      <w:r>
        <w:rPr>
          <w:i/>
          <w:lang w:val="es-HN"/>
        </w:rPr>
        <w:t xml:space="preserve"> </w:t>
      </w:r>
      <w:r w:rsidRPr="00486D92">
        <w:rPr>
          <w:i/>
          <w:lang w:val="es-HN"/>
        </w:rPr>
        <w:t xml:space="preserve">el cual puede ser aplicado para la contratación de empresas constructoras y contratistas individuales ha sido preparado por la Oficina Normativa de Contratación y </w:t>
      </w:r>
      <w:proofErr w:type="gramStart"/>
      <w:r w:rsidRPr="00486D92">
        <w:rPr>
          <w:i/>
          <w:lang w:val="es-HN"/>
        </w:rPr>
        <w:t>Adquisiciones  del</w:t>
      </w:r>
      <w:proofErr w:type="gramEnd"/>
      <w:r w:rsidRPr="00486D92">
        <w:rPr>
          <w:i/>
          <w:lang w:val="es-HN"/>
        </w:rPr>
        <w:t xml:space="preserve"> Estado de Honduras </w:t>
      </w:r>
      <w:r w:rsidRPr="00486D92">
        <w:rPr>
          <w:b/>
          <w:i/>
          <w:lang w:val="es-HN"/>
        </w:rPr>
        <w:t>ONCAE</w:t>
      </w:r>
      <w:r w:rsidRPr="00486D92">
        <w:rPr>
          <w:i/>
          <w:lang w:val="es-HN"/>
        </w:rPr>
        <w:t xml:space="preserve">, (en adelante denominado </w:t>
      </w:r>
      <w:r w:rsidRPr="00486D92">
        <w:rPr>
          <w:b/>
          <w:i/>
          <w:lang w:val="es-HN"/>
        </w:rPr>
        <w:t>ONCAE</w:t>
      </w:r>
      <w:r>
        <w:rPr>
          <w:b/>
          <w:i/>
          <w:lang w:val="es-HN"/>
        </w:rPr>
        <w:t>)</w:t>
      </w:r>
      <w:r>
        <w:rPr>
          <w:i/>
          <w:lang w:val="es-HN"/>
        </w:rPr>
        <w:t>, d</w:t>
      </w:r>
      <w:r w:rsidRPr="00486D92">
        <w:rPr>
          <w:i/>
          <w:lang w:val="es-HN"/>
        </w:rPr>
        <w:t>ando cumplimiento a lo establecido en la Ley de Contratación del Estado y su Reglamento.</w:t>
      </w:r>
    </w:p>
    <w:p w14:paraId="59919EB9" w14:textId="77777777" w:rsidR="00F5778B" w:rsidRPr="00486D92" w:rsidRDefault="00F5778B" w:rsidP="00F5778B">
      <w:pPr>
        <w:spacing w:before="0" w:after="0"/>
        <w:ind w:left="0" w:firstLine="0"/>
        <w:rPr>
          <w:i/>
          <w:lang w:val="es-HN"/>
        </w:rPr>
      </w:pPr>
    </w:p>
    <w:p w14:paraId="4283051C" w14:textId="77777777" w:rsidR="00F5778B" w:rsidRDefault="00F5778B" w:rsidP="00F5778B">
      <w:pPr>
        <w:spacing w:before="0" w:after="0"/>
        <w:ind w:left="0" w:firstLine="0"/>
        <w:rPr>
          <w:i/>
          <w:lang w:val="es-HN"/>
        </w:rPr>
      </w:pPr>
      <w:r w:rsidRPr="00486D92">
        <w:rPr>
          <w:i/>
          <w:lang w:val="es-HN"/>
        </w:rPr>
        <w:t xml:space="preserve">Estos documentos deben utilizarse cuando un proceso de precalificación se lleve previo a la licitación para la contratación de obras públicas mediante licitaciones públicas o privadas en proyectos financiados con fondos nacionales o en los casos particulares que, mediante convenios suscritos entre el Estado </w:t>
      </w:r>
      <w:r w:rsidRPr="00486D92">
        <w:rPr>
          <w:b/>
          <w:i/>
          <w:lang w:val="es-HN"/>
        </w:rPr>
        <w:t>y</w:t>
      </w:r>
      <w:r w:rsidRPr="00486D92">
        <w:rPr>
          <w:i/>
          <w:lang w:val="es-HN"/>
        </w:rPr>
        <w:t xml:space="preserve"> cooperantes, organismos multilaterales, establecieren que</w:t>
      </w:r>
      <w:r>
        <w:rPr>
          <w:i/>
          <w:lang w:val="es-HN"/>
        </w:rPr>
        <w:t xml:space="preserve"> se </w:t>
      </w:r>
      <w:proofErr w:type="gramStart"/>
      <w:r>
        <w:rPr>
          <w:i/>
          <w:lang w:val="es-HN"/>
        </w:rPr>
        <w:t>va</w:t>
      </w:r>
      <w:proofErr w:type="gramEnd"/>
      <w:r>
        <w:rPr>
          <w:i/>
          <w:lang w:val="es-HN"/>
        </w:rPr>
        <w:t xml:space="preserve"> aplicar la ley nacional.</w:t>
      </w:r>
      <w:r w:rsidRPr="00486D92">
        <w:rPr>
          <w:i/>
          <w:lang w:val="es-HN"/>
        </w:rPr>
        <w:t xml:space="preserve"> </w:t>
      </w:r>
    </w:p>
    <w:p w14:paraId="3767DE36" w14:textId="77777777" w:rsidR="00F5778B" w:rsidRPr="00486D92" w:rsidRDefault="00F5778B" w:rsidP="00F5778B">
      <w:pPr>
        <w:spacing w:before="0" w:after="0"/>
        <w:ind w:left="0" w:firstLine="0"/>
        <w:rPr>
          <w:i/>
          <w:lang w:val="es-HN"/>
        </w:rPr>
      </w:pPr>
    </w:p>
    <w:p w14:paraId="26C48BB2" w14:textId="77777777" w:rsidR="00F5778B" w:rsidRPr="00486D92" w:rsidRDefault="00F5778B" w:rsidP="00F5778B">
      <w:pPr>
        <w:spacing w:before="0" w:after="0"/>
        <w:ind w:left="0" w:firstLine="0"/>
        <w:rPr>
          <w:lang w:val="es-HN"/>
        </w:rPr>
      </w:pPr>
      <w:r w:rsidRPr="00486D92">
        <w:rPr>
          <w:i/>
          <w:lang w:val="es-HN"/>
        </w:rPr>
        <w:t xml:space="preserve">Están sujetos a </w:t>
      </w:r>
      <w:r>
        <w:rPr>
          <w:i/>
          <w:lang w:val="es-HN"/>
        </w:rPr>
        <w:t>la utilización de estos pliegos</w:t>
      </w:r>
      <w:r w:rsidRPr="00486D92">
        <w:rPr>
          <w:i/>
          <w:lang w:val="es-HN"/>
        </w:rPr>
        <w:t xml:space="preserve"> la Administración Pública Centralizada constituida por los órganos del Poder Ejecutivo, la Administración </w:t>
      </w:r>
      <w:proofErr w:type="spellStart"/>
      <w:r w:rsidRPr="00486D92">
        <w:rPr>
          <w:i/>
          <w:lang w:val="es-HN"/>
        </w:rPr>
        <w:t>Publica</w:t>
      </w:r>
      <w:proofErr w:type="spellEnd"/>
      <w:r w:rsidRPr="00486D92">
        <w:rPr>
          <w:i/>
          <w:lang w:val="es-HN"/>
        </w:rPr>
        <w:t xml:space="preserve"> descentralizada, integrada por las Instituciones Autónomas y las Municipalidades, la Administración Pública Desconcentrada, adscrita a la Administración Pública centralizada, el Tribunal Superior de Cuentas, el Ministerio Público, la Procuraduría General de la República, la Superintendencia de concesiones y licenc</w:t>
      </w:r>
      <w:r>
        <w:rPr>
          <w:i/>
          <w:lang w:val="es-HN"/>
        </w:rPr>
        <w:t>ias</w:t>
      </w:r>
      <w:r w:rsidRPr="00486D92">
        <w:rPr>
          <w:i/>
          <w:lang w:val="es-HN"/>
        </w:rPr>
        <w:t>, el Comisionado de los Derechos Humanos, Tribunal Superior de Cuentas y cualquier otro ente estatal que se financie con recursos públicos.</w:t>
      </w:r>
    </w:p>
    <w:p w14:paraId="5D2FE97A" w14:textId="77777777" w:rsidR="00F5778B" w:rsidRPr="00486D92" w:rsidRDefault="00F5778B" w:rsidP="00F5778B">
      <w:pPr>
        <w:spacing w:before="0" w:after="0"/>
        <w:ind w:left="0" w:firstLine="0"/>
        <w:rPr>
          <w:lang w:val="es-HN"/>
        </w:rPr>
      </w:pPr>
    </w:p>
    <w:p w14:paraId="121CE7E8" w14:textId="77777777" w:rsidR="00F5778B" w:rsidRPr="00FF1A33" w:rsidRDefault="00F5778B" w:rsidP="00F5778B">
      <w:pPr>
        <w:spacing w:before="0" w:after="0"/>
        <w:ind w:left="0" w:firstLine="0"/>
        <w:rPr>
          <w:b/>
          <w:i/>
          <w:lang w:val="es-HN"/>
        </w:rPr>
      </w:pPr>
      <w:r w:rsidRPr="00FF1A33">
        <w:rPr>
          <w:b/>
          <w:i/>
          <w:lang w:val="es-HN"/>
        </w:rPr>
        <w:t>[Esta sección sirve como instrucciones a las personas que preparen el documento de precalificación y no deberá formar parte del documento específico que será entregado a los participantes]</w:t>
      </w:r>
    </w:p>
    <w:p w14:paraId="79F9690C" w14:textId="77777777" w:rsidR="00F5778B" w:rsidRPr="00486D92" w:rsidRDefault="00F5778B" w:rsidP="00F5778B">
      <w:pPr>
        <w:spacing w:before="0" w:after="0"/>
        <w:ind w:left="0" w:firstLine="0"/>
        <w:rPr>
          <w:lang w:val="es-HN"/>
        </w:rPr>
      </w:pPr>
    </w:p>
    <w:p w14:paraId="703FF348" w14:textId="77777777" w:rsidR="00F5778B" w:rsidRPr="00F0132D" w:rsidRDefault="00F5778B" w:rsidP="00F5778B">
      <w:pPr>
        <w:spacing w:before="240" w:after="60"/>
        <w:jc w:val="center"/>
        <w:rPr>
          <w:b/>
          <w:kern w:val="28"/>
          <w:sz w:val="32"/>
          <w:szCs w:val="32"/>
          <w:lang w:val="es-ES_tradnl"/>
        </w:rPr>
      </w:pPr>
      <w:r>
        <w:rPr>
          <w:b/>
          <w:sz w:val="28"/>
          <w:szCs w:val="28"/>
          <w:lang w:val="es-ES_tradnl"/>
        </w:rPr>
        <w:br w:type="page"/>
      </w:r>
      <w:r w:rsidRPr="00F0132D">
        <w:rPr>
          <w:b/>
          <w:kern w:val="28"/>
          <w:sz w:val="32"/>
          <w:szCs w:val="32"/>
          <w:lang w:val="es-ES_tradnl"/>
        </w:rPr>
        <w:lastRenderedPageBreak/>
        <w:t>Descripción resumida</w:t>
      </w:r>
    </w:p>
    <w:p w14:paraId="60651028" w14:textId="77777777" w:rsidR="00F5778B" w:rsidRPr="00F0132D" w:rsidRDefault="00F5778B" w:rsidP="00F5778B">
      <w:pPr>
        <w:spacing w:after="0"/>
        <w:rPr>
          <w:lang w:val="es-ES_tradnl"/>
        </w:rPr>
      </w:pPr>
    </w:p>
    <w:p w14:paraId="2029CA3D" w14:textId="77777777" w:rsidR="00F5778B" w:rsidRPr="00F0132D" w:rsidRDefault="00F5778B" w:rsidP="00F5778B">
      <w:pPr>
        <w:spacing w:before="0" w:after="0"/>
        <w:ind w:left="0" w:firstLine="0"/>
        <w:rPr>
          <w:lang w:val="es-ES_tradnl"/>
        </w:rPr>
      </w:pPr>
      <w:r w:rsidRPr="00F0132D">
        <w:rPr>
          <w:lang w:val="es-ES_tradnl"/>
        </w:rPr>
        <w:t xml:space="preserve">Este Documento Estándar de Licitación para la </w:t>
      </w:r>
      <w:proofErr w:type="spellStart"/>
      <w:r w:rsidRPr="00F0132D">
        <w:rPr>
          <w:lang w:val="es-ES_tradnl"/>
        </w:rPr>
        <w:t>Pre-calificación</w:t>
      </w:r>
      <w:proofErr w:type="spellEnd"/>
      <w:r w:rsidRPr="00F0132D">
        <w:rPr>
          <w:lang w:val="es-ES_tradnl"/>
        </w:rPr>
        <w:t xml:space="preserve"> </w:t>
      </w:r>
      <w:r>
        <w:rPr>
          <w:lang w:val="es-ES_tradnl"/>
        </w:rPr>
        <w:t xml:space="preserve">de contratistas </w:t>
      </w:r>
      <w:r w:rsidRPr="00F0132D">
        <w:rPr>
          <w:lang w:val="es-ES_tradnl"/>
        </w:rPr>
        <w:t xml:space="preserve">para la </w:t>
      </w:r>
      <w:r>
        <w:rPr>
          <w:lang w:val="es-ES_tradnl"/>
        </w:rPr>
        <w:t>construcción de o</w:t>
      </w:r>
      <w:r w:rsidRPr="00F0132D">
        <w:rPr>
          <w:lang w:val="es-ES_tradnl"/>
        </w:rPr>
        <w:t>bras</w:t>
      </w:r>
      <w:r>
        <w:rPr>
          <w:lang w:val="es-ES_tradnl"/>
        </w:rPr>
        <w:t xml:space="preserve"> públicas</w:t>
      </w:r>
      <w:r w:rsidRPr="00F0132D">
        <w:rPr>
          <w:lang w:val="es-ES_tradnl"/>
        </w:rPr>
        <w:t xml:space="preserve"> deberá emplearse en la </w:t>
      </w:r>
      <w:proofErr w:type="spellStart"/>
      <w:r w:rsidRPr="00F0132D">
        <w:rPr>
          <w:lang w:val="es-ES_tradnl"/>
        </w:rPr>
        <w:t>pre-calificación</w:t>
      </w:r>
      <w:proofErr w:type="spellEnd"/>
      <w:r w:rsidRPr="00F0132D">
        <w:rPr>
          <w:lang w:val="es-ES_tradnl"/>
        </w:rPr>
        <w:t xml:space="preserve"> de solicitantes en los procesos de Licitación para la adqui</w:t>
      </w:r>
      <w:r>
        <w:rPr>
          <w:lang w:val="es-ES_tradnl"/>
        </w:rPr>
        <w:t>sición de contratos de obras.</w:t>
      </w:r>
      <w:r w:rsidRPr="00F0132D">
        <w:rPr>
          <w:lang w:val="es-ES_tradnl"/>
        </w:rPr>
        <w:t xml:space="preserve">  A continuación, se ofrece una descripción resumida de este </w:t>
      </w:r>
      <w:r>
        <w:rPr>
          <w:lang w:val="es-ES_tradnl"/>
        </w:rPr>
        <w:t>documento.</w:t>
      </w:r>
    </w:p>
    <w:p w14:paraId="7E405BBA" w14:textId="77777777" w:rsidR="00F5778B" w:rsidRPr="00F0132D" w:rsidRDefault="00F5778B" w:rsidP="00F5778B">
      <w:pPr>
        <w:spacing w:before="0" w:after="0"/>
        <w:ind w:left="0" w:firstLine="0"/>
        <w:rPr>
          <w:lang w:val="es-ES_tradnl"/>
        </w:rPr>
      </w:pPr>
    </w:p>
    <w:p w14:paraId="060BD90C" w14:textId="77777777" w:rsidR="00F5778B" w:rsidRPr="00F0132D" w:rsidRDefault="00F5778B" w:rsidP="00F5778B">
      <w:pPr>
        <w:spacing w:before="0" w:after="0"/>
        <w:ind w:left="0" w:firstLine="0"/>
        <w:jc w:val="center"/>
        <w:rPr>
          <w:spacing w:val="-2"/>
          <w:lang w:val="es-ES_tradnl"/>
        </w:rPr>
      </w:pPr>
      <w:r w:rsidRPr="00F0132D">
        <w:rPr>
          <w:b/>
          <w:kern w:val="28"/>
          <w:sz w:val="32"/>
          <w:szCs w:val="32"/>
          <w:lang w:val="es-ES_tradnl"/>
        </w:rPr>
        <w:t xml:space="preserve">Documento estándar de </w:t>
      </w:r>
      <w:proofErr w:type="spellStart"/>
      <w:r w:rsidRPr="00F0132D">
        <w:rPr>
          <w:b/>
          <w:kern w:val="28"/>
          <w:sz w:val="32"/>
          <w:szCs w:val="32"/>
          <w:lang w:val="es-ES_tradnl"/>
        </w:rPr>
        <w:t>pre-calificación</w:t>
      </w:r>
      <w:proofErr w:type="spellEnd"/>
    </w:p>
    <w:p w14:paraId="0F92592F" w14:textId="77777777" w:rsidR="00F5778B" w:rsidRPr="00F0132D" w:rsidRDefault="00F5778B" w:rsidP="00F5778B">
      <w:pPr>
        <w:spacing w:before="0" w:after="0"/>
        <w:ind w:left="0" w:firstLine="0"/>
        <w:rPr>
          <w:spacing w:val="-2"/>
          <w:lang w:val="es-ES_tradnl"/>
        </w:rPr>
      </w:pPr>
    </w:p>
    <w:p w14:paraId="7C741FE9" w14:textId="77777777" w:rsidR="00F5778B" w:rsidRPr="00F0132D" w:rsidRDefault="00F5778B" w:rsidP="00F5778B">
      <w:pPr>
        <w:spacing w:before="0" w:after="0"/>
        <w:ind w:left="0" w:firstLine="0"/>
        <w:rPr>
          <w:b/>
          <w:spacing w:val="-2"/>
          <w:lang w:val="es-ES_tradnl"/>
        </w:rPr>
      </w:pPr>
      <w:r w:rsidRPr="00F0132D">
        <w:rPr>
          <w:b/>
          <w:spacing w:val="-2"/>
          <w:lang w:val="es-ES_tradnl"/>
        </w:rPr>
        <w:t>1ª PARTE – PROCEDIMIENTOS DE PRE-CALIFICACIÓN</w:t>
      </w:r>
    </w:p>
    <w:p w14:paraId="0DF9248F" w14:textId="77777777" w:rsidR="00F5778B" w:rsidRPr="00F0132D" w:rsidRDefault="00F5778B" w:rsidP="00F5778B">
      <w:pPr>
        <w:spacing w:before="0" w:after="0"/>
        <w:ind w:left="0" w:firstLine="0"/>
        <w:rPr>
          <w:spacing w:val="-2"/>
          <w:lang w:val="es-ES_tradnl"/>
        </w:rPr>
      </w:pPr>
    </w:p>
    <w:p w14:paraId="29FC3F9E" w14:textId="77777777" w:rsidR="00F5778B" w:rsidRPr="00F0132D" w:rsidRDefault="00F5778B" w:rsidP="00F5778B">
      <w:pPr>
        <w:spacing w:before="0" w:after="0"/>
        <w:ind w:left="0" w:firstLine="0"/>
        <w:rPr>
          <w:spacing w:val="-2"/>
          <w:lang w:val="es-ES_tradnl"/>
        </w:rPr>
      </w:pPr>
      <w:r w:rsidRPr="00F0132D">
        <w:rPr>
          <w:b/>
          <w:spacing w:val="-2"/>
          <w:lang w:val="es-ES_tradnl"/>
        </w:rPr>
        <w:t>Definiciones</w:t>
      </w:r>
      <w:r w:rsidRPr="00F0132D">
        <w:rPr>
          <w:spacing w:val="-2"/>
          <w:lang w:val="es-ES_tradnl"/>
        </w:rPr>
        <w:t xml:space="preserve">: </w:t>
      </w:r>
      <w:r w:rsidRPr="00F0132D">
        <w:rPr>
          <w:bCs/>
          <w:lang w:val="es-ES_tradnl"/>
        </w:rPr>
        <w:t>En esta sección se enumeran y definen los términos que se utilizan en la 1ª Parte y aparecen con mayúsculas iniciales.</w:t>
      </w:r>
    </w:p>
    <w:p w14:paraId="4D2156AE" w14:textId="77777777" w:rsidR="00F5778B" w:rsidRPr="00F0132D" w:rsidRDefault="00F5778B" w:rsidP="00F5778B">
      <w:pPr>
        <w:spacing w:before="0" w:after="0"/>
        <w:ind w:left="0" w:firstLine="0"/>
        <w:rPr>
          <w:spacing w:val="-2"/>
          <w:lang w:val="es-ES_tradnl"/>
        </w:rPr>
      </w:pPr>
    </w:p>
    <w:p w14:paraId="13073997" w14:textId="77777777" w:rsidR="00F5778B" w:rsidRPr="00F0132D" w:rsidRDefault="00F5778B" w:rsidP="00F5778B">
      <w:pPr>
        <w:spacing w:before="0" w:after="0"/>
        <w:ind w:left="1440" w:hanging="1440"/>
        <w:rPr>
          <w:b/>
          <w:spacing w:val="-2"/>
          <w:lang w:val="es-ES_tradnl"/>
        </w:rPr>
      </w:pPr>
      <w:r w:rsidRPr="00F0132D">
        <w:rPr>
          <w:b/>
          <w:spacing w:val="-2"/>
          <w:lang w:val="es-ES_tradnl"/>
        </w:rPr>
        <w:t>Sección I</w:t>
      </w:r>
      <w:r w:rsidRPr="00F0132D">
        <w:rPr>
          <w:b/>
          <w:spacing w:val="-2"/>
          <w:lang w:val="es-ES_tradnl"/>
        </w:rPr>
        <w:tab/>
        <w:t>Instrucciones para los Soli</w:t>
      </w:r>
      <w:r>
        <w:rPr>
          <w:b/>
          <w:spacing w:val="-2"/>
          <w:lang w:val="es-ES_tradnl"/>
        </w:rPr>
        <w:t>citantes (“IPS</w:t>
      </w:r>
      <w:r w:rsidRPr="00F0132D">
        <w:rPr>
          <w:b/>
          <w:spacing w:val="-2"/>
          <w:lang w:val="es-ES_tradnl"/>
        </w:rPr>
        <w:t>”)</w:t>
      </w:r>
    </w:p>
    <w:p w14:paraId="17390A4F" w14:textId="77777777" w:rsidR="00F5778B" w:rsidRPr="00F0132D" w:rsidRDefault="00F5778B" w:rsidP="00F5778B">
      <w:pPr>
        <w:spacing w:before="0" w:after="0"/>
        <w:ind w:left="1440" w:firstLine="0"/>
        <w:rPr>
          <w:bCs/>
          <w:spacing w:val="-2"/>
          <w:lang w:val="es-ES_tradnl"/>
        </w:rPr>
      </w:pPr>
      <w:r w:rsidRPr="00F0132D">
        <w:rPr>
          <w:spacing w:val="-2"/>
          <w:lang w:val="es-ES_tradnl"/>
        </w:rPr>
        <w:t>En esta sección se especifican los procedimientos que los solicitantes deberán seguir en la preparación y la presentación de sus Solicitudes para Pre-Calificación</w:t>
      </w:r>
      <w:r>
        <w:rPr>
          <w:spacing w:val="-2"/>
          <w:lang w:val="es-ES_tradnl"/>
        </w:rPr>
        <w:t xml:space="preserve"> (SDP)</w:t>
      </w:r>
      <w:r w:rsidRPr="00F0132D">
        <w:rPr>
          <w:spacing w:val="-2"/>
          <w:lang w:val="es-ES_tradnl"/>
        </w:rPr>
        <w:t xml:space="preserve">.  La información también se entregará en la apertura y la revisión de las </w:t>
      </w:r>
      <w:r>
        <w:rPr>
          <w:spacing w:val="-2"/>
          <w:lang w:val="es-ES_tradnl"/>
        </w:rPr>
        <w:t>SDP</w:t>
      </w:r>
      <w:r w:rsidRPr="00F0132D">
        <w:rPr>
          <w:spacing w:val="-2"/>
          <w:lang w:val="es-ES_tradnl"/>
        </w:rPr>
        <w:t>.  En la Sección I se incluyen las disposiciones que se utilizarán sin modificación.</w:t>
      </w:r>
    </w:p>
    <w:p w14:paraId="024D31E0" w14:textId="77777777" w:rsidR="00F5778B" w:rsidRPr="00F0132D" w:rsidRDefault="00F5778B" w:rsidP="00F5778B">
      <w:pPr>
        <w:spacing w:before="0" w:after="0"/>
        <w:ind w:left="0" w:hanging="1440"/>
        <w:rPr>
          <w:spacing w:val="-2"/>
          <w:lang w:val="es-ES_tradnl"/>
        </w:rPr>
      </w:pPr>
    </w:p>
    <w:p w14:paraId="667F0230" w14:textId="77777777" w:rsidR="00F5778B" w:rsidRPr="00F0132D" w:rsidRDefault="00F5778B" w:rsidP="00F5778B">
      <w:pPr>
        <w:pStyle w:val="Style11"/>
        <w:spacing w:before="0" w:after="0" w:line="240" w:lineRule="auto"/>
        <w:ind w:left="1440" w:hanging="1440"/>
        <w:rPr>
          <w:lang w:val="es-ES_tradnl"/>
        </w:rPr>
      </w:pPr>
      <w:r w:rsidRPr="00F0132D">
        <w:rPr>
          <w:b/>
          <w:lang w:val="es-ES_tradnl"/>
        </w:rPr>
        <w:t>Sección II</w:t>
      </w:r>
      <w:r w:rsidRPr="00F0132D">
        <w:rPr>
          <w:b/>
          <w:lang w:val="es-ES_tradnl"/>
        </w:rPr>
        <w:tab/>
        <w:t xml:space="preserve">Hoja de Datos de la </w:t>
      </w:r>
      <w:proofErr w:type="spellStart"/>
      <w:r w:rsidRPr="00F0132D">
        <w:rPr>
          <w:b/>
          <w:lang w:val="es-ES_tradnl"/>
        </w:rPr>
        <w:t>Pre-calificación</w:t>
      </w:r>
      <w:proofErr w:type="spellEnd"/>
      <w:r w:rsidRPr="00F0132D">
        <w:rPr>
          <w:b/>
          <w:lang w:val="es-ES_tradnl"/>
        </w:rPr>
        <w:t xml:space="preserve"> (“</w:t>
      </w:r>
      <w:r>
        <w:rPr>
          <w:b/>
          <w:lang w:val="es-ES_tradnl"/>
        </w:rPr>
        <w:t>DP</w:t>
      </w:r>
      <w:r w:rsidRPr="00F0132D">
        <w:rPr>
          <w:b/>
          <w:lang w:val="es-ES_tradnl"/>
        </w:rPr>
        <w:t>”)</w:t>
      </w:r>
    </w:p>
    <w:p w14:paraId="3183E4E6" w14:textId="77777777" w:rsidR="00F5778B" w:rsidRPr="00F0132D" w:rsidRDefault="00F5778B" w:rsidP="00F5778B">
      <w:pPr>
        <w:pStyle w:val="Style11"/>
        <w:spacing w:before="0" w:after="0" w:line="240" w:lineRule="auto"/>
        <w:ind w:left="1440" w:firstLine="0"/>
        <w:rPr>
          <w:lang w:val="es-ES_tradnl"/>
        </w:rPr>
      </w:pPr>
      <w:r w:rsidRPr="00F0132D">
        <w:rPr>
          <w:lang w:val="es-ES_tradnl"/>
        </w:rPr>
        <w:t xml:space="preserve">En esta sección se incluyen las disposiciones específicas a cada </w:t>
      </w:r>
      <w:proofErr w:type="spellStart"/>
      <w:r w:rsidRPr="00F0132D">
        <w:rPr>
          <w:lang w:val="es-ES_tradnl"/>
        </w:rPr>
        <w:t>pre-calificación</w:t>
      </w:r>
      <w:proofErr w:type="spellEnd"/>
      <w:r w:rsidRPr="00F0132D">
        <w:rPr>
          <w:lang w:val="es-ES_tradnl"/>
        </w:rPr>
        <w:t xml:space="preserve"> y que complementan la información o los requisitos incluidos en la Sección I, Instrucciones para los Solicitantes.</w:t>
      </w:r>
    </w:p>
    <w:p w14:paraId="2BF126E5" w14:textId="77777777" w:rsidR="00F5778B" w:rsidRPr="00F0132D" w:rsidRDefault="00F5778B" w:rsidP="00F5778B">
      <w:pPr>
        <w:spacing w:before="0" w:after="0"/>
        <w:ind w:left="0" w:hanging="1440"/>
        <w:rPr>
          <w:spacing w:val="-2"/>
          <w:lang w:val="es-ES_tradnl"/>
        </w:rPr>
      </w:pPr>
    </w:p>
    <w:p w14:paraId="5D6DE2C6" w14:textId="77777777" w:rsidR="00F5778B" w:rsidRPr="00F0132D" w:rsidRDefault="00F5778B" w:rsidP="00F5778B">
      <w:pPr>
        <w:pStyle w:val="Style11"/>
        <w:spacing w:before="0" w:after="0" w:line="240" w:lineRule="auto"/>
        <w:ind w:left="1440" w:hanging="1440"/>
        <w:rPr>
          <w:lang w:val="es-ES_tradnl"/>
        </w:rPr>
      </w:pPr>
      <w:r w:rsidRPr="00F0132D">
        <w:rPr>
          <w:b/>
          <w:lang w:val="es-ES_tradnl"/>
        </w:rPr>
        <w:t>Sección III</w:t>
      </w:r>
      <w:r w:rsidRPr="00F0132D">
        <w:rPr>
          <w:b/>
          <w:lang w:val="es-ES_tradnl"/>
        </w:rPr>
        <w:tab/>
        <w:t>Criterios y Requisitos de Calificación</w:t>
      </w:r>
    </w:p>
    <w:p w14:paraId="5BA1BFFD" w14:textId="77777777" w:rsidR="00F5778B" w:rsidRPr="00F0132D" w:rsidRDefault="00F5778B" w:rsidP="00F5778B">
      <w:pPr>
        <w:pStyle w:val="Style11"/>
        <w:spacing w:before="0" w:after="0" w:line="240" w:lineRule="auto"/>
        <w:ind w:left="1440" w:firstLine="0"/>
        <w:rPr>
          <w:spacing w:val="-5"/>
          <w:lang w:val="es-ES_tradnl"/>
        </w:rPr>
      </w:pPr>
      <w:r w:rsidRPr="00F0132D">
        <w:rPr>
          <w:lang w:val="es-ES_tradnl"/>
        </w:rPr>
        <w:t xml:space="preserve">En esta sección se incluyen los métodos, criterios y requisitos que se utilizarán para determinar la manera en que los solicitantes deberán </w:t>
      </w:r>
      <w:proofErr w:type="spellStart"/>
      <w:r w:rsidRPr="00F0132D">
        <w:rPr>
          <w:lang w:val="es-ES_tradnl"/>
        </w:rPr>
        <w:t>pre-calificarse</w:t>
      </w:r>
      <w:proofErr w:type="spellEnd"/>
      <w:r w:rsidRPr="00F0132D">
        <w:rPr>
          <w:lang w:val="es-ES_tradnl"/>
        </w:rPr>
        <w:t xml:space="preserve"> y, posteriormente, invitarlos a la licitación.</w:t>
      </w:r>
    </w:p>
    <w:p w14:paraId="674F22A0" w14:textId="77777777" w:rsidR="00F5778B" w:rsidRPr="00F0132D" w:rsidRDefault="00F5778B" w:rsidP="00F5778B">
      <w:pPr>
        <w:spacing w:before="0" w:after="0"/>
        <w:ind w:left="0" w:hanging="1440"/>
        <w:rPr>
          <w:spacing w:val="-2"/>
          <w:lang w:val="es-ES_tradnl"/>
        </w:rPr>
      </w:pPr>
    </w:p>
    <w:p w14:paraId="61F04C88" w14:textId="77777777" w:rsidR="00F5778B" w:rsidRPr="00F0132D" w:rsidRDefault="00F5778B" w:rsidP="00F5778B">
      <w:pPr>
        <w:pStyle w:val="Style11"/>
        <w:spacing w:before="0" w:after="0" w:line="240" w:lineRule="auto"/>
        <w:ind w:left="1440" w:hanging="1440"/>
        <w:rPr>
          <w:lang w:val="es-ES_tradnl"/>
        </w:rPr>
      </w:pPr>
      <w:r w:rsidRPr="00F0132D">
        <w:rPr>
          <w:b/>
          <w:lang w:val="es-ES_tradnl"/>
        </w:rPr>
        <w:t xml:space="preserve">Sección IV </w:t>
      </w:r>
      <w:r w:rsidRPr="00F0132D">
        <w:rPr>
          <w:b/>
          <w:lang w:val="es-ES_tradnl"/>
        </w:rPr>
        <w:tab/>
        <w:t>Modelos de Solicitudes</w:t>
      </w:r>
    </w:p>
    <w:p w14:paraId="5AB4F9A3" w14:textId="77777777" w:rsidR="00F5778B" w:rsidRPr="00F0132D" w:rsidRDefault="00F5778B" w:rsidP="00F5778B">
      <w:pPr>
        <w:pStyle w:val="Style11"/>
        <w:spacing w:before="0" w:after="0" w:line="240" w:lineRule="auto"/>
        <w:ind w:left="1440" w:firstLine="0"/>
        <w:rPr>
          <w:spacing w:val="-4"/>
          <w:lang w:val="es-ES_tradnl"/>
        </w:rPr>
      </w:pPr>
      <w:r w:rsidRPr="00F0132D">
        <w:rPr>
          <w:lang w:val="es-ES_tradnl"/>
        </w:rPr>
        <w:t xml:space="preserve">En esta sección se incluye el formulario del Modelo de Presentación de Solicitud, así como todos los formularios requeridos que los solicitantes deberán completar y entregar con la </w:t>
      </w:r>
      <w:r>
        <w:rPr>
          <w:spacing w:val="-4"/>
          <w:lang w:val="es-ES_tradnl"/>
        </w:rPr>
        <w:t>SDP</w:t>
      </w:r>
      <w:r w:rsidRPr="00F0132D">
        <w:rPr>
          <w:spacing w:val="-4"/>
          <w:lang w:val="es-ES_tradnl"/>
        </w:rPr>
        <w:t>.</w:t>
      </w:r>
    </w:p>
    <w:p w14:paraId="6BD9C232" w14:textId="77777777" w:rsidR="00F5778B" w:rsidRPr="00F0132D" w:rsidRDefault="00F5778B" w:rsidP="00F5778B">
      <w:pPr>
        <w:pStyle w:val="Style3"/>
        <w:keepNext/>
        <w:keepLines/>
        <w:spacing w:before="0" w:after="0" w:line="240" w:lineRule="auto"/>
        <w:ind w:left="0" w:firstLine="0"/>
        <w:rPr>
          <w:lang w:val="es-ES_tradnl"/>
        </w:rPr>
      </w:pPr>
    </w:p>
    <w:p w14:paraId="1BFBEC28" w14:textId="77777777" w:rsidR="00F5778B" w:rsidRPr="00F0132D" w:rsidRDefault="00F5778B" w:rsidP="00F5778B">
      <w:pPr>
        <w:spacing w:before="0" w:after="0"/>
        <w:ind w:left="0" w:firstLine="0"/>
        <w:rPr>
          <w:b/>
          <w:spacing w:val="-2"/>
          <w:lang w:val="es-ES_tradnl"/>
        </w:rPr>
      </w:pPr>
      <w:r w:rsidRPr="00F0132D">
        <w:rPr>
          <w:b/>
          <w:spacing w:val="-2"/>
          <w:lang w:val="es-ES_tradnl"/>
        </w:rPr>
        <w:t>2ª PARTE – REQUISITOS DE LAS OBRAS</w:t>
      </w:r>
    </w:p>
    <w:p w14:paraId="2A9F74E7" w14:textId="77777777" w:rsidR="00F5778B" w:rsidRPr="00F0132D" w:rsidRDefault="00F5778B" w:rsidP="00F5778B">
      <w:pPr>
        <w:spacing w:before="0" w:after="0"/>
        <w:ind w:left="0" w:firstLine="0"/>
        <w:rPr>
          <w:b/>
          <w:spacing w:val="-2"/>
          <w:lang w:val="es-ES_tradnl"/>
        </w:rPr>
      </w:pPr>
    </w:p>
    <w:p w14:paraId="42548880" w14:textId="77777777" w:rsidR="00F5778B" w:rsidRPr="00F0132D" w:rsidRDefault="00F5778B" w:rsidP="00F5778B">
      <w:pPr>
        <w:pStyle w:val="Style3"/>
        <w:keepNext/>
        <w:keepLines/>
        <w:spacing w:before="0" w:after="0" w:line="240" w:lineRule="auto"/>
        <w:ind w:left="1440" w:hanging="1440"/>
        <w:rPr>
          <w:lang w:val="es-ES_tradnl"/>
        </w:rPr>
      </w:pPr>
      <w:r w:rsidRPr="00F0132D">
        <w:rPr>
          <w:b/>
          <w:lang w:val="es-ES_tradnl"/>
        </w:rPr>
        <w:t>Sección V</w:t>
      </w:r>
      <w:r w:rsidRPr="00F0132D">
        <w:rPr>
          <w:b/>
          <w:lang w:val="es-ES_tradnl"/>
        </w:rPr>
        <w:tab/>
        <w:t>Alcance de las Obras</w:t>
      </w:r>
    </w:p>
    <w:p w14:paraId="40057463" w14:textId="77777777" w:rsidR="00F5778B" w:rsidRPr="00F0132D" w:rsidRDefault="00F5778B" w:rsidP="00F5778B">
      <w:pPr>
        <w:pStyle w:val="Style3"/>
        <w:keepNext/>
        <w:keepLines/>
        <w:spacing w:before="0" w:after="0" w:line="240" w:lineRule="auto"/>
        <w:ind w:left="1440" w:firstLine="0"/>
        <w:rPr>
          <w:lang w:val="es-ES_tradnl"/>
        </w:rPr>
      </w:pPr>
      <w:r w:rsidRPr="00F0132D">
        <w:rPr>
          <w:lang w:val="es-ES_tradnl"/>
        </w:rPr>
        <w:t xml:space="preserve">En esta sección se incluye una descripción resumida, programas de entrega y conclusión y planos preliminares de las Obras que son el objeto de la </w:t>
      </w:r>
      <w:proofErr w:type="spellStart"/>
      <w:r w:rsidRPr="00F0132D">
        <w:rPr>
          <w:lang w:val="es-ES_tradnl"/>
        </w:rPr>
        <w:t>pre-calificación</w:t>
      </w:r>
      <w:proofErr w:type="spellEnd"/>
      <w:r w:rsidRPr="00F0132D">
        <w:rPr>
          <w:lang w:val="es-ES_tradnl"/>
        </w:rPr>
        <w:t xml:space="preserve"> y que </w:t>
      </w:r>
      <w:r>
        <w:rPr>
          <w:lang w:val="es-ES_tradnl"/>
        </w:rPr>
        <w:t>el Órgano Solicitante</w:t>
      </w:r>
      <w:r w:rsidRPr="00F0132D">
        <w:rPr>
          <w:lang w:val="es-ES_tradnl"/>
        </w:rPr>
        <w:t xml:space="preserve"> preparará a fin de proporcionar información sobre los antecedentes a los solicitantes prospecto.</w:t>
      </w:r>
    </w:p>
    <w:p w14:paraId="2C4EC44C" w14:textId="77777777" w:rsidR="00F5778B" w:rsidRPr="00F0132D" w:rsidRDefault="00F5778B" w:rsidP="00F5778B">
      <w:pPr>
        <w:pStyle w:val="Style3"/>
        <w:keepNext/>
        <w:keepLines/>
        <w:spacing w:before="0" w:after="0" w:line="240" w:lineRule="auto"/>
        <w:ind w:left="0" w:firstLine="0"/>
        <w:rPr>
          <w:lang w:val="es-ES_tradnl"/>
        </w:rPr>
      </w:pPr>
    </w:p>
    <w:p w14:paraId="64CD5247" w14:textId="77777777" w:rsidR="00F5778B" w:rsidRDefault="00F5778B" w:rsidP="00F5778B">
      <w:pPr>
        <w:adjustRightInd w:val="0"/>
        <w:spacing w:before="0" w:after="0"/>
        <w:ind w:left="0" w:firstLine="0"/>
        <w:rPr>
          <w:lang w:val="es-ES_tradnl"/>
        </w:rPr>
      </w:pPr>
      <w:r w:rsidRPr="00F0132D">
        <w:rPr>
          <w:lang w:val="es-ES_tradnl"/>
        </w:rPr>
        <w:t xml:space="preserve">Sin importar que este </w:t>
      </w:r>
      <w:r>
        <w:rPr>
          <w:lang w:val="es-ES_tradnl"/>
        </w:rPr>
        <w:t>documento</w:t>
      </w:r>
      <w:r w:rsidRPr="00F0132D">
        <w:rPr>
          <w:lang w:val="es-ES_tradnl"/>
        </w:rPr>
        <w:t xml:space="preserve"> se utilice para </w:t>
      </w:r>
      <w:proofErr w:type="spellStart"/>
      <w:r w:rsidRPr="00F0132D">
        <w:rPr>
          <w:lang w:val="es-ES_tradnl"/>
        </w:rPr>
        <w:t>pre-calificar</w:t>
      </w:r>
      <w:proofErr w:type="spellEnd"/>
      <w:r w:rsidRPr="00F0132D">
        <w:rPr>
          <w:lang w:val="es-ES_tradnl"/>
        </w:rPr>
        <w:t xml:space="preserve"> a solicitantes en adquisiciones de obras, la </w:t>
      </w:r>
      <w:proofErr w:type="spellStart"/>
      <w:r w:rsidRPr="00F0132D">
        <w:rPr>
          <w:lang w:val="es-ES_tradnl"/>
        </w:rPr>
        <w:t>post-calificación</w:t>
      </w:r>
      <w:proofErr w:type="spellEnd"/>
      <w:r w:rsidRPr="00F0132D">
        <w:rPr>
          <w:lang w:val="es-ES_tradnl"/>
        </w:rPr>
        <w:t xml:space="preserve"> es recomendable en todos los casos a fin de reconfirmar y verificar la </w:t>
      </w:r>
      <w:r w:rsidRPr="00F0132D">
        <w:rPr>
          <w:lang w:val="es-ES_tradnl"/>
        </w:rPr>
        <w:lastRenderedPageBreak/>
        <w:t>información suministrada por los solicitantes que posteriormente licitarán por la adjudicación de las obras.</w:t>
      </w:r>
    </w:p>
    <w:p w14:paraId="33DA5040" w14:textId="77777777" w:rsidR="00F5778B" w:rsidRPr="00F0132D" w:rsidRDefault="00F5778B" w:rsidP="00F5778B">
      <w:pPr>
        <w:adjustRightInd w:val="0"/>
        <w:spacing w:before="0" w:after="0"/>
        <w:ind w:left="0" w:firstLine="0"/>
        <w:rPr>
          <w:lang w:val="es-ES_tradnl"/>
        </w:rPr>
      </w:pPr>
    </w:p>
    <w:p w14:paraId="594574A6" w14:textId="77777777" w:rsidR="00F5778B" w:rsidRPr="0077070A" w:rsidRDefault="00F5778B" w:rsidP="00F5778B">
      <w:pPr>
        <w:pStyle w:val="Style3"/>
        <w:keepNext/>
        <w:keepLines/>
        <w:spacing w:before="0" w:after="0" w:line="240" w:lineRule="auto"/>
        <w:ind w:left="0" w:firstLine="0"/>
        <w:rPr>
          <w:b/>
          <w:i/>
          <w:lang w:val="es-ES_tradnl"/>
        </w:rPr>
        <w:sectPr w:rsidR="00F5778B" w:rsidRPr="0077070A" w:rsidSect="008E0A1B">
          <w:headerReference w:type="default" r:id="rId6"/>
          <w:footerReference w:type="default" r:id="rId7"/>
          <w:pgSz w:w="12242" w:h="15842" w:code="119"/>
          <w:pgMar w:top="1440" w:right="1440" w:bottom="1440" w:left="1440" w:header="720" w:footer="720" w:gutter="0"/>
          <w:pgNumType w:fmt="lowerRoman" w:start="1"/>
          <w:cols w:space="720"/>
          <w:noEndnote/>
        </w:sectPr>
      </w:pPr>
      <w:r w:rsidRPr="0077070A">
        <w:rPr>
          <w:b/>
          <w:i/>
          <w:lang w:val="es-ES_tradnl"/>
        </w:rPr>
        <w:t xml:space="preserve">[Nota: En todo este documento, las inserciones anotadas en letra cursiva y negrita deberán completarse por el Órgano Solicitante antes de la emisión de un documento de </w:t>
      </w:r>
      <w:proofErr w:type="spellStart"/>
      <w:r w:rsidRPr="0077070A">
        <w:rPr>
          <w:b/>
          <w:i/>
          <w:lang w:val="es-ES_tradnl"/>
        </w:rPr>
        <w:t>pre-calificación</w:t>
      </w:r>
      <w:proofErr w:type="spellEnd"/>
      <w:r w:rsidRPr="0077070A">
        <w:rPr>
          <w:b/>
          <w:i/>
          <w:lang w:val="es-ES_tradnl"/>
        </w:rPr>
        <w:t xml:space="preserve"> basado en este documento siempre que las inserciones marcadas en </w:t>
      </w:r>
      <w:r w:rsidRPr="0077070A">
        <w:rPr>
          <w:i/>
          <w:lang w:val="es-ES_tradnl"/>
        </w:rPr>
        <w:t>letra cursiva</w:t>
      </w:r>
      <w:r w:rsidRPr="0077070A">
        <w:rPr>
          <w:b/>
          <w:i/>
          <w:lang w:val="es-ES_tradnl"/>
        </w:rPr>
        <w:t xml:space="preserve"> representen la información que el solicitante proporcionará como parte de su SDP.]</w:t>
      </w:r>
    </w:p>
    <w:p w14:paraId="5898F67F" w14:textId="77777777" w:rsidR="00F5778B" w:rsidRPr="00F0132D" w:rsidRDefault="00F5778B" w:rsidP="00F5778B">
      <w:pPr>
        <w:ind w:left="0" w:firstLine="0"/>
        <w:jc w:val="center"/>
        <w:rPr>
          <w:b/>
          <w:sz w:val="28"/>
          <w:szCs w:val="28"/>
          <w:lang w:val="es-ES_tradnl"/>
        </w:rPr>
      </w:pPr>
      <w:r w:rsidRPr="00F0132D">
        <w:rPr>
          <w:b/>
          <w:sz w:val="28"/>
          <w:szCs w:val="28"/>
          <w:lang w:val="es-ES_tradnl"/>
        </w:rPr>
        <w:lastRenderedPageBreak/>
        <w:t>INVITACIÓN DE PRE-CALIFICACIÓN</w:t>
      </w:r>
    </w:p>
    <w:p w14:paraId="7F353914" w14:textId="77777777" w:rsidR="00F5778B" w:rsidRPr="00F0132D" w:rsidRDefault="00F5778B" w:rsidP="00F5778B">
      <w:pPr>
        <w:ind w:left="0" w:firstLine="0"/>
        <w:jc w:val="center"/>
        <w:rPr>
          <w:lang w:val="es-ES_tradnl"/>
        </w:rPr>
      </w:pPr>
    </w:p>
    <w:p w14:paraId="37DBB764" w14:textId="77777777" w:rsidR="00F5778B" w:rsidRPr="00F0132D" w:rsidRDefault="00F5778B" w:rsidP="00F5778B">
      <w:pPr>
        <w:tabs>
          <w:tab w:val="left" w:pos="720"/>
          <w:tab w:val="right" w:leader="dot" w:pos="8640"/>
        </w:tabs>
        <w:rPr>
          <w:lang w:val="es-ES_tradnl"/>
        </w:rPr>
      </w:pPr>
      <w:r w:rsidRPr="00F0132D">
        <w:rPr>
          <w:lang w:val="es-ES_tradnl"/>
        </w:rPr>
        <w:t>Asunto: [</w:t>
      </w:r>
      <w:r w:rsidRPr="00E0391C">
        <w:rPr>
          <w:b/>
          <w:i/>
          <w:u w:val="single"/>
          <w:lang w:val="es-ES_tradnl"/>
        </w:rPr>
        <w:t>insertar</w:t>
      </w:r>
      <w:r w:rsidRPr="00E0391C">
        <w:rPr>
          <w:b/>
          <w:i/>
          <w:lang w:val="es-ES_tradnl"/>
        </w:rPr>
        <w:t xml:space="preserve"> nombre y número de identificación de la </w:t>
      </w:r>
      <w:proofErr w:type="spellStart"/>
      <w:r w:rsidRPr="00E0391C">
        <w:rPr>
          <w:b/>
          <w:i/>
          <w:lang w:val="es-ES_tradnl"/>
        </w:rPr>
        <w:t>pre</w:t>
      </w:r>
      <w:r>
        <w:rPr>
          <w:b/>
          <w:i/>
          <w:lang w:val="es-ES_tradnl"/>
        </w:rPr>
        <w:t>-</w:t>
      </w:r>
      <w:r w:rsidRPr="00E0391C">
        <w:rPr>
          <w:b/>
          <w:i/>
          <w:lang w:val="es-ES_tradnl"/>
        </w:rPr>
        <w:t>calificación</w:t>
      </w:r>
      <w:proofErr w:type="spellEnd"/>
      <w:r w:rsidRPr="00F0132D">
        <w:rPr>
          <w:lang w:val="es-ES_tradnl"/>
        </w:rPr>
        <w:t>]</w:t>
      </w:r>
    </w:p>
    <w:p w14:paraId="03174C60" w14:textId="77777777" w:rsidR="00F5778B" w:rsidRPr="00F0132D" w:rsidRDefault="00F5778B" w:rsidP="00F5778B">
      <w:pPr>
        <w:pStyle w:val="Textoindependiente"/>
        <w:spacing w:after="0"/>
        <w:ind w:left="0" w:firstLine="0"/>
        <w:rPr>
          <w:color w:val="000000"/>
          <w:lang w:val="es-ES_tradnl"/>
        </w:rPr>
      </w:pPr>
    </w:p>
    <w:p w14:paraId="2FD9B892" w14:textId="77777777" w:rsidR="00F5778B" w:rsidRPr="00A24FC6" w:rsidRDefault="00F5778B" w:rsidP="00F5778B">
      <w:pPr>
        <w:pStyle w:val="Default"/>
        <w:jc w:val="both"/>
        <w:rPr>
          <w:i/>
          <w:color w:val="auto"/>
          <w:sz w:val="23"/>
          <w:szCs w:val="23"/>
        </w:rPr>
      </w:pPr>
      <w:r w:rsidRPr="00A24FC6">
        <w:rPr>
          <w:i/>
          <w:color w:val="auto"/>
          <w:sz w:val="23"/>
          <w:szCs w:val="23"/>
        </w:rPr>
        <w:t>[</w:t>
      </w:r>
      <w:r w:rsidRPr="00E0391C">
        <w:rPr>
          <w:b/>
          <w:i/>
          <w:color w:val="auto"/>
          <w:sz w:val="23"/>
          <w:szCs w:val="23"/>
        </w:rPr>
        <w:t>Nombre del Órgano solicitante</w:t>
      </w:r>
      <w:r w:rsidRPr="00A24FC6">
        <w:rPr>
          <w:color w:val="auto"/>
          <w:sz w:val="23"/>
          <w:szCs w:val="23"/>
        </w:rPr>
        <w:t>]</w:t>
      </w:r>
      <w:r>
        <w:rPr>
          <w:color w:val="auto"/>
          <w:sz w:val="23"/>
          <w:szCs w:val="23"/>
        </w:rPr>
        <w:t xml:space="preserve"> invita a las e</w:t>
      </w:r>
      <w:r w:rsidRPr="00A24FC6">
        <w:rPr>
          <w:color w:val="auto"/>
          <w:sz w:val="23"/>
          <w:szCs w:val="23"/>
        </w:rPr>
        <w:t xml:space="preserve">mpresas constructoras, consorcios y contratistas individuales (en adelante denominados “Los </w:t>
      </w:r>
      <w:r>
        <w:rPr>
          <w:color w:val="auto"/>
          <w:sz w:val="23"/>
          <w:szCs w:val="23"/>
        </w:rPr>
        <w:t>Solicitantes</w:t>
      </w:r>
      <w:r w:rsidRPr="00A24FC6">
        <w:rPr>
          <w:color w:val="auto"/>
          <w:sz w:val="23"/>
          <w:szCs w:val="23"/>
        </w:rPr>
        <w:t>”) a presentar Documentos para la Precalificación de</w:t>
      </w:r>
      <w:r>
        <w:rPr>
          <w:color w:val="auto"/>
          <w:sz w:val="23"/>
          <w:szCs w:val="23"/>
        </w:rPr>
        <w:t xml:space="preserve"> </w:t>
      </w:r>
      <w:r w:rsidRPr="00A24FC6">
        <w:rPr>
          <w:color w:val="auto"/>
          <w:sz w:val="23"/>
          <w:szCs w:val="23"/>
        </w:rPr>
        <w:t>[</w:t>
      </w:r>
      <w:r w:rsidRPr="00E0391C">
        <w:rPr>
          <w:b/>
          <w:i/>
          <w:color w:val="auto"/>
          <w:sz w:val="23"/>
          <w:szCs w:val="23"/>
        </w:rPr>
        <w:t>describir el objeto de la precalificación</w:t>
      </w:r>
      <w:r w:rsidRPr="00A24FC6">
        <w:rPr>
          <w:i/>
          <w:color w:val="auto"/>
          <w:sz w:val="23"/>
          <w:szCs w:val="23"/>
        </w:rPr>
        <w:t>]_____________________________.</w:t>
      </w:r>
    </w:p>
    <w:p w14:paraId="4E8A8DA3" w14:textId="77777777" w:rsidR="00F5778B" w:rsidRPr="00A24FC6" w:rsidRDefault="00F5778B" w:rsidP="00F5778B">
      <w:pPr>
        <w:pStyle w:val="Default"/>
        <w:jc w:val="both"/>
        <w:rPr>
          <w:color w:val="auto"/>
          <w:sz w:val="23"/>
          <w:szCs w:val="23"/>
        </w:rPr>
      </w:pPr>
      <w:r w:rsidRPr="00A24FC6">
        <w:rPr>
          <w:b/>
          <w:bCs/>
          <w:color w:val="auto"/>
          <w:sz w:val="23"/>
          <w:szCs w:val="23"/>
        </w:rPr>
        <w:t xml:space="preserve"> </w:t>
      </w:r>
    </w:p>
    <w:p w14:paraId="34687378" w14:textId="77777777" w:rsidR="00F5778B" w:rsidRPr="00A24FC6" w:rsidRDefault="00F5778B" w:rsidP="00F5778B">
      <w:pPr>
        <w:pStyle w:val="Default"/>
        <w:jc w:val="both"/>
        <w:rPr>
          <w:color w:val="auto"/>
          <w:sz w:val="23"/>
          <w:szCs w:val="23"/>
        </w:rPr>
      </w:pPr>
      <w:r w:rsidRPr="00A24FC6">
        <w:rPr>
          <w:color w:val="auto"/>
          <w:sz w:val="23"/>
          <w:szCs w:val="23"/>
        </w:rPr>
        <w:t xml:space="preserve">Los </w:t>
      </w:r>
      <w:r>
        <w:rPr>
          <w:color w:val="auto"/>
          <w:sz w:val="23"/>
          <w:szCs w:val="23"/>
        </w:rPr>
        <w:t>solicitantes</w:t>
      </w:r>
      <w:r w:rsidRPr="00A24FC6">
        <w:rPr>
          <w:color w:val="auto"/>
          <w:sz w:val="23"/>
          <w:szCs w:val="23"/>
        </w:rPr>
        <w:t xml:space="preserve"> que satisfagan los requerimientos de esta </w:t>
      </w:r>
      <w:proofErr w:type="gramStart"/>
      <w:r w:rsidRPr="00A24FC6">
        <w:rPr>
          <w:color w:val="auto"/>
          <w:sz w:val="23"/>
          <w:szCs w:val="23"/>
        </w:rPr>
        <w:t>precalificación,</w:t>
      </w:r>
      <w:proofErr w:type="gramEnd"/>
      <w:r w:rsidRPr="00A24FC6">
        <w:rPr>
          <w:color w:val="auto"/>
          <w:sz w:val="23"/>
          <w:szCs w:val="23"/>
        </w:rPr>
        <w:t xml:space="preserve"> serán incluidos en el registro de potenciales participantes en procesos de licitación pública y/o privada que conduzca el [</w:t>
      </w:r>
      <w:r w:rsidRPr="00E0391C">
        <w:rPr>
          <w:b/>
          <w:i/>
          <w:color w:val="auto"/>
          <w:sz w:val="23"/>
          <w:szCs w:val="23"/>
        </w:rPr>
        <w:t>Órgano Solicitante</w:t>
      </w:r>
      <w:r w:rsidRPr="00A24FC6">
        <w:rPr>
          <w:color w:val="auto"/>
          <w:sz w:val="23"/>
          <w:szCs w:val="23"/>
        </w:rPr>
        <w:t>] en el periodo [</w:t>
      </w:r>
      <w:r w:rsidRPr="00E0391C">
        <w:rPr>
          <w:b/>
          <w:i/>
          <w:color w:val="auto"/>
          <w:sz w:val="23"/>
          <w:szCs w:val="23"/>
        </w:rPr>
        <w:t>indique el periodo de validez de la precalificación].</w:t>
      </w:r>
    </w:p>
    <w:p w14:paraId="2622807D" w14:textId="77777777" w:rsidR="00F5778B" w:rsidRPr="00A24FC6" w:rsidRDefault="00F5778B" w:rsidP="00F5778B">
      <w:pPr>
        <w:pStyle w:val="Default"/>
        <w:jc w:val="both"/>
        <w:rPr>
          <w:color w:val="auto"/>
          <w:sz w:val="23"/>
          <w:szCs w:val="23"/>
        </w:rPr>
      </w:pPr>
    </w:p>
    <w:p w14:paraId="14A7F03D" w14:textId="77777777" w:rsidR="00F5778B" w:rsidRPr="00A24FC6" w:rsidRDefault="00F5778B" w:rsidP="00F5778B">
      <w:pPr>
        <w:pStyle w:val="Default"/>
        <w:jc w:val="both"/>
        <w:rPr>
          <w:color w:val="auto"/>
          <w:sz w:val="23"/>
          <w:szCs w:val="23"/>
        </w:rPr>
      </w:pPr>
      <w:r w:rsidRPr="00A24FC6">
        <w:rPr>
          <w:color w:val="auto"/>
          <w:sz w:val="23"/>
          <w:szCs w:val="23"/>
        </w:rPr>
        <w:t>La legislación aplicable en el presente proceso de Precalificación será la Ley de Contratación del Estado y su Reglamento, Disposiciones Generales del Presupuesto vigente</w:t>
      </w:r>
      <w:r>
        <w:rPr>
          <w:color w:val="auto"/>
          <w:sz w:val="23"/>
          <w:szCs w:val="23"/>
        </w:rPr>
        <w:t xml:space="preserve"> y otras aplicables de forma pertinente del marco legal de la República de Honduras, como la Ley de Procedimiento Administrativo, Ley de lo Contencioso Administrativo, Código Penal, </w:t>
      </w:r>
      <w:proofErr w:type="gramStart"/>
      <w:r>
        <w:rPr>
          <w:color w:val="auto"/>
          <w:sz w:val="23"/>
          <w:szCs w:val="23"/>
        </w:rPr>
        <w:t xml:space="preserve">etc. </w:t>
      </w:r>
      <w:r w:rsidRPr="00A24FC6">
        <w:rPr>
          <w:color w:val="auto"/>
          <w:sz w:val="23"/>
          <w:szCs w:val="23"/>
        </w:rPr>
        <w:t>.</w:t>
      </w:r>
      <w:proofErr w:type="gramEnd"/>
      <w:r w:rsidRPr="00A24FC6">
        <w:rPr>
          <w:color w:val="auto"/>
          <w:sz w:val="23"/>
          <w:szCs w:val="23"/>
        </w:rPr>
        <w:t xml:space="preserve"> </w:t>
      </w:r>
    </w:p>
    <w:p w14:paraId="09B809D0" w14:textId="77777777" w:rsidR="00F5778B" w:rsidRPr="00A24FC6" w:rsidRDefault="00F5778B" w:rsidP="00F5778B">
      <w:pPr>
        <w:pStyle w:val="Default"/>
        <w:jc w:val="both"/>
        <w:rPr>
          <w:color w:val="auto"/>
          <w:sz w:val="23"/>
          <w:szCs w:val="23"/>
        </w:rPr>
      </w:pPr>
    </w:p>
    <w:p w14:paraId="745D2622" w14:textId="77777777" w:rsidR="00F5778B" w:rsidRPr="00A24FC6" w:rsidRDefault="00F5778B" w:rsidP="00F5778B">
      <w:pPr>
        <w:pStyle w:val="Default"/>
        <w:jc w:val="both"/>
        <w:rPr>
          <w:color w:val="auto"/>
          <w:sz w:val="23"/>
          <w:szCs w:val="23"/>
        </w:rPr>
      </w:pPr>
      <w:r w:rsidRPr="00A24FC6">
        <w:rPr>
          <w:color w:val="auto"/>
          <w:sz w:val="23"/>
          <w:szCs w:val="23"/>
        </w:rPr>
        <w:t xml:space="preserve">Los </w:t>
      </w:r>
      <w:r>
        <w:rPr>
          <w:color w:val="auto"/>
          <w:sz w:val="23"/>
          <w:szCs w:val="23"/>
        </w:rPr>
        <w:t>solicitantes</w:t>
      </w:r>
      <w:r w:rsidRPr="00A24FC6">
        <w:rPr>
          <w:color w:val="auto"/>
          <w:sz w:val="23"/>
          <w:szCs w:val="23"/>
        </w:rPr>
        <w:t xml:space="preserve"> </w:t>
      </w:r>
      <w:r>
        <w:rPr>
          <w:color w:val="auto"/>
          <w:sz w:val="23"/>
          <w:szCs w:val="23"/>
        </w:rPr>
        <w:t>a</w:t>
      </w:r>
      <w:r w:rsidRPr="00A24FC6">
        <w:rPr>
          <w:color w:val="auto"/>
          <w:sz w:val="23"/>
          <w:szCs w:val="23"/>
        </w:rPr>
        <w:t xml:space="preserve"> participar en la </w:t>
      </w:r>
      <w:proofErr w:type="gramStart"/>
      <w:r w:rsidRPr="00A24FC6">
        <w:rPr>
          <w:color w:val="auto"/>
          <w:sz w:val="23"/>
          <w:szCs w:val="23"/>
        </w:rPr>
        <w:t>Precalificación,</w:t>
      </w:r>
      <w:proofErr w:type="gramEnd"/>
      <w:r w:rsidRPr="00A24FC6">
        <w:rPr>
          <w:color w:val="auto"/>
          <w:sz w:val="23"/>
          <w:szCs w:val="23"/>
        </w:rPr>
        <w:t xml:space="preserve"> deberán solicitar los pliegos mediante solicitud electrónica,</w:t>
      </w:r>
      <w:r w:rsidRPr="00A24FC6">
        <w:rPr>
          <w:rFonts w:eastAsia="Times New Roman"/>
          <w:color w:val="auto"/>
          <w:sz w:val="23"/>
          <w:szCs w:val="23"/>
          <w:lang w:val="es-GT" w:eastAsia="es-ES"/>
        </w:rPr>
        <w:t xml:space="preserve"> o personalmente a través de una carta dirigida al </w:t>
      </w:r>
      <w:r w:rsidRPr="00E0391C">
        <w:rPr>
          <w:rFonts w:eastAsia="Times New Roman"/>
          <w:b/>
          <w:i/>
          <w:color w:val="auto"/>
          <w:sz w:val="23"/>
          <w:szCs w:val="23"/>
          <w:lang w:val="es-GT" w:eastAsia="es-ES"/>
        </w:rPr>
        <w:t>[órgano solicitante],</w:t>
      </w:r>
      <w:r w:rsidRPr="00A24FC6">
        <w:rPr>
          <w:i/>
          <w:color w:val="auto"/>
          <w:sz w:val="23"/>
          <w:szCs w:val="23"/>
        </w:rPr>
        <w:t xml:space="preserve"> </w:t>
      </w:r>
      <w:r w:rsidRPr="00A24FC6">
        <w:rPr>
          <w:color w:val="auto"/>
          <w:sz w:val="23"/>
          <w:szCs w:val="23"/>
        </w:rPr>
        <w:t xml:space="preserve">ubicada en la siguiente dirección </w:t>
      </w:r>
      <w:r w:rsidRPr="00E0391C">
        <w:rPr>
          <w:b/>
          <w:color w:val="auto"/>
          <w:sz w:val="23"/>
          <w:szCs w:val="23"/>
        </w:rPr>
        <w:t>[anote aquí la dirección exacta]-,</w:t>
      </w:r>
      <w:r w:rsidRPr="00A24FC6">
        <w:rPr>
          <w:color w:val="auto"/>
          <w:sz w:val="23"/>
          <w:szCs w:val="23"/>
        </w:rPr>
        <w:t xml:space="preserve"> email: </w:t>
      </w:r>
      <w:r w:rsidRPr="00E0391C">
        <w:rPr>
          <w:b/>
          <w:i/>
          <w:color w:val="auto"/>
          <w:sz w:val="23"/>
          <w:szCs w:val="23"/>
        </w:rPr>
        <w:t>[anote aquí la dirección de correo electrónico]</w:t>
      </w:r>
      <w:r w:rsidRPr="00A24FC6">
        <w:rPr>
          <w:i/>
          <w:color w:val="auto"/>
          <w:sz w:val="23"/>
          <w:szCs w:val="23"/>
        </w:rPr>
        <w:t>,</w:t>
      </w:r>
      <w:r w:rsidRPr="00A24FC6">
        <w:rPr>
          <w:color w:val="auto"/>
          <w:sz w:val="23"/>
          <w:szCs w:val="23"/>
        </w:rPr>
        <w:t xml:space="preserve"> a partir del día </w:t>
      </w:r>
      <w:proofErr w:type="spellStart"/>
      <w:r w:rsidRPr="00A24FC6">
        <w:rPr>
          <w:color w:val="auto"/>
          <w:sz w:val="23"/>
          <w:szCs w:val="23"/>
        </w:rPr>
        <w:t>xxxxxxxxx</w:t>
      </w:r>
      <w:proofErr w:type="spellEnd"/>
      <w:r w:rsidRPr="00A24FC6">
        <w:rPr>
          <w:color w:val="auto"/>
          <w:sz w:val="23"/>
          <w:szCs w:val="23"/>
        </w:rPr>
        <w:t xml:space="preserve"> del mes </w:t>
      </w:r>
      <w:proofErr w:type="spellStart"/>
      <w:r w:rsidRPr="00A24FC6">
        <w:rPr>
          <w:color w:val="auto"/>
          <w:sz w:val="23"/>
          <w:szCs w:val="23"/>
        </w:rPr>
        <w:t>xxx</w:t>
      </w:r>
      <w:proofErr w:type="spellEnd"/>
      <w:r w:rsidRPr="00A24FC6">
        <w:rPr>
          <w:color w:val="auto"/>
          <w:sz w:val="23"/>
          <w:szCs w:val="23"/>
        </w:rPr>
        <w:t xml:space="preserve"> del año </w:t>
      </w:r>
      <w:proofErr w:type="spellStart"/>
      <w:r w:rsidRPr="00A24FC6">
        <w:rPr>
          <w:color w:val="auto"/>
          <w:sz w:val="23"/>
          <w:szCs w:val="23"/>
        </w:rPr>
        <w:t>xxxxxx</w:t>
      </w:r>
      <w:proofErr w:type="spellEnd"/>
      <w:r w:rsidRPr="00A24FC6">
        <w:rPr>
          <w:b/>
          <w:bCs/>
          <w:color w:val="auto"/>
          <w:sz w:val="23"/>
          <w:szCs w:val="23"/>
        </w:rPr>
        <w:t>,</w:t>
      </w:r>
      <w:r w:rsidRPr="00A24FC6">
        <w:rPr>
          <w:color w:val="auto"/>
          <w:sz w:val="23"/>
          <w:szCs w:val="23"/>
        </w:rPr>
        <w:t xml:space="preserve"> de la hora xx:00 a.m. en _________ donde se les entregará gratuitamente el documento de Precalificación.</w:t>
      </w:r>
    </w:p>
    <w:p w14:paraId="348CE1AF" w14:textId="77777777" w:rsidR="00F5778B" w:rsidRPr="00A24FC6" w:rsidRDefault="00F5778B" w:rsidP="00F5778B">
      <w:pPr>
        <w:pStyle w:val="Default"/>
        <w:tabs>
          <w:tab w:val="left" w:pos="2703"/>
        </w:tabs>
        <w:jc w:val="both"/>
        <w:rPr>
          <w:color w:val="auto"/>
          <w:sz w:val="23"/>
          <w:szCs w:val="23"/>
        </w:rPr>
      </w:pPr>
      <w:r w:rsidRPr="00A24FC6">
        <w:rPr>
          <w:color w:val="auto"/>
          <w:sz w:val="23"/>
          <w:szCs w:val="23"/>
        </w:rPr>
        <w:tab/>
      </w:r>
    </w:p>
    <w:p w14:paraId="1BBACFD1" w14:textId="77777777" w:rsidR="00F5778B" w:rsidRPr="00A24FC6" w:rsidRDefault="00F5778B" w:rsidP="00F5778B">
      <w:pPr>
        <w:pStyle w:val="Default"/>
        <w:jc w:val="both"/>
        <w:rPr>
          <w:color w:val="auto"/>
          <w:sz w:val="23"/>
          <w:szCs w:val="23"/>
        </w:rPr>
      </w:pPr>
      <w:r w:rsidRPr="00A24FC6">
        <w:rPr>
          <w:color w:val="auto"/>
          <w:sz w:val="23"/>
          <w:szCs w:val="23"/>
        </w:rPr>
        <w:t>Los interesados, deberán entregar la Documentación de Precalificación en [</w:t>
      </w:r>
      <w:r w:rsidRPr="00E0391C">
        <w:rPr>
          <w:b/>
          <w:i/>
          <w:color w:val="auto"/>
          <w:sz w:val="23"/>
          <w:szCs w:val="23"/>
        </w:rPr>
        <w:t xml:space="preserve">dirección, oficina exacta, el </w:t>
      </w:r>
      <w:r w:rsidRPr="00E0391C">
        <w:rPr>
          <w:b/>
          <w:bCs/>
          <w:i/>
          <w:color w:val="auto"/>
          <w:sz w:val="23"/>
          <w:szCs w:val="23"/>
        </w:rPr>
        <w:t xml:space="preserve">día </w:t>
      </w:r>
      <w:proofErr w:type="spellStart"/>
      <w:r w:rsidRPr="00E0391C">
        <w:rPr>
          <w:b/>
          <w:bCs/>
          <w:i/>
          <w:color w:val="auto"/>
          <w:sz w:val="23"/>
          <w:szCs w:val="23"/>
        </w:rPr>
        <w:t>xxxxx</w:t>
      </w:r>
      <w:proofErr w:type="spellEnd"/>
      <w:r w:rsidRPr="00E0391C">
        <w:rPr>
          <w:b/>
          <w:bCs/>
          <w:i/>
          <w:color w:val="auto"/>
          <w:sz w:val="23"/>
          <w:szCs w:val="23"/>
        </w:rPr>
        <w:t xml:space="preserve"> de </w:t>
      </w:r>
      <w:proofErr w:type="spellStart"/>
      <w:r w:rsidRPr="00E0391C">
        <w:rPr>
          <w:b/>
          <w:bCs/>
          <w:i/>
          <w:color w:val="auto"/>
          <w:sz w:val="23"/>
          <w:szCs w:val="23"/>
        </w:rPr>
        <w:t>xxxx</w:t>
      </w:r>
      <w:proofErr w:type="spellEnd"/>
      <w:r w:rsidRPr="00E0391C">
        <w:rPr>
          <w:b/>
          <w:bCs/>
          <w:i/>
          <w:color w:val="auto"/>
          <w:sz w:val="23"/>
          <w:szCs w:val="23"/>
        </w:rPr>
        <w:t xml:space="preserve"> del </w:t>
      </w:r>
      <w:proofErr w:type="spellStart"/>
      <w:r w:rsidRPr="00E0391C">
        <w:rPr>
          <w:b/>
          <w:bCs/>
          <w:i/>
          <w:color w:val="auto"/>
          <w:sz w:val="23"/>
          <w:szCs w:val="23"/>
        </w:rPr>
        <w:t>xx</w:t>
      </w:r>
      <w:proofErr w:type="spellEnd"/>
      <w:r w:rsidRPr="00E0391C">
        <w:rPr>
          <w:b/>
          <w:bCs/>
          <w:i/>
          <w:color w:val="auto"/>
          <w:sz w:val="23"/>
          <w:szCs w:val="23"/>
        </w:rPr>
        <w:t>,</w:t>
      </w:r>
      <w:r>
        <w:rPr>
          <w:b/>
          <w:i/>
          <w:color w:val="auto"/>
          <w:sz w:val="23"/>
          <w:szCs w:val="23"/>
        </w:rPr>
        <w:t xml:space="preserve"> hasta </w:t>
      </w:r>
      <w:proofErr w:type="gramStart"/>
      <w:r>
        <w:rPr>
          <w:b/>
          <w:i/>
          <w:color w:val="auto"/>
          <w:sz w:val="23"/>
          <w:szCs w:val="23"/>
        </w:rPr>
        <w:t>las  xx</w:t>
      </w:r>
      <w:proofErr w:type="gramEnd"/>
      <w:r>
        <w:rPr>
          <w:b/>
          <w:i/>
          <w:color w:val="auto"/>
          <w:sz w:val="23"/>
          <w:szCs w:val="23"/>
        </w:rPr>
        <w:t>:00 pm</w:t>
      </w:r>
      <w:r w:rsidRPr="00E0391C">
        <w:rPr>
          <w:b/>
          <w:i/>
          <w:color w:val="auto"/>
          <w:sz w:val="23"/>
          <w:szCs w:val="23"/>
        </w:rPr>
        <w:t>]</w:t>
      </w:r>
      <w:r w:rsidRPr="00A24FC6">
        <w:rPr>
          <w:color w:val="auto"/>
          <w:sz w:val="23"/>
          <w:szCs w:val="23"/>
        </w:rPr>
        <w:t xml:space="preserve"> entregándose a cada interesado</w:t>
      </w:r>
      <w:r>
        <w:rPr>
          <w:color w:val="auto"/>
          <w:sz w:val="23"/>
          <w:szCs w:val="23"/>
        </w:rPr>
        <w:t xml:space="preserve"> </w:t>
      </w:r>
      <w:r w:rsidRPr="00A24FC6">
        <w:rPr>
          <w:color w:val="auto"/>
          <w:sz w:val="23"/>
          <w:szCs w:val="23"/>
        </w:rPr>
        <w:t xml:space="preserve">una constancia de recepción de documentos. </w:t>
      </w:r>
    </w:p>
    <w:p w14:paraId="68C34536" w14:textId="77777777" w:rsidR="00F5778B" w:rsidRPr="00A24FC6" w:rsidRDefault="00F5778B" w:rsidP="00F5778B">
      <w:pPr>
        <w:pStyle w:val="Default"/>
        <w:jc w:val="both"/>
        <w:rPr>
          <w:color w:val="auto"/>
          <w:sz w:val="20"/>
          <w:szCs w:val="20"/>
        </w:rPr>
      </w:pPr>
    </w:p>
    <w:p w14:paraId="264322FA" w14:textId="77777777" w:rsidR="00F5778B" w:rsidRPr="00A24FC6" w:rsidRDefault="00F5778B" w:rsidP="00F5778B">
      <w:pPr>
        <w:pStyle w:val="Default"/>
        <w:jc w:val="both"/>
        <w:rPr>
          <w:color w:val="auto"/>
          <w:sz w:val="20"/>
          <w:szCs w:val="20"/>
        </w:rPr>
      </w:pPr>
    </w:p>
    <w:p w14:paraId="78A19C0C" w14:textId="77777777" w:rsidR="00F5778B" w:rsidRPr="00A24FC6" w:rsidRDefault="00F5778B" w:rsidP="00F5778B">
      <w:pPr>
        <w:pStyle w:val="Default"/>
        <w:jc w:val="both"/>
        <w:rPr>
          <w:color w:val="auto"/>
          <w:sz w:val="20"/>
          <w:szCs w:val="20"/>
        </w:rPr>
      </w:pPr>
    </w:p>
    <w:p w14:paraId="6AEC6048" w14:textId="77777777" w:rsidR="00F5778B" w:rsidRPr="00A24FC6" w:rsidRDefault="00F5778B" w:rsidP="00F5778B">
      <w:pPr>
        <w:pStyle w:val="Default"/>
        <w:jc w:val="center"/>
        <w:rPr>
          <w:b/>
          <w:bCs/>
          <w:color w:val="auto"/>
        </w:rPr>
      </w:pPr>
      <w:r w:rsidRPr="00A24FC6">
        <w:rPr>
          <w:b/>
          <w:bCs/>
          <w:color w:val="auto"/>
        </w:rPr>
        <w:t xml:space="preserve">Tegucigalpa, M.D.C, </w:t>
      </w:r>
      <w:proofErr w:type="spellStart"/>
      <w:r w:rsidRPr="00A24FC6">
        <w:rPr>
          <w:b/>
          <w:bCs/>
          <w:color w:val="auto"/>
        </w:rPr>
        <w:t>xxx</w:t>
      </w:r>
      <w:proofErr w:type="spellEnd"/>
      <w:r w:rsidRPr="00A24FC6">
        <w:rPr>
          <w:b/>
          <w:bCs/>
          <w:color w:val="auto"/>
        </w:rPr>
        <w:t xml:space="preserve"> de </w:t>
      </w:r>
      <w:proofErr w:type="spellStart"/>
      <w:r w:rsidRPr="00A24FC6">
        <w:rPr>
          <w:b/>
          <w:bCs/>
          <w:color w:val="auto"/>
        </w:rPr>
        <w:t>xxx</w:t>
      </w:r>
      <w:proofErr w:type="spellEnd"/>
      <w:r w:rsidRPr="00A24FC6">
        <w:rPr>
          <w:b/>
          <w:bCs/>
          <w:color w:val="auto"/>
        </w:rPr>
        <w:t xml:space="preserve"> del 20xx.</w:t>
      </w:r>
    </w:p>
    <w:p w14:paraId="0936A7F7" w14:textId="77777777" w:rsidR="00F5778B" w:rsidRPr="00E0391C" w:rsidRDefault="00F5778B" w:rsidP="00F5778B">
      <w:pPr>
        <w:pStyle w:val="Textoindependiente"/>
        <w:spacing w:after="0"/>
        <w:ind w:left="0" w:firstLine="0"/>
        <w:outlineLvl w:val="0"/>
        <w:rPr>
          <w:lang w:val="es-ES"/>
        </w:rPr>
        <w:sectPr w:rsidR="00F5778B" w:rsidRPr="00E0391C" w:rsidSect="004760AE">
          <w:headerReference w:type="default" r:id="rId8"/>
          <w:footerReference w:type="default" r:id="rId9"/>
          <w:pgSz w:w="12242" w:h="15842" w:code="119"/>
          <w:pgMar w:top="1440" w:right="1440" w:bottom="1440" w:left="1440" w:header="720" w:footer="720" w:gutter="0"/>
          <w:pgNumType w:fmt="lowerRoman" w:start="5"/>
          <w:cols w:space="720"/>
          <w:noEndnote/>
        </w:sectPr>
      </w:pPr>
    </w:p>
    <w:p w14:paraId="10D6614F" w14:textId="77777777" w:rsidR="00F5778B" w:rsidRPr="00F0132D" w:rsidRDefault="00F5778B" w:rsidP="00F5778B">
      <w:pPr>
        <w:pStyle w:val="Textoindependiente"/>
        <w:spacing w:after="0"/>
        <w:ind w:left="0" w:firstLine="0"/>
        <w:outlineLvl w:val="0"/>
        <w:rPr>
          <w:lang w:val="es-ES_tradnl"/>
        </w:rPr>
      </w:pPr>
    </w:p>
    <w:p w14:paraId="0B5FDE7B" w14:textId="77777777" w:rsidR="00F5778B" w:rsidRPr="00F0132D" w:rsidRDefault="00F5778B" w:rsidP="00F5778B">
      <w:pPr>
        <w:pStyle w:val="Style2"/>
        <w:spacing w:before="144" w:after="432"/>
        <w:ind w:left="0" w:firstLine="0"/>
        <w:rPr>
          <w:spacing w:val="-5"/>
          <w:lang w:val="es-ES_tradnl"/>
        </w:rPr>
      </w:pPr>
    </w:p>
    <w:p w14:paraId="77E6D2CC" w14:textId="77777777" w:rsidR="00F5778B" w:rsidRPr="00F0132D" w:rsidRDefault="00F5778B" w:rsidP="00F5778B">
      <w:pPr>
        <w:spacing w:after="144" w:line="420" w:lineRule="atLeast"/>
        <w:ind w:left="0" w:firstLine="0"/>
        <w:jc w:val="center"/>
        <w:rPr>
          <w:b/>
          <w:bCs/>
          <w:sz w:val="28"/>
          <w:szCs w:val="28"/>
          <w:lang w:val="es-ES_tradnl"/>
        </w:rPr>
      </w:pPr>
    </w:p>
    <w:p w14:paraId="6D31CC33" w14:textId="77777777" w:rsidR="00F5778B" w:rsidRPr="00F0132D" w:rsidRDefault="00F5778B" w:rsidP="00F5778B">
      <w:pPr>
        <w:pStyle w:val="Style10"/>
        <w:tabs>
          <w:tab w:val="left" w:leader="dot" w:pos="8604"/>
        </w:tabs>
        <w:spacing w:after="432"/>
        <w:ind w:left="0" w:firstLine="0"/>
        <w:rPr>
          <w:lang w:val="es-ES_tradnl"/>
        </w:rPr>
      </w:pPr>
    </w:p>
    <w:p w14:paraId="2A73B68B" w14:textId="77777777" w:rsidR="00F5778B" w:rsidRPr="00F0132D" w:rsidRDefault="00F5778B" w:rsidP="00F5778B">
      <w:pPr>
        <w:widowControl/>
        <w:autoSpaceDE/>
        <w:autoSpaceDN/>
        <w:spacing w:before="0" w:after="200" w:line="276" w:lineRule="auto"/>
        <w:ind w:left="0" w:firstLine="0"/>
        <w:jc w:val="center"/>
        <w:rPr>
          <w:rFonts w:eastAsia="Calibri"/>
          <w:b/>
          <w:sz w:val="52"/>
          <w:szCs w:val="52"/>
          <w:lang w:val="es-ES_tradnl"/>
        </w:rPr>
      </w:pPr>
      <w:bookmarkStart w:id="2" w:name="_Toc108425172"/>
      <w:bookmarkStart w:id="3" w:name="_Toc201304756"/>
      <w:r w:rsidRPr="00F0132D">
        <w:rPr>
          <w:rFonts w:eastAsia="Calibri"/>
          <w:b/>
          <w:sz w:val="52"/>
          <w:szCs w:val="52"/>
          <w:lang w:val="es-ES_tradnl"/>
        </w:rPr>
        <w:t>1ª PARTE</w:t>
      </w:r>
    </w:p>
    <w:p w14:paraId="342EA945" w14:textId="77777777" w:rsidR="00F5778B" w:rsidRPr="00F0132D" w:rsidRDefault="00F5778B" w:rsidP="00F5778B">
      <w:pPr>
        <w:widowControl/>
        <w:autoSpaceDE/>
        <w:autoSpaceDN/>
        <w:spacing w:before="0" w:after="200" w:line="276" w:lineRule="auto"/>
        <w:ind w:left="0" w:firstLine="0"/>
        <w:jc w:val="center"/>
        <w:rPr>
          <w:rFonts w:eastAsia="Calibri"/>
          <w:b/>
          <w:sz w:val="52"/>
          <w:szCs w:val="52"/>
          <w:lang w:val="es-ES_tradnl"/>
        </w:rPr>
      </w:pPr>
      <w:r w:rsidRPr="00F0132D">
        <w:rPr>
          <w:rFonts w:eastAsia="Calibri"/>
          <w:b/>
          <w:sz w:val="52"/>
          <w:szCs w:val="52"/>
          <w:lang w:val="es-ES_tradnl"/>
        </w:rPr>
        <w:t>PROCEDIMIENTOS DE</w:t>
      </w:r>
      <w:r w:rsidRPr="00F0132D">
        <w:rPr>
          <w:rFonts w:eastAsia="Calibri"/>
          <w:b/>
          <w:sz w:val="52"/>
          <w:szCs w:val="52"/>
          <w:lang w:val="es-ES_tradnl"/>
        </w:rPr>
        <w:br/>
        <w:t>PRE-CALIFICACIÓN</w:t>
      </w:r>
    </w:p>
    <w:bookmarkEnd w:id="2"/>
    <w:bookmarkEnd w:id="3"/>
    <w:p w14:paraId="7D208D6F" w14:textId="77777777" w:rsidR="00F5778B" w:rsidRPr="00F0132D" w:rsidRDefault="00F5778B" w:rsidP="00F5778B">
      <w:pPr>
        <w:pStyle w:val="Style5"/>
        <w:spacing w:after="648" w:line="528" w:lineRule="exact"/>
        <w:ind w:left="0" w:firstLine="0"/>
        <w:rPr>
          <w:lang w:val="es-ES_tradnl"/>
        </w:rPr>
      </w:pPr>
    </w:p>
    <w:p w14:paraId="64DEE591" w14:textId="77777777" w:rsidR="00F5778B" w:rsidRPr="00F0132D" w:rsidRDefault="00F5778B" w:rsidP="00F5778B">
      <w:pPr>
        <w:pStyle w:val="Style5"/>
        <w:spacing w:after="648" w:line="528" w:lineRule="exact"/>
        <w:ind w:left="0" w:firstLine="0"/>
        <w:rPr>
          <w:lang w:val="es-ES_tradnl"/>
        </w:rPr>
        <w:sectPr w:rsidR="00F5778B" w:rsidRPr="00F0132D" w:rsidSect="009905F3">
          <w:headerReference w:type="even" r:id="rId10"/>
          <w:headerReference w:type="default" r:id="rId11"/>
          <w:footerReference w:type="default" r:id="rId12"/>
          <w:headerReference w:type="first" r:id="rId13"/>
          <w:pgSz w:w="12242" w:h="15842" w:code="119"/>
          <w:pgMar w:top="1440" w:right="1440" w:bottom="1440" w:left="1440" w:header="720" w:footer="720" w:gutter="0"/>
          <w:pgNumType w:start="1" w:chapStyle="1"/>
          <w:cols w:space="720"/>
          <w:vAlign w:val="center"/>
          <w:noEndnote/>
        </w:sectPr>
      </w:pPr>
    </w:p>
    <w:p w14:paraId="5619CA76" w14:textId="77777777" w:rsidR="00F5778B" w:rsidRPr="00F0132D" w:rsidRDefault="00F5778B" w:rsidP="00F5778B">
      <w:pPr>
        <w:spacing w:before="120"/>
        <w:rPr>
          <w:b/>
          <w:bCs/>
          <w:smallCaps/>
          <w:kern w:val="32"/>
          <w:sz w:val="28"/>
          <w:szCs w:val="28"/>
          <w:lang w:val="es-ES_tradnl"/>
        </w:rPr>
      </w:pPr>
      <w:r w:rsidRPr="00F0132D">
        <w:rPr>
          <w:b/>
          <w:bCs/>
          <w:smallCaps/>
          <w:kern w:val="32"/>
          <w:sz w:val="28"/>
          <w:szCs w:val="28"/>
          <w:lang w:val="es-ES_tradnl"/>
        </w:rPr>
        <w:lastRenderedPageBreak/>
        <w:t>Sección I</w:t>
      </w:r>
      <w:r w:rsidRPr="00F0132D">
        <w:rPr>
          <w:b/>
          <w:bCs/>
          <w:smallCaps/>
          <w:kern w:val="32"/>
          <w:sz w:val="28"/>
          <w:szCs w:val="28"/>
          <w:lang w:val="es-ES_tradnl"/>
        </w:rPr>
        <w:tab/>
        <w:t xml:space="preserve">Instrucciones </w:t>
      </w:r>
      <w:r>
        <w:rPr>
          <w:b/>
          <w:bCs/>
          <w:smallCaps/>
          <w:kern w:val="32"/>
          <w:sz w:val="28"/>
          <w:szCs w:val="28"/>
          <w:lang w:val="es-ES_tradnl"/>
        </w:rPr>
        <w:t>a</w:t>
      </w:r>
      <w:r w:rsidRPr="00F0132D">
        <w:rPr>
          <w:b/>
          <w:bCs/>
          <w:smallCaps/>
          <w:kern w:val="32"/>
          <w:sz w:val="28"/>
          <w:szCs w:val="28"/>
          <w:lang w:val="es-ES_tradnl"/>
        </w:rPr>
        <w:t xml:space="preserve"> Solicitantes</w:t>
      </w:r>
    </w:p>
    <w:p w14:paraId="3678E217" w14:textId="77777777" w:rsidR="00F5778B" w:rsidRPr="00F0132D" w:rsidRDefault="00F5778B" w:rsidP="00F5778B">
      <w:pPr>
        <w:spacing w:before="120"/>
        <w:jc w:val="center"/>
        <w:rPr>
          <w:b/>
          <w:bCs/>
          <w:kern w:val="32"/>
          <w:lang w:val="es-ES_tradnl"/>
        </w:rPr>
      </w:pPr>
      <w:r w:rsidRPr="00F0132D">
        <w:rPr>
          <w:b/>
          <w:bCs/>
          <w:kern w:val="32"/>
          <w:lang w:val="es-ES_tradnl"/>
        </w:rPr>
        <w:t>Índice</w:t>
      </w:r>
    </w:p>
    <w:p w14:paraId="5686624C" w14:textId="77777777" w:rsidR="00F5778B" w:rsidRPr="00F0132D" w:rsidRDefault="00F5778B" w:rsidP="00F5778B">
      <w:pPr>
        <w:spacing w:before="120"/>
        <w:jc w:val="center"/>
        <w:rPr>
          <w:b/>
          <w:bCs/>
          <w:kern w:val="32"/>
          <w:lang w:val="es-ES_tradnl"/>
        </w:rPr>
      </w:pPr>
    </w:p>
    <w:p w14:paraId="7C75E48F" w14:textId="77777777" w:rsidR="00F5778B" w:rsidRPr="00EE3C41" w:rsidRDefault="00F5778B" w:rsidP="00F5778B">
      <w:pPr>
        <w:pStyle w:val="TDC2"/>
        <w:tabs>
          <w:tab w:val="right" w:leader="dot" w:pos="9352"/>
        </w:tabs>
        <w:rPr>
          <w:rFonts w:ascii="Calibri" w:hAnsi="Calibri"/>
          <w:b w:val="0"/>
          <w:noProof/>
          <w:lang w:val="es-US" w:eastAsia="es-US"/>
        </w:rPr>
      </w:pPr>
      <w:r w:rsidRPr="00F0132D">
        <w:rPr>
          <w:b w:val="0"/>
          <w:lang w:val="es-ES_tradnl"/>
        </w:rPr>
        <w:fldChar w:fldCharType="begin"/>
      </w:r>
      <w:r w:rsidRPr="00F0132D">
        <w:rPr>
          <w:b w:val="0"/>
          <w:lang w:val="es-ES_tradnl"/>
        </w:rPr>
        <w:instrText xml:space="preserve"> </w:instrText>
      </w:r>
      <w:r>
        <w:rPr>
          <w:b w:val="0"/>
          <w:lang w:val="es-ES_tradnl"/>
        </w:rPr>
        <w:instrText>TOC</w:instrText>
      </w:r>
      <w:r w:rsidRPr="00F0132D">
        <w:rPr>
          <w:b w:val="0"/>
          <w:lang w:val="es-ES_tradnl"/>
        </w:rPr>
        <w:instrText xml:space="preserve"> \o "2-3" \t "Título 1,1" </w:instrText>
      </w:r>
      <w:r w:rsidRPr="00F0132D">
        <w:rPr>
          <w:b w:val="0"/>
          <w:lang w:val="es-ES_tradnl"/>
        </w:rPr>
        <w:fldChar w:fldCharType="separate"/>
      </w:r>
      <w:r w:rsidRPr="006607E8">
        <w:rPr>
          <w:noProof/>
          <w:lang w:val="es-ES_tradnl"/>
        </w:rPr>
        <w:t>A.</w:t>
      </w:r>
      <w:r w:rsidRPr="00EE3C41">
        <w:rPr>
          <w:rFonts w:ascii="Calibri" w:hAnsi="Calibri"/>
          <w:b w:val="0"/>
          <w:noProof/>
          <w:lang w:val="es-US" w:eastAsia="es-US"/>
        </w:rPr>
        <w:tab/>
      </w:r>
      <w:r w:rsidRPr="006607E8">
        <w:rPr>
          <w:noProof/>
          <w:lang w:val="es-ES_tradnl"/>
        </w:rPr>
        <w:t>Información General</w:t>
      </w:r>
      <w:r w:rsidRPr="00D6496E">
        <w:rPr>
          <w:noProof/>
          <w:lang w:val="es-US"/>
        </w:rPr>
        <w:tab/>
      </w:r>
      <w:r>
        <w:rPr>
          <w:noProof/>
        </w:rPr>
        <w:fldChar w:fldCharType="begin"/>
      </w:r>
      <w:r w:rsidRPr="00D6496E">
        <w:rPr>
          <w:noProof/>
          <w:lang w:val="es-US"/>
        </w:rPr>
        <w:instrText xml:space="preserve"> PAGEREF _Toc464567438 \h </w:instrText>
      </w:r>
      <w:r>
        <w:rPr>
          <w:noProof/>
        </w:rPr>
      </w:r>
      <w:r>
        <w:rPr>
          <w:noProof/>
        </w:rPr>
        <w:fldChar w:fldCharType="separate"/>
      </w:r>
      <w:r w:rsidRPr="00D6496E">
        <w:rPr>
          <w:noProof/>
          <w:lang w:val="es-US"/>
        </w:rPr>
        <w:t>2</w:t>
      </w:r>
      <w:r>
        <w:rPr>
          <w:noProof/>
        </w:rPr>
        <w:fldChar w:fldCharType="end"/>
      </w:r>
    </w:p>
    <w:p w14:paraId="51CE31D1"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w:t>
      </w:r>
      <w:r w:rsidRPr="00EE3C41">
        <w:rPr>
          <w:rFonts w:ascii="Calibri" w:hAnsi="Calibri"/>
          <w:noProof/>
          <w:lang w:val="es-US" w:eastAsia="es-US"/>
        </w:rPr>
        <w:tab/>
      </w:r>
      <w:r w:rsidRPr="006607E8">
        <w:rPr>
          <w:noProof/>
          <w:lang w:val="es-ES_tradnl"/>
        </w:rPr>
        <w:t>Alcance de la Solicitud de Pre-calificación</w:t>
      </w:r>
      <w:r w:rsidRPr="00D6496E">
        <w:rPr>
          <w:noProof/>
          <w:lang w:val="es-US"/>
        </w:rPr>
        <w:tab/>
      </w:r>
      <w:r>
        <w:rPr>
          <w:noProof/>
        </w:rPr>
        <w:fldChar w:fldCharType="begin"/>
      </w:r>
      <w:r w:rsidRPr="00D6496E">
        <w:rPr>
          <w:noProof/>
          <w:lang w:val="es-US"/>
        </w:rPr>
        <w:instrText xml:space="preserve"> PAGEREF _Toc464567439 \h </w:instrText>
      </w:r>
      <w:r>
        <w:rPr>
          <w:noProof/>
        </w:rPr>
      </w:r>
      <w:r>
        <w:rPr>
          <w:noProof/>
        </w:rPr>
        <w:fldChar w:fldCharType="separate"/>
      </w:r>
      <w:r w:rsidRPr="00D6496E">
        <w:rPr>
          <w:noProof/>
          <w:lang w:val="es-US"/>
        </w:rPr>
        <w:t>3</w:t>
      </w:r>
      <w:r>
        <w:rPr>
          <w:noProof/>
        </w:rPr>
        <w:fldChar w:fldCharType="end"/>
      </w:r>
    </w:p>
    <w:p w14:paraId="6E5A001B"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w:t>
      </w:r>
      <w:r w:rsidRPr="00EE3C41">
        <w:rPr>
          <w:rFonts w:ascii="Calibri" w:hAnsi="Calibri"/>
          <w:noProof/>
          <w:lang w:val="es-US" w:eastAsia="es-US"/>
        </w:rPr>
        <w:tab/>
      </w:r>
      <w:r w:rsidRPr="006607E8">
        <w:rPr>
          <w:noProof/>
          <w:lang w:val="es-ES_tradnl"/>
        </w:rPr>
        <w:t>Fuente de fondos</w:t>
      </w:r>
      <w:r w:rsidRPr="00D6496E">
        <w:rPr>
          <w:noProof/>
          <w:lang w:val="es-US"/>
        </w:rPr>
        <w:tab/>
      </w:r>
      <w:r>
        <w:rPr>
          <w:noProof/>
        </w:rPr>
        <w:fldChar w:fldCharType="begin"/>
      </w:r>
      <w:r w:rsidRPr="00D6496E">
        <w:rPr>
          <w:noProof/>
          <w:lang w:val="es-US"/>
        </w:rPr>
        <w:instrText xml:space="preserve"> PAGEREF _Toc464567440 \h </w:instrText>
      </w:r>
      <w:r>
        <w:rPr>
          <w:noProof/>
        </w:rPr>
      </w:r>
      <w:r>
        <w:rPr>
          <w:noProof/>
        </w:rPr>
        <w:fldChar w:fldCharType="separate"/>
      </w:r>
      <w:r w:rsidRPr="00D6496E">
        <w:rPr>
          <w:noProof/>
          <w:lang w:val="es-US"/>
        </w:rPr>
        <w:t>3</w:t>
      </w:r>
      <w:r>
        <w:rPr>
          <w:noProof/>
        </w:rPr>
        <w:fldChar w:fldCharType="end"/>
      </w:r>
    </w:p>
    <w:p w14:paraId="0DC2FC34"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3.</w:t>
      </w:r>
      <w:r w:rsidRPr="00EE3C41">
        <w:rPr>
          <w:rFonts w:ascii="Calibri" w:hAnsi="Calibri"/>
          <w:noProof/>
          <w:lang w:val="es-US" w:eastAsia="es-US"/>
        </w:rPr>
        <w:tab/>
      </w:r>
      <w:r w:rsidRPr="006607E8">
        <w:rPr>
          <w:noProof/>
          <w:lang w:val="es-ES_tradnl"/>
        </w:rPr>
        <w:t>Prácticas de Fraude y Corrupción</w:t>
      </w:r>
      <w:r w:rsidRPr="00D6496E">
        <w:rPr>
          <w:noProof/>
          <w:lang w:val="es-US"/>
        </w:rPr>
        <w:tab/>
      </w:r>
      <w:r>
        <w:rPr>
          <w:noProof/>
        </w:rPr>
        <w:fldChar w:fldCharType="begin"/>
      </w:r>
      <w:r w:rsidRPr="00D6496E">
        <w:rPr>
          <w:noProof/>
          <w:lang w:val="es-US"/>
        </w:rPr>
        <w:instrText xml:space="preserve"> PAGEREF _Toc464567441 \h </w:instrText>
      </w:r>
      <w:r>
        <w:rPr>
          <w:noProof/>
        </w:rPr>
      </w:r>
      <w:r>
        <w:rPr>
          <w:noProof/>
        </w:rPr>
        <w:fldChar w:fldCharType="separate"/>
      </w:r>
      <w:r w:rsidRPr="00D6496E">
        <w:rPr>
          <w:noProof/>
          <w:lang w:val="es-US"/>
        </w:rPr>
        <w:t>3</w:t>
      </w:r>
      <w:r>
        <w:rPr>
          <w:noProof/>
        </w:rPr>
        <w:fldChar w:fldCharType="end"/>
      </w:r>
    </w:p>
    <w:p w14:paraId="0C521C0E"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4.</w:t>
      </w:r>
      <w:r w:rsidRPr="00EE3C41">
        <w:rPr>
          <w:rFonts w:ascii="Calibri" w:hAnsi="Calibri"/>
          <w:noProof/>
          <w:lang w:val="es-US" w:eastAsia="es-US"/>
        </w:rPr>
        <w:tab/>
      </w:r>
      <w:r w:rsidRPr="006607E8">
        <w:rPr>
          <w:noProof/>
          <w:lang w:val="es-ES_tradnl"/>
        </w:rPr>
        <w:t>Explotación y Trata de Personas</w:t>
      </w:r>
      <w:r w:rsidRPr="00D6496E">
        <w:rPr>
          <w:noProof/>
          <w:lang w:val="es-US"/>
        </w:rPr>
        <w:tab/>
      </w:r>
      <w:r>
        <w:rPr>
          <w:noProof/>
        </w:rPr>
        <w:fldChar w:fldCharType="begin"/>
      </w:r>
      <w:r w:rsidRPr="00D6496E">
        <w:rPr>
          <w:noProof/>
          <w:lang w:val="es-US"/>
        </w:rPr>
        <w:instrText xml:space="preserve"> PAGEREF _Toc464567442 \h </w:instrText>
      </w:r>
      <w:r>
        <w:rPr>
          <w:noProof/>
        </w:rPr>
      </w:r>
      <w:r>
        <w:rPr>
          <w:noProof/>
        </w:rPr>
        <w:fldChar w:fldCharType="separate"/>
      </w:r>
      <w:r w:rsidRPr="00D6496E">
        <w:rPr>
          <w:noProof/>
          <w:lang w:val="es-US"/>
        </w:rPr>
        <w:t>5</w:t>
      </w:r>
      <w:r>
        <w:rPr>
          <w:noProof/>
        </w:rPr>
        <w:fldChar w:fldCharType="end"/>
      </w:r>
    </w:p>
    <w:p w14:paraId="450AEB4D"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5.</w:t>
      </w:r>
      <w:r w:rsidRPr="00EE3C41">
        <w:rPr>
          <w:rFonts w:ascii="Calibri" w:hAnsi="Calibri"/>
          <w:noProof/>
          <w:lang w:val="es-US" w:eastAsia="es-US"/>
        </w:rPr>
        <w:tab/>
      </w:r>
      <w:r w:rsidRPr="006607E8">
        <w:rPr>
          <w:noProof/>
          <w:lang w:val="es-ES_tradnl"/>
        </w:rPr>
        <w:t>Elegibilidad, Solicitantes elegibles</w:t>
      </w:r>
      <w:r w:rsidRPr="00D6496E">
        <w:rPr>
          <w:noProof/>
          <w:lang w:val="es-US"/>
        </w:rPr>
        <w:tab/>
      </w:r>
      <w:r>
        <w:rPr>
          <w:noProof/>
        </w:rPr>
        <w:fldChar w:fldCharType="begin"/>
      </w:r>
      <w:r w:rsidRPr="00D6496E">
        <w:rPr>
          <w:noProof/>
          <w:lang w:val="es-US"/>
        </w:rPr>
        <w:instrText xml:space="preserve"> PAGEREF _Toc464567443 \h </w:instrText>
      </w:r>
      <w:r>
        <w:rPr>
          <w:noProof/>
        </w:rPr>
      </w:r>
      <w:r>
        <w:rPr>
          <w:noProof/>
        </w:rPr>
        <w:fldChar w:fldCharType="separate"/>
      </w:r>
      <w:r w:rsidRPr="00D6496E">
        <w:rPr>
          <w:noProof/>
          <w:lang w:val="es-US"/>
        </w:rPr>
        <w:t>5</w:t>
      </w:r>
      <w:r>
        <w:rPr>
          <w:noProof/>
        </w:rPr>
        <w:fldChar w:fldCharType="end"/>
      </w:r>
    </w:p>
    <w:p w14:paraId="4EF1B4E0" w14:textId="77777777" w:rsidR="00F5778B" w:rsidRPr="00EE3C41" w:rsidRDefault="00F5778B" w:rsidP="00F5778B">
      <w:pPr>
        <w:pStyle w:val="TDC2"/>
        <w:tabs>
          <w:tab w:val="right" w:leader="dot" w:pos="9352"/>
        </w:tabs>
        <w:rPr>
          <w:rFonts w:ascii="Calibri" w:hAnsi="Calibri"/>
          <w:b w:val="0"/>
          <w:noProof/>
          <w:lang w:val="es-US" w:eastAsia="es-US"/>
        </w:rPr>
      </w:pPr>
      <w:r w:rsidRPr="006607E8">
        <w:rPr>
          <w:rFonts w:cs="Arial"/>
          <w:noProof/>
          <w:lang w:val="es-ES_tradnl"/>
        </w:rPr>
        <w:t>B.</w:t>
      </w:r>
      <w:r w:rsidRPr="00EE3C41">
        <w:rPr>
          <w:rFonts w:ascii="Calibri" w:hAnsi="Calibri"/>
          <w:b w:val="0"/>
          <w:noProof/>
          <w:lang w:val="es-US" w:eastAsia="es-US"/>
        </w:rPr>
        <w:tab/>
      </w:r>
      <w:r w:rsidRPr="006607E8">
        <w:rPr>
          <w:rFonts w:cs="Arial"/>
          <w:noProof/>
          <w:lang w:val="es-ES_tradnl"/>
        </w:rPr>
        <w:t>Contenido del Documento de Pre-calificación</w:t>
      </w:r>
      <w:r w:rsidRPr="00D6496E">
        <w:rPr>
          <w:noProof/>
          <w:lang w:val="es-US"/>
        </w:rPr>
        <w:tab/>
      </w:r>
      <w:r>
        <w:rPr>
          <w:noProof/>
        </w:rPr>
        <w:fldChar w:fldCharType="begin"/>
      </w:r>
      <w:r w:rsidRPr="00D6496E">
        <w:rPr>
          <w:noProof/>
          <w:lang w:val="es-US"/>
        </w:rPr>
        <w:instrText xml:space="preserve"> PAGEREF _Toc464567444 \h </w:instrText>
      </w:r>
      <w:r>
        <w:rPr>
          <w:noProof/>
        </w:rPr>
      </w:r>
      <w:r>
        <w:rPr>
          <w:noProof/>
        </w:rPr>
        <w:fldChar w:fldCharType="separate"/>
      </w:r>
      <w:r w:rsidRPr="00D6496E">
        <w:rPr>
          <w:noProof/>
          <w:lang w:val="es-US"/>
        </w:rPr>
        <w:t>8</w:t>
      </w:r>
      <w:r>
        <w:rPr>
          <w:noProof/>
        </w:rPr>
        <w:fldChar w:fldCharType="end"/>
      </w:r>
    </w:p>
    <w:p w14:paraId="29B4CF4A"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6.</w:t>
      </w:r>
      <w:r w:rsidRPr="00EE3C41">
        <w:rPr>
          <w:rFonts w:ascii="Calibri" w:hAnsi="Calibri"/>
          <w:noProof/>
          <w:lang w:val="es-US" w:eastAsia="es-US"/>
        </w:rPr>
        <w:tab/>
      </w:r>
      <w:r w:rsidRPr="006607E8">
        <w:rPr>
          <w:noProof/>
          <w:lang w:val="es-ES_tradnl"/>
        </w:rPr>
        <w:t>Secciones del Documento de Pre-calificación</w:t>
      </w:r>
      <w:r w:rsidRPr="00D6496E">
        <w:rPr>
          <w:noProof/>
          <w:lang w:val="es-US"/>
        </w:rPr>
        <w:tab/>
      </w:r>
      <w:r>
        <w:rPr>
          <w:noProof/>
        </w:rPr>
        <w:fldChar w:fldCharType="begin"/>
      </w:r>
      <w:r w:rsidRPr="00D6496E">
        <w:rPr>
          <w:noProof/>
          <w:lang w:val="es-US"/>
        </w:rPr>
        <w:instrText xml:space="preserve"> PAGEREF _Toc464567445 \h </w:instrText>
      </w:r>
      <w:r>
        <w:rPr>
          <w:noProof/>
        </w:rPr>
      </w:r>
      <w:r>
        <w:rPr>
          <w:noProof/>
        </w:rPr>
        <w:fldChar w:fldCharType="separate"/>
      </w:r>
      <w:r w:rsidRPr="00D6496E">
        <w:rPr>
          <w:noProof/>
          <w:lang w:val="es-US"/>
        </w:rPr>
        <w:t>8</w:t>
      </w:r>
      <w:r>
        <w:rPr>
          <w:noProof/>
        </w:rPr>
        <w:fldChar w:fldCharType="end"/>
      </w:r>
    </w:p>
    <w:p w14:paraId="18812287"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spacing w:val="-2"/>
          <w:lang w:val="es-ES_tradnl"/>
        </w:rPr>
        <w:t>7.</w:t>
      </w:r>
      <w:r w:rsidRPr="00EE3C41">
        <w:rPr>
          <w:rFonts w:ascii="Calibri" w:hAnsi="Calibri"/>
          <w:noProof/>
          <w:lang w:val="es-US" w:eastAsia="es-US"/>
        </w:rPr>
        <w:tab/>
      </w:r>
      <w:r w:rsidRPr="006607E8">
        <w:rPr>
          <w:noProof/>
          <w:spacing w:val="-2"/>
          <w:lang w:val="es-ES_tradnl"/>
        </w:rPr>
        <w:t>Examen del documento</w:t>
      </w:r>
      <w:r w:rsidRPr="00D6496E">
        <w:rPr>
          <w:noProof/>
          <w:lang w:val="es-US"/>
        </w:rPr>
        <w:tab/>
      </w:r>
      <w:r>
        <w:rPr>
          <w:noProof/>
        </w:rPr>
        <w:fldChar w:fldCharType="begin"/>
      </w:r>
      <w:r w:rsidRPr="00D6496E">
        <w:rPr>
          <w:noProof/>
          <w:lang w:val="es-US"/>
        </w:rPr>
        <w:instrText xml:space="preserve"> PAGEREF _Toc464567446 \h </w:instrText>
      </w:r>
      <w:r>
        <w:rPr>
          <w:noProof/>
        </w:rPr>
      </w:r>
      <w:r>
        <w:rPr>
          <w:noProof/>
        </w:rPr>
        <w:fldChar w:fldCharType="separate"/>
      </w:r>
      <w:r w:rsidRPr="00D6496E">
        <w:rPr>
          <w:noProof/>
          <w:lang w:val="es-US"/>
        </w:rPr>
        <w:t>9</w:t>
      </w:r>
      <w:r>
        <w:rPr>
          <w:noProof/>
        </w:rPr>
        <w:fldChar w:fldCharType="end"/>
      </w:r>
    </w:p>
    <w:p w14:paraId="2D1643F3"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8.</w:t>
      </w:r>
      <w:r w:rsidRPr="00EE3C41">
        <w:rPr>
          <w:rFonts w:ascii="Calibri" w:hAnsi="Calibri"/>
          <w:noProof/>
          <w:lang w:val="es-US" w:eastAsia="es-US"/>
        </w:rPr>
        <w:tab/>
      </w:r>
      <w:r w:rsidRPr="006607E8">
        <w:rPr>
          <w:noProof/>
          <w:lang w:val="es-ES_tradnl"/>
        </w:rPr>
        <w:t>Aclaración del documento</w:t>
      </w:r>
      <w:r w:rsidRPr="00D6496E">
        <w:rPr>
          <w:noProof/>
          <w:lang w:val="es-US"/>
        </w:rPr>
        <w:tab/>
      </w:r>
      <w:r>
        <w:rPr>
          <w:noProof/>
        </w:rPr>
        <w:fldChar w:fldCharType="begin"/>
      </w:r>
      <w:r w:rsidRPr="00D6496E">
        <w:rPr>
          <w:noProof/>
          <w:lang w:val="es-US"/>
        </w:rPr>
        <w:instrText xml:space="preserve"> PAGEREF _Toc464567447 \h </w:instrText>
      </w:r>
      <w:r>
        <w:rPr>
          <w:noProof/>
        </w:rPr>
      </w:r>
      <w:r>
        <w:rPr>
          <w:noProof/>
        </w:rPr>
        <w:fldChar w:fldCharType="separate"/>
      </w:r>
      <w:r w:rsidRPr="00D6496E">
        <w:rPr>
          <w:noProof/>
          <w:lang w:val="es-US"/>
        </w:rPr>
        <w:t>9</w:t>
      </w:r>
      <w:r>
        <w:rPr>
          <w:noProof/>
        </w:rPr>
        <w:fldChar w:fldCharType="end"/>
      </w:r>
    </w:p>
    <w:p w14:paraId="4A398FE0"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9.</w:t>
      </w:r>
      <w:r w:rsidRPr="00EE3C41">
        <w:rPr>
          <w:rFonts w:ascii="Calibri" w:hAnsi="Calibri"/>
          <w:noProof/>
          <w:lang w:val="es-US" w:eastAsia="es-US"/>
        </w:rPr>
        <w:tab/>
      </w:r>
      <w:r w:rsidRPr="006607E8">
        <w:rPr>
          <w:noProof/>
          <w:lang w:val="es-ES_tradnl"/>
        </w:rPr>
        <w:t>Modificaciones al documento</w:t>
      </w:r>
      <w:r w:rsidRPr="00D6496E">
        <w:rPr>
          <w:noProof/>
          <w:lang w:val="es-US"/>
        </w:rPr>
        <w:tab/>
      </w:r>
      <w:r>
        <w:rPr>
          <w:noProof/>
        </w:rPr>
        <w:fldChar w:fldCharType="begin"/>
      </w:r>
      <w:r w:rsidRPr="00D6496E">
        <w:rPr>
          <w:noProof/>
          <w:lang w:val="es-US"/>
        </w:rPr>
        <w:instrText xml:space="preserve"> PAGEREF _Toc464567448 \h </w:instrText>
      </w:r>
      <w:r>
        <w:rPr>
          <w:noProof/>
        </w:rPr>
      </w:r>
      <w:r>
        <w:rPr>
          <w:noProof/>
        </w:rPr>
        <w:fldChar w:fldCharType="separate"/>
      </w:r>
      <w:r w:rsidRPr="00D6496E">
        <w:rPr>
          <w:noProof/>
          <w:lang w:val="es-US"/>
        </w:rPr>
        <w:t>9</w:t>
      </w:r>
      <w:r>
        <w:rPr>
          <w:noProof/>
        </w:rPr>
        <w:fldChar w:fldCharType="end"/>
      </w:r>
    </w:p>
    <w:p w14:paraId="1D5172F9" w14:textId="77777777" w:rsidR="00F5778B" w:rsidRPr="00EE3C41" w:rsidRDefault="00F5778B" w:rsidP="00F5778B">
      <w:pPr>
        <w:pStyle w:val="TDC2"/>
        <w:tabs>
          <w:tab w:val="right" w:leader="dot" w:pos="9352"/>
        </w:tabs>
        <w:rPr>
          <w:rFonts w:ascii="Calibri" w:hAnsi="Calibri"/>
          <w:b w:val="0"/>
          <w:noProof/>
          <w:lang w:val="es-US" w:eastAsia="es-US"/>
        </w:rPr>
      </w:pPr>
      <w:r w:rsidRPr="006607E8">
        <w:rPr>
          <w:rFonts w:cs="Arial"/>
          <w:noProof/>
          <w:lang w:val="es-ES_tradnl"/>
        </w:rPr>
        <w:t>C.</w:t>
      </w:r>
      <w:r w:rsidRPr="00EE3C41">
        <w:rPr>
          <w:rFonts w:ascii="Calibri" w:hAnsi="Calibri"/>
          <w:b w:val="0"/>
          <w:noProof/>
          <w:lang w:val="es-US" w:eastAsia="es-US"/>
        </w:rPr>
        <w:tab/>
      </w:r>
      <w:r w:rsidRPr="006607E8">
        <w:rPr>
          <w:rFonts w:cs="Arial"/>
          <w:noProof/>
          <w:lang w:val="es-ES_tradnl"/>
        </w:rPr>
        <w:t>Preparación de Solicitudes</w:t>
      </w:r>
      <w:r w:rsidRPr="00D6496E">
        <w:rPr>
          <w:noProof/>
          <w:lang w:val="es-US"/>
        </w:rPr>
        <w:tab/>
      </w:r>
      <w:r>
        <w:rPr>
          <w:noProof/>
        </w:rPr>
        <w:fldChar w:fldCharType="begin"/>
      </w:r>
      <w:r w:rsidRPr="00D6496E">
        <w:rPr>
          <w:noProof/>
          <w:lang w:val="es-US"/>
        </w:rPr>
        <w:instrText xml:space="preserve"> PAGEREF _Toc464567449 \h </w:instrText>
      </w:r>
      <w:r>
        <w:rPr>
          <w:noProof/>
        </w:rPr>
      </w:r>
      <w:r>
        <w:rPr>
          <w:noProof/>
        </w:rPr>
        <w:fldChar w:fldCharType="separate"/>
      </w:r>
      <w:r w:rsidRPr="00D6496E">
        <w:rPr>
          <w:noProof/>
          <w:lang w:val="es-US"/>
        </w:rPr>
        <w:t>10</w:t>
      </w:r>
      <w:r>
        <w:rPr>
          <w:noProof/>
        </w:rPr>
        <w:fldChar w:fldCharType="end"/>
      </w:r>
    </w:p>
    <w:p w14:paraId="58B471D4"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10.</w:t>
      </w:r>
      <w:r w:rsidRPr="00EE3C41">
        <w:rPr>
          <w:rFonts w:ascii="Calibri" w:hAnsi="Calibri"/>
          <w:noProof/>
          <w:lang w:val="es-US" w:eastAsia="es-US"/>
        </w:rPr>
        <w:tab/>
      </w:r>
      <w:r w:rsidRPr="006607E8">
        <w:rPr>
          <w:noProof/>
          <w:lang w:val="es-ES_tradnl"/>
        </w:rPr>
        <w:t>Costo de las Solicitudes</w:t>
      </w:r>
      <w:r w:rsidRPr="00D6496E">
        <w:rPr>
          <w:noProof/>
          <w:lang w:val="es-US"/>
        </w:rPr>
        <w:tab/>
      </w:r>
      <w:r>
        <w:rPr>
          <w:noProof/>
        </w:rPr>
        <w:fldChar w:fldCharType="begin"/>
      </w:r>
      <w:r w:rsidRPr="00D6496E">
        <w:rPr>
          <w:noProof/>
          <w:lang w:val="es-US"/>
        </w:rPr>
        <w:instrText xml:space="preserve"> PAGEREF _Toc464567450 \h </w:instrText>
      </w:r>
      <w:r>
        <w:rPr>
          <w:noProof/>
        </w:rPr>
      </w:r>
      <w:r>
        <w:rPr>
          <w:noProof/>
        </w:rPr>
        <w:fldChar w:fldCharType="separate"/>
      </w:r>
      <w:r w:rsidRPr="00D6496E">
        <w:rPr>
          <w:noProof/>
          <w:lang w:val="es-US"/>
        </w:rPr>
        <w:t>10</w:t>
      </w:r>
      <w:r>
        <w:rPr>
          <w:noProof/>
        </w:rPr>
        <w:fldChar w:fldCharType="end"/>
      </w:r>
    </w:p>
    <w:p w14:paraId="1D7FB4C6"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11.</w:t>
      </w:r>
      <w:r w:rsidRPr="00EE3C41">
        <w:rPr>
          <w:rFonts w:ascii="Calibri" w:hAnsi="Calibri"/>
          <w:noProof/>
          <w:lang w:val="es-US" w:eastAsia="es-US"/>
        </w:rPr>
        <w:tab/>
      </w:r>
      <w:r w:rsidRPr="006607E8">
        <w:rPr>
          <w:noProof/>
          <w:lang w:val="es-ES_tradnl"/>
        </w:rPr>
        <w:t>Idioma de la Solicitud</w:t>
      </w:r>
      <w:r w:rsidRPr="00D6496E">
        <w:rPr>
          <w:noProof/>
          <w:lang w:val="es-US"/>
        </w:rPr>
        <w:tab/>
      </w:r>
      <w:r>
        <w:rPr>
          <w:noProof/>
        </w:rPr>
        <w:fldChar w:fldCharType="begin"/>
      </w:r>
      <w:r w:rsidRPr="00D6496E">
        <w:rPr>
          <w:noProof/>
          <w:lang w:val="es-US"/>
        </w:rPr>
        <w:instrText xml:space="preserve"> PAGEREF _Toc464567451 \h </w:instrText>
      </w:r>
      <w:r>
        <w:rPr>
          <w:noProof/>
        </w:rPr>
      </w:r>
      <w:r>
        <w:rPr>
          <w:noProof/>
        </w:rPr>
        <w:fldChar w:fldCharType="separate"/>
      </w:r>
      <w:r w:rsidRPr="00D6496E">
        <w:rPr>
          <w:noProof/>
          <w:lang w:val="es-US"/>
        </w:rPr>
        <w:t>10</w:t>
      </w:r>
      <w:r>
        <w:rPr>
          <w:noProof/>
        </w:rPr>
        <w:fldChar w:fldCharType="end"/>
      </w:r>
    </w:p>
    <w:p w14:paraId="4746D2D7"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12.</w:t>
      </w:r>
      <w:r w:rsidRPr="00EE3C41">
        <w:rPr>
          <w:rFonts w:ascii="Calibri" w:hAnsi="Calibri"/>
          <w:noProof/>
          <w:lang w:val="es-US" w:eastAsia="es-US"/>
        </w:rPr>
        <w:tab/>
      </w:r>
      <w:r w:rsidRPr="006607E8">
        <w:rPr>
          <w:noProof/>
          <w:lang w:val="es-ES_tradnl"/>
        </w:rPr>
        <w:t>Documentos que Componen la Solicitud</w:t>
      </w:r>
      <w:r w:rsidRPr="00D6496E">
        <w:rPr>
          <w:noProof/>
          <w:lang w:val="es-US"/>
        </w:rPr>
        <w:tab/>
      </w:r>
      <w:r>
        <w:rPr>
          <w:noProof/>
        </w:rPr>
        <w:fldChar w:fldCharType="begin"/>
      </w:r>
      <w:r w:rsidRPr="00D6496E">
        <w:rPr>
          <w:noProof/>
          <w:lang w:val="es-US"/>
        </w:rPr>
        <w:instrText xml:space="preserve"> PAGEREF _Toc464567452 \h </w:instrText>
      </w:r>
      <w:r>
        <w:rPr>
          <w:noProof/>
        </w:rPr>
      </w:r>
      <w:r>
        <w:rPr>
          <w:noProof/>
        </w:rPr>
        <w:fldChar w:fldCharType="separate"/>
      </w:r>
      <w:r w:rsidRPr="00D6496E">
        <w:rPr>
          <w:noProof/>
          <w:lang w:val="es-US"/>
        </w:rPr>
        <w:t>10</w:t>
      </w:r>
      <w:r>
        <w:rPr>
          <w:noProof/>
        </w:rPr>
        <w:fldChar w:fldCharType="end"/>
      </w:r>
    </w:p>
    <w:p w14:paraId="031363D1"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13.</w:t>
      </w:r>
      <w:r w:rsidRPr="00EE3C41">
        <w:rPr>
          <w:rFonts w:ascii="Calibri" w:hAnsi="Calibri"/>
          <w:noProof/>
          <w:lang w:val="es-US" w:eastAsia="es-US"/>
        </w:rPr>
        <w:tab/>
      </w:r>
      <w:r w:rsidRPr="006607E8">
        <w:rPr>
          <w:noProof/>
          <w:lang w:val="es-ES_tradnl"/>
        </w:rPr>
        <w:t>Formulario de Presentación de Solicitud</w:t>
      </w:r>
      <w:r w:rsidRPr="00D6496E">
        <w:rPr>
          <w:noProof/>
          <w:lang w:val="es-US"/>
        </w:rPr>
        <w:tab/>
      </w:r>
      <w:r>
        <w:rPr>
          <w:noProof/>
        </w:rPr>
        <w:fldChar w:fldCharType="begin"/>
      </w:r>
      <w:r w:rsidRPr="00D6496E">
        <w:rPr>
          <w:noProof/>
          <w:lang w:val="es-US"/>
        </w:rPr>
        <w:instrText xml:space="preserve"> PAGEREF _Toc464567453 \h </w:instrText>
      </w:r>
      <w:r>
        <w:rPr>
          <w:noProof/>
        </w:rPr>
      </w:r>
      <w:r>
        <w:rPr>
          <w:noProof/>
        </w:rPr>
        <w:fldChar w:fldCharType="separate"/>
      </w:r>
      <w:r w:rsidRPr="00D6496E">
        <w:rPr>
          <w:noProof/>
          <w:lang w:val="es-US"/>
        </w:rPr>
        <w:t>10</w:t>
      </w:r>
      <w:r>
        <w:rPr>
          <w:noProof/>
        </w:rPr>
        <w:fldChar w:fldCharType="end"/>
      </w:r>
    </w:p>
    <w:p w14:paraId="19E8F702"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14.</w:t>
      </w:r>
      <w:r w:rsidRPr="00EE3C41">
        <w:rPr>
          <w:rFonts w:ascii="Calibri" w:hAnsi="Calibri"/>
          <w:noProof/>
          <w:lang w:val="es-US" w:eastAsia="es-US"/>
        </w:rPr>
        <w:tab/>
      </w:r>
      <w:r w:rsidRPr="006607E8">
        <w:rPr>
          <w:noProof/>
          <w:lang w:val="es-ES_tradnl"/>
        </w:rPr>
        <w:t>Documentos que Establecen la Elegibilidad del Solicitante</w:t>
      </w:r>
      <w:r w:rsidRPr="00D6496E">
        <w:rPr>
          <w:noProof/>
          <w:lang w:val="es-US"/>
        </w:rPr>
        <w:tab/>
      </w:r>
      <w:r>
        <w:rPr>
          <w:noProof/>
        </w:rPr>
        <w:fldChar w:fldCharType="begin"/>
      </w:r>
      <w:r w:rsidRPr="00D6496E">
        <w:rPr>
          <w:noProof/>
          <w:lang w:val="es-US"/>
        </w:rPr>
        <w:instrText xml:space="preserve"> PAGEREF _Toc464567454 \h </w:instrText>
      </w:r>
      <w:r>
        <w:rPr>
          <w:noProof/>
        </w:rPr>
      </w:r>
      <w:r>
        <w:rPr>
          <w:noProof/>
        </w:rPr>
        <w:fldChar w:fldCharType="separate"/>
      </w:r>
      <w:r w:rsidRPr="00D6496E">
        <w:rPr>
          <w:noProof/>
          <w:lang w:val="es-US"/>
        </w:rPr>
        <w:t>10</w:t>
      </w:r>
      <w:r>
        <w:rPr>
          <w:noProof/>
        </w:rPr>
        <w:fldChar w:fldCharType="end"/>
      </w:r>
    </w:p>
    <w:p w14:paraId="1958D668"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15.</w:t>
      </w:r>
      <w:r w:rsidRPr="00EE3C41">
        <w:rPr>
          <w:rFonts w:ascii="Calibri" w:hAnsi="Calibri"/>
          <w:noProof/>
          <w:lang w:val="es-US" w:eastAsia="es-US"/>
        </w:rPr>
        <w:tab/>
      </w:r>
      <w:r w:rsidRPr="006607E8">
        <w:rPr>
          <w:noProof/>
          <w:lang w:val="es-ES_tradnl"/>
        </w:rPr>
        <w:t>Documentos que Establecen la Calificación del Solicitante</w:t>
      </w:r>
      <w:r w:rsidRPr="00D6496E">
        <w:rPr>
          <w:noProof/>
          <w:lang w:val="es-US"/>
        </w:rPr>
        <w:tab/>
      </w:r>
      <w:r>
        <w:rPr>
          <w:noProof/>
        </w:rPr>
        <w:fldChar w:fldCharType="begin"/>
      </w:r>
      <w:r w:rsidRPr="00D6496E">
        <w:rPr>
          <w:noProof/>
          <w:lang w:val="es-US"/>
        </w:rPr>
        <w:instrText xml:space="preserve"> PAGEREF _Toc464567455 \h </w:instrText>
      </w:r>
      <w:r>
        <w:rPr>
          <w:noProof/>
        </w:rPr>
      </w:r>
      <w:r>
        <w:rPr>
          <w:noProof/>
        </w:rPr>
        <w:fldChar w:fldCharType="separate"/>
      </w:r>
      <w:r w:rsidRPr="00D6496E">
        <w:rPr>
          <w:noProof/>
          <w:lang w:val="es-US"/>
        </w:rPr>
        <w:t>11</w:t>
      </w:r>
      <w:r>
        <w:rPr>
          <w:noProof/>
        </w:rPr>
        <w:fldChar w:fldCharType="end"/>
      </w:r>
    </w:p>
    <w:p w14:paraId="002613A0"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16.</w:t>
      </w:r>
      <w:r w:rsidRPr="00EE3C41">
        <w:rPr>
          <w:rFonts w:ascii="Calibri" w:hAnsi="Calibri"/>
          <w:noProof/>
          <w:lang w:val="es-US" w:eastAsia="es-US"/>
        </w:rPr>
        <w:tab/>
      </w:r>
      <w:r w:rsidRPr="006607E8">
        <w:rPr>
          <w:noProof/>
          <w:lang w:val="es-ES_tradnl"/>
        </w:rPr>
        <w:t>Firma de la Solicitud y Número de Copias</w:t>
      </w:r>
      <w:r w:rsidRPr="00D6496E">
        <w:rPr>
          <w:noProof/>
          <w:lang w:val="es-US"/>
        </w:rPr>
        <w:tab/>
      </w:r>
      <w:r>
        <w:rPr>
          <w:noProof/>
        </w:rPr>
        <w:fldChar w:fldCharType="begin"/>
      </w:r>
      <w:r w:rsidRPr="00D6496E">
        <w:rPr>
          <w:noProof/>
          <w:lang w:val="es-US"/>
        </w:rPr>
        <w:instrText xml:space="preserve"> PAGEREF _Toc464567456 \h </w:instrText>
      </w:r>
      <w:r>
        <w:rPr>
          <w:noProof/>
        </w:rPr>
      </w:r>
      <w:r>
        <w:rPr>
          <w:noProof/>
        </w:rPr>
        <w:fldChar w:fldCharType="separate"/>
      </w:r>
      <w:r w:rsidRPr="00D6496E">
        <w:rPr>
          <w:noProof/>
          <w:lang w:val="es-US"/>
        </w:rPr>
        <w:t>11</w:t>
      </w:r>
      <w:r>
        <w:rPr>
          <w:noProof/>
        </w:rPr>
        <w:fldChar w:fldCharType="end"/>
      </w:r>
    </w:p>
    <w:p w14:paraId="4FCB8B4F" w14:textId="77777777" w:rsidR="00F5778B" w:rsidRPr="00EE3C41" w:rsidRDefault="00F5778B" w:rsidP="00F5778B">
      <w:pPr>
        <w:pStyle w:val="TDC2"/>
        <w:tabs>
          <w:tab w:val="right" w:leader="dot" w:pos="9352"/>
        </w:tabs>
        <w:rPr>
          <w:rFonts w:ascii="Calibri" w:hAnsi="Calibri"/>
          <w:b w:val="0"/>
          <w:noProof/>
          <w:lang w:val="es-US" w:eastAsia="es-US"/>
        </w:rPr>
      </w:pPr>
      <w:r w:rsidRPr="006607E8">
        <w:rPr>
          <w:rFonts w:cs="Arial"/>
          <w:noProof/>
          <w:lang w:val="es-ES_tradnl"/>
        </w:rPr>
        <w:t>D.</w:t>
      </w:r>
      <w:r w:rsidRPr="00EE3C41">
        <w:rPr>
          <w:rFonts w:ascii="Calibri" w:hAnsi="Calibri"/>
          <w:b w:val="0"/>
          <w:noProof/>
          <w:lang w:val="es-US" w:eastAsia="es-US"/>
        </w:rPr>
        <w:tab/>
      </w:r>
      <w:r w:rsidRPr="006607E8">
        <w:rPr>
          <w:noProof/>
          <w:lang w:val="es-ES_tradnl"/>
        </w:rPr>
        <w:t>Presentación de las Solicitudes</w:t>
      </w:r>
      <w:r w:rsidRPr="00D6496E">
        <w:rPr>
          <w:noProof/>
          <w:lang w:val="es-US"/>
        </w:rPr>
        <w:tab/>
      </w:r>
      <w:r>
        <w:rPr>
          <w:noProof/>
        </w:rPr>
        <w:fldChar w:fldCharType="begin"/>
      </w:r>
      <w:r w:rsidRPr="00D6496E">
        <w:rPr>
          <w:noProof/>
          <w:lang w:val="es-US"/>
        </w:rPr>
        <w:instrText xml:space="preserve"> PAGEREF _Toc464567457 \h </w:instrText>
      </w:r>
      <w:r>
        <w:rPr>
          <w:noProof/>
        </w:rPr>
      </w:r>
      <w:r>
        <w:rPr>
          <w:noProof/>
        </w:rPr>
        <w:fldChar w:fldCharType="separate"/>
      </w:r>
      <w:r w:rsidRPr="00D6496E">
        <w:rPr>
          <w:noProof/>
          <w:lang w:val="es-US"/>
        </w:rPr>
        <w:t>11</w:t>
      </w:r>
      <w:r>
        <w:rPr>
          <w:noProof/>
        </w:rPr>
        <w:fldChar w:fldCharType="end"/>
      </w:r>
    </w:p>
    <w:p w14:paraId="4EAC39A8"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17.</w:t>
      </w:r>
      <w:r w:rsidRPr="00EE3C41">
        <w:rPr>
          <w:rFonts w:ascii="Calibri" w:hAnsi="Calibri"/>
          <w:noProof/>
          <w:lang w:val="es-US" w:eastAsia="es-US"/>
        </w:rPr>
        <w:tab/>
      </w:r>
      <w:r w:rsidRPr="006607E8">
        <w:rPr>
          <w:noProof/>
          <w:lang w:val="es-ES_tradnl"/>
        </w:rPr>
        <w:t>Sellado e Identificación de Solicitudes</w:t>
      </w:r>
      <w:r w:rsidRPr="00D6496E">
        <w:rPr>
          <w:noProof/>
          <w:lang w:val="es-US"/>
        </w:rPr>
        <w:tab/>
      </w:r>
      <w:r>
        <w:rPr>
          <w:noProof/>
        </w:rPr>
        <w:fldChar w:fldCharType="begin"/>
      </w:r>
      <w:r w:rsidRPr="00D6496E">
        <w:rPr>
          <w:noProof/>
          <w:lang w:val="es-US"/>
        </w:rPr>
        <w:instrText xml:space="preserve"> PAGEREF _Toc464567458 \h </w:instrText>
      </w:r>
      <w:r>
        <w:rPr>
          <w:noProof/>
        </w:rPr>
      </w:r>
      <w:r>
        <w:rPr>
          <w:noProof/>
        </w:rPr>
        <w:fldChar w:fldCharType="separate"/>
      </w:r>
      <w:r w:rsidRPr="00D6496E">
        <w:rPr>
          <w:noProof/>
          <w:lang w:val="es-US"/>
        </w:rPr>
        <w:t>11</w:t>
      </w:r>
      <w:r>
        <w:rPr>
          <w:noProof/>
        </w:rPr>
        <w:fldChar w:fldCharType="end"/>
      </w:r>
    </w:p>
    <w:p w14:paraId="402CAFBB"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18.</w:t>
      </w:r>
      <w:r w:rsidRPr="00EE3C41">
        <w:rPr>
          <w:rFonts w:ascii="Calibri" w:hAnsi="Calibri"/>
          <w:noProof/>
          <w:lang w:val="es-US" w:eastAsia="es-US"/>
        </w:rPr>
        <w:tab/>
      </w:r>
      <w:r w:rsidRPr="006607E8">
        <w:rPr>
          <w:noProof/>
          <w:lang w:val="es-ES_tradnl"/>
        </w:rPr>
        <w:t>Fecha límite de Presentación de Solicitudes</w:t>
      </w:r>
      <w:r w:rsidRPr="00D6496E">
        <w:rPr>
          <w:noProof/>
          <w:lang w:val="es-US"/>
        </w:rPr>
        <w:tab/>
      </w:r>
      <w:r>
        <w:rPr>
          <w:noProof/>
        </w:rPr>
        <w:fldChar w:fldCharType="begin"/>
      </w:r>
      <w:r w:rsidRPr="00D6496E">
        <w:rPr>
          <w:noProof/>
          <w:lang w:val="es-US"/>
        </w:rPr>
        <w:instrText xml:space="preserve"> PAGEREF _Toc464567459 \h </w:instrText>
      </w:r>
      <w:r>
        <w:rPr>
          <w:noProof/>
        </w:rPr>
      </w:r>
      <w:r>
        <w:rPr>
          <w:noProof/>
        </w:rPr>
        <w:fldChar w:fldCharType="separate"/>
      </w:r>
      <w:r w:rsidRPr="00D6496E">
        <w:rPr>
          <w:noProof/>
          <w:lang w:val="es-US"/>
        </w:rPr>
        <w:t>12</w:t>
      </w:r>
      <w:r>
        <w:rPr>
          <w:noProof/>
        </w:rPr>
        <w:fldChar w:fldCharType="end"/>
      </w:r>
    </w:p>
    <w:p w14:paraId="0D5E80A3"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19.</w:t>
      </w:r>
      <w:r w:rsidRPr="00EE3C41">
        <w:rPr>
          <w:rFonts w:ascii="Calibri" w:hAnsi="Calibri"/>
          <w:noProof/>
          <w:lang w:val="es-US" w:eastAsia="es-US"/>
        </w:rPr>
        <w:tab/>
      </w:r>
      <w:r w:rsidRPr="006607E8">
        <w:rPr>
          <w:noProof/>
          <w:lang w:val="es-ES_tradnl"/>
        </w:rPr>
        <w:t>Solicitudes fuera de plazo</w:t>
      </w:r>
      <w:r w:rsidRPr="00D6496E">
        <w:rPr>
          <w:noProof/>
          <w:lang w:val="es-US"/>
        </w:rPr>
        <w:tab/>
      </w:r>
      <w:r>
        <w:rPr>
          <w:noProof/>
        </w:rPr>
        <w:fldChar w:fldCharType="begin"/>
      </w:r>
      <w:r w:rsidRPr="00D6496E">
        <w:rPr>
          <w:noProof/>
          <w:lang w:val="es-US"/>
        </w:rPr>
        <w:instrText xml:space="preserve"> PAGEREF _Toc464567460 \h </w:instrText>
      </w:r>
      <w:r>
        <w:rPr>
          <w:noProof/>
        </w:rPr>
      </w:r>
      <w:r>
        <w:rPr>
          <w:noProof/>
        </w:rPr>
        <w:fldChar w:fldCharType="separate"/>
      </w:r>
      <w:r w:rsidRPr="00D6496E">
        <w:rPr>
          <w:noProof/>
          <w:lang w:val="es-US"/>
        </w:rPr>
        <w:t>12</w:t>
      </w:r>
      <w:r>
        <w:rPr>
          <w:noProof/>
        </w:rPr>
        <w:fldChar w:fldCharType="end"/>
      </w:r>
    </w:p>
    <w:p w14:paraId="7D79AFAC"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20.</w:t>
      </w:r>
      <w:r w:rsidRPr="00EE3C41">
        <w:rPr>
          <w:rFonts w:ascii="Calibri" w:hAnsi="Calibri"/>
          <w:noProof/>
          <w:lang w:val="es-US" w:eastAsia="es-US"/>
        </w:rPr>
        <w:tab/>
      </w:r>
      <w:r w:rsidRPr="006607E8">
        <w:rPr>
          <w:noProof/>
          <w:lang w:val="es-ES_tradnl"/>
        </w:rPr>
        <w:t>Registro de Aperturas de Solicitudes</w:t>
      </w:r>
      <w:r w:rsidRPr="00D6496E">
        <w:rPr>
          <w:noProof/>
          <w:lang w:val="es-US"/>
        </w:rPr>
        <w:tab/>
      </w:r>
      <w:r>
        <w:rPr>
          <w:noProof/>
        </w:rPr>
        <w:fldChar w:fldCharType="begin"/>
      </w:r>
      <w:r w:rsidRPr="00D6496E">
        <w:rPr>
          <w:noProof/>
          <w:lang w:val="es-US"/>
        </w:rPr>
        <w:instrText xml:space="preserve"> PAGEREF _Toc464567461 \h </w:instrText>
      </w:r>
      <w:r>
        <w:rPr>
          <w:noProof/>
        </w:rPr>
      </w:r>
      <w:r>
        <w:rPr>
          <w:noProof/>
        </w:rPr>
        <w:fldChar w:fldCharType="separate"/>
      </w:r>
      <w:r w:rsidRPr="00D6496E">
        <w:rPr>
          <w:noProof/>
          <w:lang w:val="es-US"/>
        </w:rPr>
        <w:t>12</w:t>
      </w:r>
      <w:r>
        <w:rPr>
          <w:noProof/>
        </w:rPr>
        <w:fldChar w:fldCharType="end"/>
      </w:r>
    </w:p>
    <w:p w14:paraId="40555E1C" w14:textId="77777777" w:rsidR="00F5778B" w:rsidRPr="00EE3C41" w:rsidRDefault="00F5778B" w:rsidP="00F5778B">
      <w:pPr>
        <w:pStyle w:val="TDC2"/>
        <w:tabs>
          <w:tab w:val="right" w:leader="dot" w:pos="9352"/>
        </w:tabs>
        <w:rPr>
          <w:rFonts w:ascii="Calibri" w:hAnsi="Calibri"/>
          <w:b w:val="0"/>
          <w:noProof/>
          <w:lang w:val="es-US" w:eastAsia="es-US"/>
        </w:rPr>
      </w:pPr>
      <w:r w:rsidRPr="006607E8">
        <w:rPr>
          <w:rFonts w:cs="Arial"/>
          <w:noProof/>
          <w:lang w:val="es-ES_tradnl"/>
        </w:rPr>
        <w:t>E.</w:t>
      </w:r>
      <w:r w:rsidRPr="00EE3C41">
        <w:rPr>
          <w:rFonts w:ascii="Calibri" w:hAnsi="Calibri"/>
          <w:b w:val="0"/>
          <w:noProof/>
          <w:lang w:val="es-US" w:eastAsia="es-US"/>
        </w:rPr>
        <w:tab/>
      </w:r>
      <w:r w:rsidRPr="006607E8">
        <w:rPr>
          <w:rFonts w:cs="Arial"/>
          <w:noProof/>
          <w:lang w:val="es-ES_tradnl"/>
        </w:rPr>
        <w:t>Procedimientos de Revisión de Solicitudes</w:t>
      </w:r>
      <w:r w:rsidRPr="00D6496E">
        <w:rPr>
          <w:noProof/>
          <w:lang w:val="es-US"/>
        </w:rPr>
        <w:tab/>
      </w:r>
      <w:r>
        <w:rPr>
          <w:noProof/>
        </w:rPr>
        <w:fldChar w:fldCharType="begin"/>
      </w:r>
      <w:r w:rsidRPr="00D6496E">
        <w:rPr>
          <w:noProof/>
          <w:lang w:val="es-US"/>
        </w:rPr>
        <w:instrText xml:space="preserve"> PAGEREF _Toc464567462 \h </w:instrText>
      </w:r>
      <w:r>
        <w:rPr>
          <w:noProof/>
        </w:rPr>
      </w:r>
      <w:r>
        <w:rPr>
          <w:noProof/>
        </w:rPr>
        <w:fldChar w:fldCharType="separate"/>
      </w:r>
      <w:r w:rsidRPr="00D6496E">
        <w:rPr>
          <w:noProof/>
          <w:lang w:val="es-US"/>
        </w:rPr>
        <w:t>12</w:t>
      </w:r>
      <w:r>
        <w:rPr>
          <w:noProof/>
        </w:rPr>
        <w:fldChar w:fldCharType="end"/>
      </w:r>
    </w:p>
    <w:p w14:paraId="26081F22"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21.</w:t>
      </w:r>
      <w:r w:rsidRPr="00EE3C41">
        <w:rPr>
          <w:rFonts w:ascii="Calibri" w:hAnsi="Calibri"/>
          <w:noProof/>
          <w:lang w:val="es-US" w:eastAsia="es-US"/>
        </w:rPr>
        <w:tab/>
      </w:r>
      <w:r w:rsidRPr="006607E8">
        <w:rPr>
          <w:noProof/>
          <w:lang w:val="es-ES_tradnl"/>
        </w:rPr>
        <w:t>Confidencialidad</w:t>
      </w:r>
      <w:r w:rsidRPr="00D6496E">
        <w:rPr>
          <w:noProof/>
          <w:lang w:val="es-US"/>
        </w:rPr>
        <w:tab/>
      </w:r>
      <w:r>
        <w:rPr>
          <w:noProof/>
        </w:rPr>
        <w:fldChar w:fldCharType="begin"/>
      </w:r>
      <w:r w:rsidRPr="00D6496E">
        <w:rPr>
          <w:noProof/>
          <w:lang w:val="es-US"/>
        </w:rPr>
        <w:instrText xml:space="preserve"> PAGEREF _Toc464567463 \h </w:instrText>
      </w:r>
      <w:r>
        <w:rPr>
          <w:noProof/>
        </w:rPr>
      </w:r>
      <w:r>
        <w:rPr>
          <w:noProof/>
        </w:rPr>
        <w:fldChar w:fldCharType="separate"/>
      </w:r>
      <w:r w:rsidRPr="00D6496E">
        <w:rPr>
          <w:noProof/>
          <w:lang w:val="es-US"/>
        </w:rPr>
        <w:t>12</w:t>
      </w:r>
      <w:r>
        <w:rPr>
          <w:noProof/>
        </w:rPr>
        <w:fldChar w:fldCharType="end"/>
      </w:r>
    </w:p>
    <w:p w14:paraId="209F0F5B"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22.</w:t>
      </w:r>
      <w:r w:rsidRPr="00EE3C41">
        <w:rPr>
          <w:rFonts w:ascii="Calibri" w:hAnsi="Calibri"/>
          <w:noProof/>
          <w:lang w:val="es-US" w:eastAsia="es-US"/>
        </w:rPr>
        <w:tab/>
      </w:r>
      <w:r w:rsidRPr="006607E8">
        <w:rPr>
          <w:noProof/>
          <w:lang w:val="es-ES_tradnl"/>
        </w:rPr>
        <w:t>Aclaración y Subsanación de Solicitudes</w:t>
      </w:r>
      <w:r w:rsidRPr="00D6496E">
        <w:rPr>
          <w:noProof/>
          <w:lang w:val="es-US"/>
        </w:rPr>
        <w:tab/>
      </w:r>
      <w:r>
        <w:rPr>
          <w:noProof/>
        </w:rPr>
        <w:fldChar w:fldCharType="begin"/>
      </w:r>
      <w:r w:rsidRPr="00D6496E">
        <w:rPr>
          <w:noProof/>
          <w:lang w:val="es-US"/>
        </w:rPr>
        <w:instrText xml:space="preserve"> PAGEREF _Toc464567464 \h </w:instrText>
      </w:r>
      <w:r>
        <w:rPr>
          <w:noProof/>
        </w:rPr>
      </w:r>
      <w:r>
        <w:rPr>
          <w:noProof/>
        </w:rPr>
        <w:fldChar w:fldCharType="separate"/>
      </w:r>
      <w:r w:rsidRPr="00D6496E">
        <w:rPr>
          <w:noProof/>
          <w:lang w:val="es-US"/>
        </w:rPr>
        <w:t>12</w:t>
      </w:r>
      <w:r>
        <w:rPr>
          <w:noProof/>
        </w:rPr>
        <w:fldChar w:fldCharType="end"/>
      </w:r>
    </w:p>
    <w:p w14:paraId="111CCBC9"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23.</w:t>
      </w:r>
      <w:r w:rsidRPr="00EE3C41">
        <w:rPr>
          <w:rFonts w:ascii="Calibri" w:hAnsi="Calibri"/>
          <w:noProof/>
          <w:lang w:val="es-US" w:eastAsia="es-US"/>
        </w:rPr>
        <w:tab/>
      </w:r>
      <w:r w:rsidRPr="006607E8">
        <w:rPr>
          <w:noProof/>
          <w:lang w:val="es-ES_tradnl"/>
        </w:rPr>
        <w:t>Determinación de Capacidad de Ajuste a lo Solicitado</w:t>
      </w:r>
      <w:r w:rsidRPr="00D6496E">
        <w:rPr>
          <w:noProof/>
          <w:lang w:val="es-US"/>
        </w:rPr>
        <w:tab/>
      </w:r>
      <w:r>
        <w:rPr>
          <w:noProof/>
        </w:rPr>
        <w:fldChar w:fldCharType="begin"/>
      </w:r>
      <w:r w:rsidRPr="00D6496E">
        <w:rPr>
          <w:noProof/>
          <w:lang w:val="es-US"/>
        </w:rPr>
        <w:instrText xml:space="preserve"> PAGEREF _Toc464567465 \h </w:instrText>
      </w:r>
      <w:r>
        <w:rPr>
          <w:noProof/>
        </w:rPr>
      </w:r>
      <w:r>
        <w:rPr>
          <w:noProof/>
        </w:rPr>
        <w:fldChar w:fldCharType="separate"/>
      </w:r>
      <w:r w:rsidRPr="00D6496E">
        <w:rPr>
          <w:noProof/>
          <w:lang w:val="es-US"/>
        </w:rPr>
        <w:t>13</w:t>
      </w:r>
      <w:r>
        <w:rPr>
          <w:noProof/>
        </w:rPr>
        <w:fldChar w:fldCharType="end"/>
      </w:r>
    </w:p>
    <w:p w14:paraId="18C29A90"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24.</w:t>
      </w:r>
      <w:r w:rsidRPr="00EE3C41">
        <w:rPr>
          <w:rFonts w:ascii="Calibri" w:hAnsi="Calibri"/>
          <w:noProof/>
          <w:lang w:val="es-US" w:eastAsia="es-US"/>
        </w:rPr>
        <w:tab/>
      </w:r>
      <w:r w:rsidRPr="006607E8">
        <w:rPr>
          <w:noProof/>
          <w:lang w:val="es-ES_tradnl"/>
        </w:rPr>
        <w:t>Sin Margen de Preferencia</w:t>
      </w:r>
      <w:r w:rsidRPr="00D6496E">
        <w:rPr>
          <w:noProof/>
          <w:lang w:val="es-US"/>
        </w:rPr>
        <w:tab/>
      </w:r>
      <w:r>
        <w:rPr>
          <w:noProof/>
        </w:rPr>
        <w:fldChar w:fldCharType="begin"/>
      </w:r>
      <w:r w:rsidRPr="00D6496E">
        <w:rPr>
          <w:noProof/>
          <w:lang w:val="es-US"/>
        </w:rPr>
        <w:instrText xml:space="preserve"> PAGEREF _Toc464567466 \h </w:instrText>
      </w:r>
      <w:r>
        <w:rPr>
          <w:noProof/>
        </w:rPr>
      </w:r>
      <w:r>
        <w:rPr>
          <w:noProof/>
        </w:rPr>
        <w:fldChar w:fldCharType="separate"/>
      </w:r>
      <w:r w:rsidRPr="00D6496E">
        <w:rPr>
          <w:noProof/>
          <w:lang w:val="es-US"/>
        </w:rPr>
        <w:t>13</w:t>
      </w:r>
      <w:r>
        <w:rPr>
          <w:noProof/>
        </w:rPr>
        <w:fldChar w:fldCharType="end"/>
      </w:r>
    </w:p>
    <w:p w14:paraId="7CB05728"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25.</w:t>
      </w:r>
      <w:r w:rsidRPr="00EE3C41">
        <w:rPr>
          <w:rFonts w:ascii="Calibri" w:hAnsi="Calibri"/>
          <w:noProof/>
          <w:lang w:val="es-US" w:eastAsia="es-US"/>
        </w:rPr>
        <w:tab/>
      </w:r>
      <w:r w:rsidRPr="006607E8">
        <w:rPr>
          <w:noProof/>
          <w:lang w:val="es-ES_tradnl"/>
        </w:rPr>
        <w:t>Subcontratistas</w:t>
      </w:r>
      <w:r w:rsidRPr="00D6496E">
        <w:rPr>
          <w:noProof/>
          <w:lang w:val="es-US"/>
        </w:rPr>
        <w:tab/>
      </w:r>
      <w:r>
        <w:rPr>
          <w:noProof/>
        </w:rPr>
        <w:fldChar w:fldCharType="begin"/>
      </w:r>
      <w:r w:rsidRPr="00D6496E">
        <w:rPr>
          <w:noProof/>
          <w:lang w:val="es-US"/>
        </w:rPr>
        <w:instrText xml:space="preserve"> PAGEREF _Toc464567467 \h </w:instrText>
      </w:r>
      <w:r>
        <w:rPr>
          <w:noProof/>
        </w:rPr>
      </w:r>
      <w:r>
        <w:rPr>
          <w:noProof/>
        </w:rPr>
        <w:fldChar w:fldCharType="separate"/>
      </w:r>
      <w:r w:rsidRPr="00D6496E">
        <w:rPr>
          <w:noProof/>
          <w:lang w:val="es-US"/>
        </w:rPr>
        <w:t>13</w:t>
      </w:r>
      <w:r>
        <w:rPr>
          <w:noProof/>
        </w:rPr>
        <w:fldChar w:fldCharType="end"/>
      </w:r>
    </w:p>
    <w:p w14:paraId="140C995D" w14:textId="77777777" w:rsidR="00F5778B" w:rsidRPr="00EE3C41" w:rsidRDefault="00F5778B" w:rsidP="00F5778B">
      <w:pPr>
        <w:pStyle w:val="TDC2"/>
        <w:tabs>
          <w:tab w:val="right" w:leader="dot" w:pos="9352"/>
        </w:tabs>
        <w:rPr>
          <w:rFonts w:ascii="Calibri" w:hAnsi="Calibri"/>
          <w:b w:val="0"/>
          <w:noProof/>
          <w:lang w:val="es-US" w:eastAsia="es-US"/>
        </w:rPr>
      </w:pPr>
      <w:r w:rsidRPr="006607E8">
        <w:rPr>
          <w:rFonts w:cs="Arial"/>
          <w:noProof/>
          <w:lang w:val="es-ES_tradnl"/>
        </w:rPr>
        <w:t>F.</w:t>
      </w:r>
      <w:r w:rsidRPr="00EE3C41">
        <w:rPr>
          <w:rFonts w:ascii="Calibri" w:hAnsi="Calibri"/>
          <w:b w:val="0"/>
          <w:noProof/>
          <w:lang w:val="es-US" w:eastAsia="es-US"/>
        </w:rPr>
        <w:tab/>
      </w:r>
      <w:r w:rsidRPr="006607E8">
        <w:rPr>
          <w:rFonts w:cs="Arial"/>
          <w:noProof/>
          <w:lang w:val="es-ES_tradnl"/>
        </w:rPr>
        <w:t>Revisión de Solicitudes y Pre-calificación de Solicitantes</w:t>
      </w:r>
      <w:r w:rsidRPr="00D6496E">
        <w:rPr>
          <w:noProof/>
          <w:lang w:val="es-US"/>
        </w:rPr>
        <w:tab/>
      </w:r>
      <w:r>
        <w:rPr>
          <w:noProof/>
        </w:rPr>
        <w:fldChar w:fldCharType="begin"/>
      </w:r>
      <w:r w:rsidRPr="00D6496E">
        <w:rPr>
          <w:noProof/>
          <w:lang w:val="es-US"/>
        </w:rPr>
        <w:instrText xml:space="preserve"> PAGEREF _Toc464567468 \h </w:instrText>
      </w:r>
      <w:r>
        <w:rPr>
          <w:noProof/>
        </w:rPr>
      </w:r>
      <w:r>
        <w:rPr>
          <w:noProof/>
        </w:rPr>
        <w:fldChar w:fldCharType="separate"/>
      </w:r>
      <w:r w:rsidRPr="00D6496E">
        <w:rPr>
          <w:noProof/>
          <w:lang w:val="es-US"/>
        </w:rPr>
        <w:t>13</w:t>
      </w:r>
      <w:r>
        <w:rPr>
          <w:noProof/>
        </w:rPr>
        <w:fldChar w:fldCharType="end"/>
      </w:r>
    </w:p>
    <w:p w14:paraId="426433C4"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26.</w:t>
      </w:r>
      <w:r w:rsidRPr="00EE3C41">
        <w:rPr>
          <w:rFonts w:ascii="Calibri" w:hAnsi="Calibri"/>
          <w:noProof/>
          <w:lang w:val="es-US" w:eastAsia="es-US"/>
        </w:rPr>
        <w:tab/>
      </w:r>
      <w:r w:rsidRPr="006607E8">
        <w:rPr>
          <w:noProof/>
          <w:lang w:val="es-ES_tradnl"/>
        </w:rPr>
        <w:t>Revisión de Solicitudes</w:t>
      </w:r>
      <w:r w:rsidRPr="00D6496E">
        <w:rPr>
          <w:noProof/>
          <w:lang w:val="es-US"/>
        </w:rPr>
        <w:tab/>
      </w:r>
      <w:r>
        <w:rPr>
          <w:noProof/>
        </w:rPr>
        <w:fldChar w:fldCharType="begin"/>
      </w:r>
      <w:r w:rsidRPr="00D6496E">
        <w:rPr>
          <w:noProof/>
          <w:lang w:val="es-US"/>
        </w:rPr>
        <w:instrText xml:space="preserve"> PAGEREF _Toc464567469 \h </w:instrText>
      </w:r>
      <w:r>
        <w:rPr>
          <w:noProof/>
        </w:rPr>
      </w:r>
      <w:r>
        <w:rPr>
          <w:noProof/>
        </w:rPr>
        <w:fldChar w:fldCharType="separate"/>
      </w:r>
      <w:r w:rsidRPr="00D6496E">
        <w:rPr>
          <w:noProof/>
          <w:lang w:val="es-US"/>
        </w:rPr>
        <w:t>13</w:t>
      </w:r>
      <w:r>
        <w:rPr>
          <w:noProof/>
        </w:rPr>
        <w:fldChar w:fldCharType="end"/>
      </w:r>
    </w:p>
    <w:p w14:paraId="1922BBC6"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27.</w:t>
      </w:r>
      <w:r w:rsidRPr="00EE3C41">
        <w:rPr>
          <w:rFonts w:ascii="Calibri" w:hAnsi="Calibri"/>
          <w:noProof/>
          <w:lang w:val="es-US" w:eastAsia="es-US"/>
        </w:rPr>
        <w:tab/>
      </w:r>
      <w:r w:rsidRPr="006607E8">
        <w:rPr>
          <w:noProof/>
          <w:lang w:val="es-ES_tradnl"/>
        </w:rPr>
        <w:t>Historial de cumplimiento</w:t>
      </w:r>
      <w:r w:rsidRPr="00D6496E">
        <w:rPr>
          <w:noProof/>
          <w:lang w:val="es-US"/>
        </w:rPr>
        <w:tab/>
      </w:r>
      <w:r>
        <w:rPr>
          <w:noProof/>
        </w:rPr>
        <w:fldChar w:fldCharType="begin"/>
      </w:r>
      <w:r w:rsidRPr="00D6496E">
        <w:rPr>
          <w:noProof/>
          <w:lang w:val="es-US"/>
        </w:rPr>
        <w:instrText xml:space="preserve"> PAGEREF _Toc464567470 \h </w:instrText>
      </w:r>
      <w:r>
        <w:rPr>
          <w:noProof/>
        </w:rPr>
      </w:r>
      <w:r>
        <w:rPr>
          <w:noProof/>
        </w:rPr>
        <w:fldChar w:fldCharType="separate"/>
      </w:r>
      <w:r w:rsidRPr="00D6496E">
        <w:rPr>
          <w:noProof/>
          <w:lang w:val="es-US"/>
        </w:rPr>
        <w:t>14</w:t>
      </w:r>
      <w:r>
        <w:rPr>
          <w:noProof/>
        </w:rPr>
        <w:fldChar w:fldCharType="end"/>
      </w:r>
    </w:p>
    <w:p w14:paraId="648A5F0A"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28.</w:t>
      </w:r>
      <w:r w:rsidRPr="00EE3C41">
        <w:rPr>
          <w:rFonts w:ascii="Calibri" w:hAnsi="Calibri"/>
          <w:noProof/>
          <w:lang w:val="es-US" w:eastAsia="es-US"/>
        </w:rPr>
        <w:tab/>
      </w:r>
      <w:r w:rsidRPr="006607E8">
        <w:rPr>
          <w:noProof/>
          <w:lang w:val="es-ES_tradnl"/>
        </w:rPr>
        <w:t>Derecho del Organo Solicitante de Aceptar o Rechazar solicitudes</w:t>
      </w:r>
      <w:r w:rsidRPr="00D6496E">
        <w:rPr>
          <w:noProof/>
          <w:lang w:val="es-US"/>
        </w:rPr>
        <w:tab/>
      </w:r>
      <w:r>
        <w:rPr>
          <w:noProof/>
        </w:rPr>
        <w:fldChar w:fldCharType="begin"/>
      </w:r>
      <w:r w:rsidRPr="00D6496E">
        <w:rPr>
          <w:noProof/>
          <w:lang w:val="es-US"/>
        </w:rPr>
        <w:instrText xml:space="preserve"> PAGEREF _Toc464567471 \h </w:instrText>
      </w:r>
      <w:r>
        <w:rPr>
          <w:noProof/>
        </w:rPr>
      </w:r>
      <w:r>
        <w:rPr>
          <w:noProof/>
        </w:rPr>
        <w:fldChar w:fldCharType="separate"/>
      </w:r>
      <w:r w:rsidRPr="00D6496E">
        <w:rPr>
          <w:noProof/>
          <w:lang w:val="es-US"/>
        </w:rPr>
        <w:t>14</w:t>
      </w:r>
      <w:r>
        <w:rPr>
          <w:noProof/>
        </w:rPr>
        <w:fldChar w:fldCharType="end"/>
      </w:r>
    </w:p>
    <w:p w14:paraId="2B6CE0BF"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29.</w:t>
      </w:r>
      <w:r w:rsidRPr="00EE3C41">
        <w:rPr>
          <w:rFonts w:ascii="Calibri" w:hAnsi="Calibri"/>
          <w:noProof/>
          <w:lang w:val="es-US" w:eastAsia="es-US"/>
        </w:rPr>
        <w:tab/>
      </w:r>
      <w:r w:rsidRPr="006607E8">
        <w:rPr>
          <w:noProof/>
          <w:lang w:val="es-ES_tradnl"/>
        </w:rPr>
        <w:t>Precalificación de Solicitantes</w:t>
      </w:r>
      <w:r w:rsidRPr="00D6496E">
        <w:rPr>
          <w:noProof/>
          <w:lang w:val="es-US"/>
        </w:rPr>
        <w:tab/>
      </w:r>
      <w:r>
        <w:rPr>
          <w:noProof/>
        </w:rPr>
        <w:fldChar w:fldCharType="begin"/>
      </w:r>
      <w:r w:rsidRPr="00D6496E">
        <w:rPr>
          <w:noProof/>
          <w:lang w:val="es-US"/>
        </w:rPr>
        <w:instrText xml:space="preserve"> PAGEREF _Toc464567472 \h </w:instrText>
      </w:r>
      <w:r>
        <w:rPr>
          <w:noProof/>
        </w:rPr>
      </w:r>
      <w:r>
        <w:rPr>
          <w:noProof/>
        </w:rPr>
        <w:fldChar w:fldCharType="separate"/>
      </w:r>
      <w:r w:rsidRPr="00D6496E">
        <w:rPr>
          <w:noProof/>
          <w:lang w:val="es-US"/>
        </w:rPr>
        <w:t>14</w:t>
      </w:r>
      <w:r>
        <w:rPr>
          <w:noProof/>
        </w:rPr>
        <w:fldChar w:fldCharType="end"/>
      </w:r>
    </w:p>
    <w:p w14:paraId="0AF6B843"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30.</w:t>
      </w:r>
      <w:r w:rsidRPr="00EE3C41">
        <w:rPr>
          <w:rFonts w:ascii="Calibri" w:hAnsi="Calibri"/>
          <w:noProof/>
          <w:lang w:val="es-US" w:eastAsia="es-US"/>
        </w:rPr>
        <w:tab/>
      </w:r>
      <w:r w:rsidRPr="006607E8">
        <w:rPr>
          <w:noProof/>
          <w:lang w:val="es-ES_tradnl"/>
        </w:rPr>
        <w:t>Notificación de pre-calificación</w:t>
      </w:r>
      <w:r w:rsidRPr="00D6496E">
        <w:rPr>
          <w:noProof/>
          <w:lang w:val="es-US"/>
        </w:rPr>
        <w:tab/>
      </w:r>
      <w:r>
        <w:rPr>
          <w:noProof/>
        </w:rPr>
        <w:fldChar w:fldCharType="begin"/>
      </w:r>
      <w:r w:rsidRPr="00D6496E">
        <w:rPr>
          <w:noProof/>
          <w:lang w:val="es-US"/>
        </w:rPr>
        <w:instrText xml:space="preserve"> PAGEREF _Toc464567473 \h </w:instrText>
      </w:r>
      <w:r>
        <w:rPr>
          <w:noProof/>
        </w:rPr>
      </w:r>
      <w:r>
        <w:rPr>
          <w:noProof/>
        </w:rPr>
        <w:fldChar w:fldCharType="separate"/>
      </w:r>
      <w:r w:rsidRPr="00D6496E">
        <w:rPr>
          <w:noProof/>
          <w:lang w:val="es-US"/>
        </w:rPr>
        <w:t>14</w:t>
      </w:r>
      <w:r>
        <w:rPr>
          <w:noProof/>
        </w:rPr>
        <w:fldChar w:fldCharType="end"/>
      </w:r>
    </w:p>
    <w:p w14:paraId="360790A5"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31.</w:t>
      </w:r>
      <w:r w:rsidRPr="00EE3C41">
        <w:rPr>
          <w:rFonts w:ascii="Calibri" w:hAnsi="Calibri"/>
          <w:noProof/>
          <w:lang w:val="es-US" w:eastAsia="es-US"/>
        </w:rPr>
        <w:tab/>
      </w:r>
      <w:r w:rsidRPr="006607E8">
        <w:rPr>
          <w:noProof/>
          <w:lang w:val="es-ES_tradnl"/>
        </w:rPr>
        <w:t>Llamada a licitación</w:t>
      </w:r>
      <w:r w:rsidRPr="00D6496E">
        <w:rPr>
          <w:noProof/>
          <w:lang w:val="es-US"/>
        </w:rPr>
        <w:tab/>
      </w:r>
      <w:r>
        <w:rPr>
          <w:noProof/>
        </w:rPr>
        <w:fldChar w:fldCharType="begin"/>
      </w:r>
      <w:r w:rsidRPr="00D6496E">
        <w:rPr>
          <w:noProof/>
          <w:lang w:val="es-US"/>
        </w:rPr>
        <w:instrText xml:space="preserve"> PAGEREF _Toc464567474 \h </w:instrText>
      </w:r>
      <w:r>
        <w:rPr>
          <w:noProof/>
        </w:rPr>
      </w:r>
      <w:r>
        <w:rPr>
          <w:noProof/>
        </w:rPr>
        <w:fldChar w:fldCharType="separate"/>
      </w:r>
      <w:r w:rsidRPr="00D6496E">
        <w:rPr>
          <w:noProof/>
          <w:lang w:val="es-US"/>
        </w:rPr>
        <w:t>14</w:t>
      </w:r>
      <w:r>
        <w:rPr>
          <w:noProof/>
        </w:rPr>
        <w:fldChar w:fldCharType="end"/>
      </w:r>
    </w:p>
    <w:p w14:paraId="5B44ED85"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32.</w:t>
      </w:r>
      <w:r w:rsidRPr="00EE3C41">
        <w:rPr>
          <w:rFonts w:ascii="Calibri" w:hAnsi="Calibri"/>
          <w:noProof/>
          <w:lang w:val="es-US" w:eastAsia="es-US"/>
        </w:rPr>
        <w:tab/>
      </w:r>
      <w:r w:rsidRPr="006607E8">
        <w:rPr>
          <w:noProof/>
          <w:lang w:val="es-ES_tradnl"/>
        </w:rPr>
        <w:t>Cambios en las calificaciones de Solicitantes</w:t>
      </w:r>
      <w:r w:rsidRPr="00D6496E">
        <w:rPr>
          <w:noProof/>
          <w:lang w:val="es-US"/>
        </w:rPr>
        <w:tab/>
      </w:r>
      <w:r>
        <w:rPr>
          <w:noProof/>
        </w:rPr>
        <w:fldChar w:fldCharType="begin"/>
      </w:r>
      <w:r w:rsidRPr="00D6496E">
        <w:rPr>
          <w:noProof/>
          <w:lang w:val="es-US"/>
        </w:rPr>
        <w:instrText xml:space="preserve"> PAGEREF _Toc464567475 \h </w:instrText>
      </w:r>
      <w:r>
        <w:rPr>
          <w:noProof/>
        </w:rPr>
      </w:r>
      <w:r>
        <w:rPr>
          <w:noProof/>
        </w:rPr>
        <w:fldChar w:fldCharType="separate"/>
      </w:r>
      <w:r w:rsidRPr="00D6496E">
        <w:rPr>
          <w:noProof/>
          <w:lang w:val="es-US"/>
        </w:rPr>
        <w:t>15</w:t>
      </w:r>
      <w:r>
        <w:rPr>
          <w:noProof/>
        </w:rPr>
        <w:fldChar w:fldCharType="end"/>
      </w:r>
    </w:p>
    <w:p w14:paraId="7E58F083"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33.</w:t>
      </w:r>
      <w:r w:rsidRPr="00EE3C41">
        <w:rPr>
          <w:rFonts w:ascii="Calibri" w:hAnsi="Calibri"/>
          <w:noProof/>
          <w:lang w:val="es-US" w:eastAsia="es-US"/>
        </w:rPr>
        <w:tab/>
      </w:r>
      <w:r w:rsidRPr="006607E8">
        <w:rPr>
          <w:noProof/>
          <w:lang w:val="es-ES_tradnl"/>
        </w:rPr>
        <w:t>Validez de la pre-calificación</w:t>
      </w:r>
      <w:r w:rsidRPr="00D6496E">
        <w:rPr>
          <w:noProof/>
          <w:lang w:val="es-US"/>
        </w:rPr>
        <w:tab/>
      </w:r>
      <w:r>
        <w:rPr>
          <w:noProof/>
        </w:rPr>
        <w:fldChar w:fldCharType="begin"/>
      </w:r>
      <w:r w:rsidRPr="00D6496E">
        <w:rPr>
          <w:noProof/>
          <w:lang w:val="es-US"/>
        </w:rPr>
        <w:instrText xml:space="preserve"> PAGEREF _Toc464567476 \h </w:instrText>
      </w:r>
      <w:r>
        <w:rPr>
          <w:noProof/>
        </w:rPr>
      </w:r>
      <w:r>
        <w:rPr>
          <w:noProof/>
        </w:rPr>
        <w:fldChar w:fldCharType="separate"/>
      </w:r>
      <w:r w:rsidRPr="00D6496E">
        <w:rPr>
          <w:noProof/>
          <w:lang w:val="es-US"/>
        </w:rPr>
        <w:t>15</w:t>
      </w:r>
      <w:r>
        <w:rPr>
          <w:noProof/>
        </w:rPr>
        <w:fldChar w:fldCharType="end"/>
      </w:r>
    </w:p>
    <w:p w14:paraId="350FD2B1"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34.</w:t>
      </w:r>
      <w:r w:rsidRPr="00EE3C41">
        <w:rPr>
          <w:rFonts w:ascii="Calibri" w:hAnsi="Calibri"/>
          <w:noProof/>
          <w:lang w:val="es-US" w:eastAsia="es-US"/>
        </w:rPr>
        <w:tab/>
      </w:r>
      <w:r w:rsidRPr="006607E8">
        <w:rPr>
          <w:noProof/>
          <w:lang w:val="es-ES_tradnl"/>
        </w:rPr>
        <w:t>Consultas de pre-calificación</w:t>
      </w:r>
      <w:r w:rsidRPr="00D6496E">
        <w:rPr>
          <w:noProof/>
          <w:lang w:val="es-US"/>
        </w:rPr>
        <w:tab/>
      </w:r>
      <w:r>
        <w:rPr>
          <w:noProof/>
        </w:rPr>
        <w:fldChar w:fldCharType="begin"/>
      </w:r>
      <w:r w:rsidRPr="00D6496E">
        <w:rPr>
          <w:noProof/>
          <w:lang w:val="es-US"/>
        </w:rPr>
        <w:instrText xml:space="preserve"> PAGEREF _Toc464567477 \h </w:instrText>
      </w:r>
      <w:r>
        <w:rPr>
          <w:noProof/>
        </w:rPr>
      </w:r>
      <w:r>
        <w:rPr>
          <w:noProof/>
        </w:rPr>
        <w:fldChar w:fldCharType="separate"/>
      </w:r>
      <w:r w:rsidRPr="00D6496E">
        <w:rPr>
          <w:noProof/>
          <w:lang w:val="es-US"/>
        </w:rPr>
        <w:t>15</w:t>
      </w:r>
      <w:r>
        <w:rPr>
          <w:noProof/>
        </w:rPr>
        <w:fldChar w:fldCharType="end"/>
      </w:r>
    </w:p>
    <w:p w14:paraId="3B12A8F1" w14:textId="77777777" w:rsidR="00F5778B" w:rsidRPr="00EE3C41" w:rsidRDefault="00F5778B" w:rsidP="00F5778B">
      <w:pPr>
        <w:pStyle w:val="TDC3"/>
        <w:tabs>
          <w:tab w:val="right" w:leader="dot" w:pos="9352"/>
        </w:tabs>
        <w:rPr>
          <w:rFonts w:ascii="Calibri" w:hAnsi="Calibri"/>
          <w:noProof/>
          <w:lang w:val="es-US" w:eastAsia="es-US"/>
        </w:rPr>
      </w:pPr>
      <w:r w:rsidRPr="006607E8">
        <w:rPr>
          <w:noProof/>
          <w:lang w:val="es-ES_tradnl"/>
        </w:rPr>
        <w:t>35.</w:t>
      </w:r>
      <w:r w:rsidRPr="00EE3C41">
        <w:rPr>
          <w:rFonts w:ascii="Calibri" w:hAnsi="Calibri"/>
          <w:noProof/>
          <w:lang w:val="es-US" w:eastAsia="es-US"/>
        </w:rPr>
        <w:tab/>
      </w:r>
      <w:r w:rsidRPr="006607E8">
        <w:rPr>
          <w:noProof/>
          <w:lang w:val="es-ES_tradnl"/>
        </w:rPr>
        <w:t>Impugnación de la pre-calificación</w:t>
      </w:r>
      <w:r w:rsidRPr="00D6496E">
        <w:rPr>
          <w:noProof/>
          <w:lang w:val="es-US"/>
        </w:rPr>
        <w:tab/>
      </w:r>
      <w:r>
        <w:rPr>
          <w:noProof/>
        </w:rPr>
        <w:fldChar w:fldCharType="begin"/>
      </w:r>
      <w:r w:rsidRPr="00D6496E">
        <w:rPr>
          <w:noProof/>
          <w:lang w:val="es-US"/>
        </w:rPr>
        <w:instrText xml:space="preserve"> PAGEREF _Toc464567478 \h </w:instrText>
      </w:r>
      <w:r>
        <w:rPr>
          <w:noProof/>
        </w:rPr>
      </w:r>
      <w:r>
        <w:rPr>
          <w:noProof/>
        </w:rPr>
        <w:fldChar w:fldCharType="separate"/>
      </w:r>
      <w:r w:rsidRPr="00D6496E">
        <w:rPr>
          <w:noProof/>
          <w:lang w:val="es-US"/>
        </w:rPr>
        <w:t>15</w:t>
      </w:r>
      <w:r>
        <w:rPr>
          <w:noProof/>
        </w:rPr>
        <w:fldChar w:fldCharType="end"/>
      </w:r>
    </w:p>
    <w:p w14:paraId="55E7FAD1" w14:textId="77777777" w:rsidR="00F5778B" w:rsidRPr="00F0132D" w:rsidRDefault="00F5778B" w:rsidP="00F5778B">
      <w:pPr>
        <w:tabs>
          <w:tab w:val="left" w:pos="900"/>
          <w:tab w:val="left" w:leader="dot" w:pos="9180"/>
        </w:tabs>
        <w:spacing w:before="0" w:after="0"/>
        <w:ind w:left="360" w:firstLine="0"/>
        <w:rPr>
          <w:b/>
          <w:lang w:val="es-ES_tradnl"/>
        </w:rPr>
      </w:pPr>
      <w:r w:rsidRPr="00F0132D">
        <w:rPr>
          <w:b/>
          <w:lang w:val="es-ES_tradnl"/>
        </w:rPr>
        <w:fldChar w:fldCharType="end"/>
      </w:r>
    </w:p>
    <w:p w14:paraId="3F8E18E4" w14:textId="77777777" w:rsidR="00F5778B" w:rsidRPr="00F0132D" w:rsidRDefault="00F5778B" w:rsidP="00F5778B">
      <w:pPr>
        <w:tabs>
          <w:tab w:val="left" w:pos="1080"/>
        </w:tabs>
        <w:spacing w:before="0" w:after="0"/>
        <w:ind w:left="360" w:firstLine="0"/>
        <w:rPr>
          <w:lang w:val="es-ES_tradnl"/>
        </w:rPr>
      </w:pPr>
      <w:r w:rsidRPr="00F0132D">
        <w:rPr>
          <w:b/>
          <w:lang w:val="es-ES_tradnl"/>
        </w:rPr>
        <w:tab/>
      </w:r>
    </w:p>
    <w:p w14:paraId="495DAB0F" w14:textId="77777777" w:rsidR="00F5778B" w:rsidRPr="00F0132D" w:rsidRDefault="00F5778B" w:rsidP="00F5778B">
      <w:pPr>
        <w:ind w:left="0" w:firstLine="0"/>
        <w:rPr>
          <w:lang w:val="es-ES_tradnl"/>
        </w:rPr>
        <w:sectPr w:rsidR="00F5778B" w:rsidRPr="00F0132D" w:rsidSect="00191EF6">
          <w:headerReference w:type="even" r:id="rId14"/>
          <w:headerReference w:type="default" r:id="rId15"/>
          <w:footerReference w:type="default" r:id="rId16"/>
          <w:headerReference w:type="first" r:id="rId17"/>
          <w:pgSz w:w="12242" w:h="15842" w:code="119"/>
          <w:pgMar w:top="1440" w:right="1440" w:bottom="1440" w:left="1440" w:header="720" w:footer="720" w:gutter="0"/>
          <w:pgNumType w:start="1"/>
          <w:cols w:space="720"/>
          <w:noEndnote/>
        </w:sectPr>
      </w:pPr>
    </w:p>
    <w:p w14:paraId="29783C30" w14:textId="77777777" w:rsidR="00F5778B" w:rsidRPr="00F0132D" w:rsidRDefault="00F5778B" w:rsidP="00F5778B">
      <w:pPr>
        <w:pStyle w:val="Ttulo2"/>
        <w:ind w:left="0" w:firstLine="0"/>
        <w:rPr>
          <w:lang w:val="es-ES_tradnl"/>
        </w:rPr>
      </w:pPr>
      <w:bookmarkStart w:id="4" w:name="_Toc201310774"/>
      <w:bookmarkStart w:id="5" w:name="_Toc464567438"/>
      <w:r w:rsidRPr="00F0132D">
        <w:rPr>
          <w:lang w:val="es-ES_tradnl"/>
        </w:rPr>
        <w:lastRenderedPageBreak/>
        <w:t>A.</w:t>
      </w:r>
      <w:r w:rsidRPr="00F0132D">
        <w:rPr>
          <w:lang w:val="es-ES_tradnl"/>
        </w:rPr>
        <w:tab/>
        <w:t>Información General</w:t>
      </w:r>
      <w:bookmarkEnd w:id="4"/>
      <w:bookmarkEnd w:id="5"/>
    </w:p>
    <w:p w14:paraId="04A9B9D5" w14:textId="77777777" w:rsidR="00F5778B" w:rsidRPr="00482770" w:rsidRDefault="00F5778B" w:rsidP="00F5778B">
      <w:pPr>
        <w:widowControl/>
        <w:autoSpaceDE/>
        <w:autoSpaceDN/>
        <w:spacing w:before="0" w:after="200" w:line="276" w:lineRule="auto"/>
        <w:ind w:left="360" w:firstLine="0"/>
        <w:rPr>
          <w:rFonts w:eastAsia="Calibri"/>
          <w:b/>
          <w:szCs w:val="20"/>
          <w:lang w:val="es-ES_tradnl"/>
        </w:rPr>
      </w:pPr>
      <w:r w:rsidRPr="00482770">
        <w:rPr>
          <w:rFonts w:eastAsia="Calibri"/>
          <w:szCs w:val="20"/>
          <w:lang w:val="es-ES_tradnl"/>
        </w:rPr>
        <w:t xml:space="preserve">En la 1ª (Procedimientos de </w:t>
      </w:r>
      <w:proofErr w:type="spellStart"/>
      <w:r w:rsidRPr="00482770">
        <w:rPr>
          <w:rFonts w:eastAsia="Calibri"/>
          <w:szCs w:val="20"/>
          <w:lang w:val="es-ES_tradnl"/>
        </w:rPr>
        <w:t>Pre-calificación</w:t>
      </w:r>
      <w:proofErr w:type="spellEnd"/>
      <w:r w:rsidRPr="00482770">
        <w:rPr>
          <w:rFonts w:eastAsia="Calibri"/>
          <w:szCs w:val="20"/>
          <w:lang w:val="es-ES_tradnl"/>
        </w:rPr>
        <w:t xml:space="preserve">) y 2ª (Requisitos de las Obras) Partes de este Documento de </w:t>
      </w:r>
      <w:proofErr w:type="spellStart"/>
      <w:r w:rsidRPr="00482770">
        <w:rPr>
          <w:rFonts w:eastAsia="Calibri"/>
          <w:szCs w:val="20"/>
          <w:lang w:val="es-ES_tradnl"/>
        </w:rPr>
        <w:t>Pre-calificación</w:t>
      </w:r>
      <w:proofErr w:type="spellEnd"/>
      <w:r w:rsidRPr="00482770">
        <w:rPr>
          <w:rFonts w:eastAsia="Calibri"/>
          <w:szCs w:val="20"/>
          <w:lang w:val="es-ES_tradnl"/>
        </w:rPr>
        <w:t>, las siguientes palabras y expresiones tendrán los significados establecidos.</w:t>
      </w:r>
    </w:p>
    <w:p w14:paraId="7E4AE349" w14:textId="77777777" w:rsidR="00F5778B" w:rsidRPr="00F0132D" w:rsidRDefault="00F5778B" w:rsidP="00F5778B">
      <w:pPr>
        <w:widowControl/>
        <w:numPr>
          <w:ilvl w:val="0"/>
          <w:numId w:val="6"/>
        </w:numPr>
        <w:tabs>
          <w:tab w:val="left" w:pos="990"/>
        </w:tabs>
        <w:autoSpaceDE/>
        <w:autoSpaceDN/>
        <w:spacing w:before="0" w:after="200" w:line="276" w:lineRule="auto"/>
        <w:ind w:left="990" w:hanging="630"/>
        <w:rPr>
          <w:rFonts w:eastAsia="Calibri"/>
          <w:szCs w:val="20"/>
          <w:lang w:val="es-ES_tradnl"/>
        </w:rPr>
      </w:pPr>
      <w:r w:rsidRPr="00F0132D">
        <w:rPr>
          <w:rFonts w:eastAsia="Calibri"/>
          <w:szCs w:val="20"/>
          <w:lang w:val="es-ES_tradnl"/>
        </w:rPr>
        <w:t>“</w:t>
      </w:r>
      <w:r>
        <w:rPr>
          <w:rFonts w:eastAsia="Calibri"/>
          <w:szCs w:val="20"/>
          <w:lang w:val="es-ES_tradnl"/>
        </w:rPr>
        <w:t>Enmienda</w:t>
      </w:r>
      <w:r w:rsidRPr="00F0132D">
        <w:rPr>
          <w:rFonts w:eastAsia="Calibri"/>
          <w:szCs w:val="20"/>
          <w:lang w:val="es-ES_tradnl"/>
        </w:rPr>
        <w:t>” o “</w:t>
      </w:r>
      <w:r>
        <w:rPr>
          <w:rFonts w:eastAsia="Calibri"/>
          <w:szCs w:val="20"/>
          <w:lang w:val="es-ES_tradnl"/>
        </w:rPr>
        <w:t>Enmiendas</w:t>
      </w:r>
      <w:r w:rsidRPr="00F0132D">
        <w:rPr>
          <w:rFonts w:eastAsia="Calibri"/>
          <w:szCs w:val="20"/>
          <w:lang w:val="es-ES_tradnl"/>
        </w:rPr>
        <w:t xml:space="preserve">” significa una modificación a este Documento de </w:t>
      </w:r>
      <w:proofErr w:type="spellStart"/>
      <w:r w:rsidRPr="00F0132D">
        <w:rPr>
          <w:rFonts w:eastAsia="Calibri"/>
          <w:szCs w:val="20"/>
          <w:lang w:val="es-ES_tradnl"/>
        </w:rPr>
        <w:t>Pre-calificación</w:t>
      </w:r>
      <w:proofErr w:type="spellEnd"/>
      <w:r w:rsidRPr="00F0132D">
        <w:rPr>
          <w:rFonts w:eastAsia="Calibri"/>
          <w:szCs w:val="20"/>
          <w:lang w:val="es-ES_tradnl"/>
        </w:rPr>
        <w:t xml:space="preserve"> emitida por el </w:t>
      </w:r>
      <w:r>
        <w:rPr>
          <w:rFonts w:eastAsia="Calibri"/>
          <w:szCs w:val="20"/>
          <w:lang w:val="es-ES_tradnl"/>
        </w:rPr>
        <w:t>Órgano Solicitante</w:t>
      </w:r>
      <w:r w:rsidRPr="00F0132D">
        <w:rPr>
          <w:rFonts w:eastAsia="Calibri"/>
          <w:szCs w:val="20"/>
          <w:lang w:val="es-ES_tradnl"/>
        </w:rPr>
        <w:t xml:space="preserve">. </w:t>
      </w:r>
    </w:p>
    <w:p w14:paraId="19FE6F98"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b/>
          <w:szCs w:val="20"/>
          <w:lang w:val="es-ES_tradnl"/>
        </w:rPr>
      </w:pPr>
      <w:r w:rsidRPr="00F0132D">
        <w:rPr>
          <w:rFonts w:eastAsia="Calibri"/>
          <w:szCs w:val="20"/>
          <w:lang w:val="es-ES_tradnl"/>
        </w:rPr>
        <w:t>“Solicitante” significa cualquier entidad o persona elegible, incluyendo cualquier asociado de tal entidad o persona elegible que presente una Solicitud.</w:t>
      </w:r>
    </w:p>
    <w:p w14:paraId="510BC84D"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b/>
          <w:szCs w:val="20"/>
          <w:lang w:val="es-ES_tradnl"/>
        </w:rPr>
      </w:pPr>
      <w:r w:rsidRPr="00F0132D">
        <w:rPr>
          <w:rFonts w:eastAsia="Calibri"/>
          <w:szCs w:val="20"/>
          <w:lang w:val="es-ES_tradnl"/>
        </w:rPr>
        <w:t xml:space="preserve">“Solicitud” significa una solicitud para </w:t>
      </w:r>
      <w:r>
        <w:rPr>
          <w:rFonts w:eastAsia="Calibri"/>
          <w:szCs w:val="20"/>
          <w:lang w:val="es-ES_tradnl"/>
        </w:rPr>
        <w:t>ser precalificado para</w:t>
      </w:r>
      <w:r w:rsidRPr="00F0132D">
        <w:rPr>
          <w:rFonts w:eastAsia="Calibri"/>
          <w:szCs w:val="20"/>
          <w:lang w:val="es-ES_tradnl"/>
        </w:rPr>
        <w:t xml:space="preserve"> </w:t>
      </w:r>
      <w:r>
        <w:rPr>
          <w:rFonts w:eastAsia="Calibri"/>
          <w:szCs w:val="20"/>
          <w:lang w:val="es-ES_tradnl"/>
        </w:rPr>
        <w:t>participar en licitaciones de o</w:t>
      </w:r>
      <w:r w:rsidRPr="00F0132D">
        <w:rPr>
          <w:rFonts w:eastAsia="Calibri"/>
          <w:szCs w:val="20"/>
          <w:lang w:val="es-ES_tradnl"/>
        </w:rPr>
        <w:t>bras</w:t>
      </w:r>
      <w:r>
        <w:rPr>
          <w:rFonts w:eastAsia="Calibri"/>
          <w:szCs w:val="20"/>
          <w:lang w:val="es-ES_tradnl"/>
        </w:rPr>
        <w:t>,</w:t>
      </w:r>
      <w:r w:rsidRPr="00F0132D">
        <w:rPr>
          <w:rFonts w:eastAsia="Calibri"/>
          <w:szCs w:val="20"/>
          <w:lang w:val="es-ES_tradnl"/>
        </w:rPr>
        <w:t xml:space="preserve"> presentada por un Solicitante en respuesta a este Documento de </w:t>
      </w:r>
      <w:proofErr w:type="spellStart"/>
      <w:r w:rsidRPr="00F0132D">
        <w:rPr>
          <w:rFonts w:eastAsia="Calibri"/>
          <w:szCs w:val="20"/>
          <w:lang w:val="es-ES_tradnl"/>
        </w:rPr>
        <w:t>Pre-calificación</w:t>
      </w:r>
      <w:proofErr w:type="spellEnd"/>
      <w:r w:rsidRPr="00F0132D">
        <w:rPr>
          <w:rFonts w:eastAsia="Calibri"/>
          <w:szCs w:val="20"/>
          <w:lang w:val="es-ES_tradnl"/>
        </w:rPr>
        <w:t>.</w:t>
      </w:r>
    </w:p>
    <w:p w14:paraId="4C1000A6" w14:textId="77777777" w:rsidR="00F5778B" w:rsidRPr="00F0132D" w:rsidRDefault="00F5778B" w:rsidP="00F5778B">
      <w:pPr>
        <w:widowControl/>
        <w:numPr>
          <w:ilvl w:val="0"/>
          <w:numId w:val="6"/>
        </w:numPr>
        <w:tabs>
          <w:tab w:val="left" w:pos="990"/>
        </w:tabs>
        <w:autoSpaceDE/>
        <w:autoSpaceDN/>
        <w:spacing w:before="0" w:after="200" w:line="276" w:lineRule="auto"/>
        <w:ind w:left="990" w:hanging="630"/>
        <w:rPr>
          <w:rFonts w:eastAsia="Calibri"/>
          <w:szCs w:val="20"/>
          <w:lang w:val="es-ES_tradnl"/>
        </w:rPr>
      </w:pPr>
      <w:r w:rsidRPr="00F0132D">
        <w:rPr>
          <w:rFonts w:eastAsia="Calibri"/>
          <w:szCs w:val="20"/>
          <w:lang w:val="es-ES_tradnl"/>
        </w:rPr>
        <w:t>“</w:t>
      </w:r>
      <w:r>
        <w:rPr>
          <w:rFonts w:eastAsia="Calibri"/>
          <w:szCs w:val="20"/>
          <w:lang w:val="es-ES_tradnl"/>
        </w:rPr>
        <w:t>Consorcio</w:t>
      </w:r>
      <w:r w:rsidRPr="00F0132D">
        <w:rPr>
          <w:rFonts w:eastAsia="Calibri"/>
          <w:szCs w:val="20"/>
          <w:lang w:val="es-ES_tradnl"/>
        </w:rPr>
        <w:t xml:space="preserve">” significa cualquier asociación de entidades que forma parte del Solicitante. </w:t>
      </w:r>
    </w:p>
    <w:p w14:paraId="1CF5AF82"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sidRPr="00F0132D">
        <w:rPr>
          <w:rFonts w:eastAsia="Calibri"/>
          <w:szCs w:val="20"/>
          <w:lang w:val="es-ES_tradnl"/>
        </w:rPr>
        <w:t xml:space="preserve">“Licitación Pública” o </w:t>
      </w:r>
      <w:r>
        <w:rPr>
          <w:rFonts w:eastAsia="Calibri"/>
          <w:szCs w:val="20"/>
          <w:lang w:val="es-ES_tradnl"/>
        </w:rPr>
        <w:t>“Licitación Privada”</w:t>
      </w:r>
      <w:r w:rsidRPr="00F0132D">
        <w:rPr>
          <w:rFonts w:eastAsia="Calibri"/>
          <w:szCs w:val="20"/>
          <w:lang w:val="es-ES_tradnl"/>
        </w:rPr>
        <w:t xml:space="preserve"> significa los procedimientos de licitación pública </w:t>
      </w:r>
      <w:r>
        <w:rPr>
          <w:rFonts w:eastAsia="Calibri"/>
          <w:szCs w:val="20"/>
          <w:lang w:val="es-ES_tradnl"/>
        </w:rPr>
        <w:t xml:space="preserve">o privada </w:t>
      </w:r>
      <w:r w:rsidRPr="00F0132D">
        <w:rPr>
          <w:rFonts w:eastAsia="Calibri"/>
          <w:szCs w:val="20"/>
          <w:lang w:val="es-ES_tradnl"/>
        </w:rPr>
        <w:t>establecidos en la</w:t>
      </w:r>
      <w:r>
        <w:rPr>
          <w:rFonts w:eastAsia="Calibri"/>
          <w:szCs w:val="20"/>
          <w:lang w:val="es-ES_tradnl"/>
        </w:rPr>
        <w:t xml:space="preserve"> Ley de Contratación del Estado y su Reglamento.</w:t>
      </w:r>
    </w:p>
    <w:p w14:paraId="185AC17B"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sidRPr="00F0132D">
        <w:rPr>
          <w:rFonts w:eastAsia="Calibri"/>
          <w:szCs w:val="20"/>
          <w:lang w:val="es-ES_tradnl"/>
        </w:rPr>
        <w:t xml:space="preserve">“Contrato” significa el contrato propuesto que se celebrará entre el </w:t>
      </w:r>
      <w:r>
        <w:rPr>
          <w:rFonts w:eastAsia="Calibri"/>
          <w:szCs w:val="20"/>
          <w:lang w:val="es-ES_tradnl"/>
        </w:rPr>
        <w:t>Órgano Solicitante</w:t>
      </w:r>
      <w:r w:rsidRPr="00F0132D">
        <w:rPr>
          <w:rFonts w:eastAsia="Calibri"/>
          <w:szCs w:val="20"/>
          <w:lang w:val="es-ES_tradnl"/>
        </w:rPr>
        <w:t xml:space="preserve"> y el Contratista, incluyendo cualesquiera </w:t>
      </w:r>
      <w:r>
        <w:rPr>
          <w:rFonts w:eastAsia="Calibri"/>
          <w:szCs w:val="20"/>
          <w:lang w:val="es-ES_tradnl"/>
        </w:rPr>
        <w:t>enmiendas</w:t>
      </w:r>
      <w:r w:rsidRPr="00F0132D">
        <w:rPr>
          <w:rFonts w:eastAsia="Calibri"/>
          <w:szCs w:val="20"/>
          <w:lang w:val="es-ES_tradnl"/>
        </w:rPr>
        <w:t xml:space="preserve">, anexos y todos los documentos incorporados como referencia en el mismo.  </w:t>
      </w:r>
    </w:p>
    <w:p w14:paraId="6CBD4873"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sidRPr="00F0132D">
        <w:rPr>
          <w:rFonts w:eastAsia="Calibri"/>
          <w:szCs w:val="20"/>
          <w:lang w:val="es-ES_tradnl"/>
        </w:rPr>
        <w:t xml:space="preserve">“Contratista” significa la(s) entidad(es) o persona(s) responsable(s) de suministrar las Obras al </w:t>
      </w:r>
      <w:r>
        <w:rPr>
          <w:rFonts w:eastAsia="Calibri"/>
          <w:szCs w:val="20"/>
          <w:lang w:val="es-ES_tradnl"/>
        </w:rPr>
        <w:t>Órgano Solicitante</w:t>
      </w:r>
      <w:r w:rsidRPr="00F0132D">
        <w:rPr>
          <w:rFonts w:eastAsia="Calibri"/>
          <w:szCs w:val="20"/>
          <w:lang w:val="es-ES_tradnl"/>
        </w:rPr>
        <w:t xml:space="preserve"> conforme a lo estipulado en el Contrato. </w:t>
      </w:r>
    </w:p>
    <w:p w14:paraId="34914988"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sidRPr="00F0132D">
        <w:rPr>
          <w:rFonts w:eastAsia="Calibri"/>
          <w:szCs w:val="20"/>
          <w:lang w:val="es-ES_tradnl"/>
        </w:rPr>
        <w:t>“</w:t>
      </w:r>
      <w:r>
        <w:rPr>
          <w:rFonts w:eastAsia="Calibri"/>
          <w:szCs w:val="20"/>
          <w:lang w:val="es-ES_tradnl"/>
        </w:rPr>
        <w:t>Órgano Solicitante</w:t>
      </w:r>
      <w:r w:rsidRPr="00F0132D">
        <w:rPr>
          <w:rFonts w:eastAsia="Calibri"/>
          <w:szCs w:val="20"/>
          <w:lang w:val="es-ES_tradnl"/>
        </w:rPr>
        <w:t xml:space="preserve">” significa la entidad mencionada en </w:t>
      </w:r>
      <w:r>
        <w:rPr>
          <w:rFonts w:eastAsia="Calibri"/>
          <w:szCs w:val="20"/>
          <w:lang w:val="es-ES_tradnl"/>
        </w:rPr>
        <w:t>IPS</w:t>
      </w:r>
      <w:r w:rsidRPr="00F0132D">
        <w:rPr>
          <w:rFonts w:eastAsia="Calibri"/>
          <w:szCs w:val="20"/>
          <w:lang w:val="es-ES_tradnl"/>
        </w:rPr>
        <w:t xml:space="preserve"> 1.1, la parte con la cual el Contratista celebra el Contrato para la </w:t>
      </w:r>
      <w:r>
        <w:rPr>
          <w:rFonts w:eastAsia="Calibri"/>
          <w:szCs w:val="20"/>
          <w:lang w:val="es-ES_tradnl"/>
        </w:rPr>
        <w:t>ejecución</w:t>
      </w:r>
      <w:r w:rsidRPr="00F0132D">
        <w:rPr>
          <w:rFonts w:eastAsia="Calibri"/>
          <w:szCs w:val="20"/>
          <w:lang w:val="es-ES_tradnl"/>
        </w:rPr>
        <w:t xml:space="preserve"> de las Obras. </w:t>
      </w:r>
    </w:p>
    <w:p w14:paraId="44BEB3A8"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sidRPr="00F0132D">
        <w:rPr>
          <w:rFonts w:eastAsia="Calibri"/>
          <w:szCs w:val="20"/>
          <w:lang w:val="es-ES_tradnl"/>
        </w:rPr>
        <w:t>“</w:t>
      </w:r>
      <w:r>
        <w:rPr>
          <w:rFonts w:eastAsia="Calibri"/>
          <w:szCs w:val="20"/>
          <w:lang w:val="es-ES_tradnl"/>
        </w:rPr>
        <w:t>Supervisor</w:t>
      </w:r>
      <w:r w:rsidRPr="00F0132D">
        <w:rPr>
          <w:rFonts w:eastAsia="Calibri"/>
          <w:szCs w:val="20"/>
          <w:lang w:val="es-ES_tradnl"/>
        </w:rPr>
        <w:t xml:space="preserve">” se refiere a la </w:t>
      </w:r>
      <w:r>
        <w:rPr>
          <w:rFonts w:eastAsia="Calibri"/>
          <w:szCs w:val="20"/>
          <w:lang w:val="es-ES_tradnl"/>
        </w:rPr>
        <w:t>entidad</w:t>
      </w:r>
      <w:r w:rsidRPr="00F0132D">
        <w:rPr>
          <w:rFonts w:eastAsia="Calibri"/>
          <w:szCs w:val="20"/>
          <w:lang w:val="es-ES_tradnl"/>
        </w:rPr>
        <w:t xml:space="preserve"> nombrada por el </w:t>
      </w:r>
      <w:r>
        <w:rPr>
          <w:rFonts w:eastAsia="Calibri"/>
          <w:szCs w:val="20"/>
          <w:lang w:val="es-ES_tradnl"/>
        </w:rPr>
        <w:t>Órgano Solicitante</w:t>
      </w:r>
      <w:r w:rsidRPr="00F0132D">
        <w:rPr>
          <w:rFonts w:eastAsia="Calibri"/>
          <w:szCs w:val="20"/>
          <w:lang w:val="es-ES_tradnl"/>
        </w:rPr>
        <w:t xml:space="preserve"> a fin de actuar como el </w:t>
      </w:r>
      <w:r>
        <w:rPr>
          <w:rFonts w:eastAsia="Calibri"/>
          <w:szCs w:val="20"/>
          <w:lang w:val="es-ES_tradnl"/>
        </w:rPr>
        <w:t>Supervisor</w:t>
      </w:r>
      <w:r w:rsidRPr="00F0132D">
        <w:rPr>
          <w:rFonts w:eastAsia="Calibri"/>
          <w:szCs w:val="20"/>
          <w:lang w:val="es-ES_tradnl"/>
        </w:rPr>
        <w:t xml:space="preserve"> para los propósitos del Contrato.</w:t>
      </w:r>
    </w:p>
    <w:p w14:paraId="62FF1849"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sidRPr="00F0132D">
        <w:rPr>
          <w:rFonts w:eastAsia="Calibri"/>
          <w:szCs w:val="20"/>
          <w:lang w:val="es-ES_tradnl"/>
        </w:rPr>
        <w:t xml:space="preserve"> “Gobierno” significa el gobierno de</w:t>
      </w:r>
      <w:r>
        <w:rPr>
          <w:rFonts w:eastAsia="Calibri"/>
          <w:szCs w:val="20"/>
          <w:lang w:val="es-ES_tradnl"/>
        </w:rPr>
        <w:t xml:space="preserve"> Honduras.</w:t>
      </w:r>
    </w:p>
    <w:p w14:paraId="6F5383B4"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sidRPr="00B51078">
        <w:rPr>
          <w:rFonts w:eastAsia="Calibri"/>
          <w:b/>
          <w:szCs w:val="20"/>
          <w:lang w:val="es-ES_tradnl"/>
        </w:rPr>
        <w:t>“Instrucciones para los Solicitantes</w:t>
      </w:r>
      <w:r w:rsidRPr="00F0132D">
        <w:rPr>
          <w:rFonts w:eastAsia="Calibri"/>
          <w:szCs w:val="20"/>
          <w:lang w:val="es-ES_tradnl"/>
        </w:rPr>
        <w:t>” o “</w:t>
      </w:r>
      <w:r>
        <w:rPr>
          <w:rFonts w:eastAsia="Calibri"/>
          <w:szCs w:val="20"/>
          <w:lang w:val="es-ES_tradnl"/>
        </w:rPr>
        <w:t>IPS</w:t>
      </w:r>
      <w:r w:rsidRPr="00F0132D">
        <w:rPr>
          <w:rFonts w:eastAsia="Calibri"/>
          <w:szCs w:val="20"/>
          <w:lang w:val="es-ES_tradnl"/>
        </w:rPr>
        <w:t xml:space="preserve">” significa la Sección I (Instrucciones para los Solicitantes) de este Documento de </w:t>
      </w:r>
      <w:proofErr w:type="spellStart"/>
      <w:r w:rsidRPr="00F0132D">
        <w:rPr>
          <w:rFonts w:eastAsia="Calibri"/>
          <w:szCs w:val="20"/>
          <w:lang w:val="es-ES_tradnl"/>
        </w:rPr>
        <w:t>Pre-calificación</w:t>
      </w:r>
      <w:proofErr w:type="spellEnd"/>
      <w:r w:rsidRPr="00F0132D">
        <w:rPr>
          <w:rFonts w:eastAsia="Calibri"/>
          <w:szCs w:val="20"/>
          <w:lang w:val="es-ES_tradnl"/>
        </w:rPr>
        <w:t xml:space="preserve">, incluyendo cualquier </w:t>
      </w:r>
      <w:r>
        <w:rPr>
          <w:rFonts w:eastAsia="Calibri"/>
          <w:szCs w:val="20"/>
          <w:lang w:val="es-ES_tradnl"/>
        </w:rPr>
        <w:t>Enmienda</w:t>
      </w:r>
      <w:r w:rsidRPr="00F0132D">
        <w:rPr>
          <w:rFonts w:eastAsia="Calibri"/>
          <w:szCs w:val="20"/>
          <w:lang w:val="es-ES_tradnl"/>
        </w:rPr>
        <w:t>, con la información necesaria para preparar sus Solicitudes.</w:t>
      </w:r>
    </w:p>
    <w:p w14:paraId="71F092C3"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b/>
          <w:szCs w:val="20"/>
          <w:lang w:val="es-ES_tradnl"/>
        </w:rPr>
      </w:pPr>
      <w:r w:rsidRPr="00F0132D">
        <w:rPr>
          <w:rFonts w:eastAsia="Calibri"/>
          <w:szCs w:val="20"/>
          <w:lang w:val="es-ES_tradnl"/>
        </w:rPr>
        <w:t>“</w:t>
      </w:r>
      <w:r>
        <w:rPr>
          <w:rFonts w:eastAsia="Calibri"/>
          <w:szCs w:val="20"/>
          <w:lang w:val="es-ES_tradnl"/>
        </w:rPr>
        <w:t>DP</w:t>
      </w:r>
      <w:r w:rsidRPr="00F0132D">
        <w:rPr>
          <w:rFonts w:eastAsia="Calibri"/>
          <w:szCs w:val="20"/>
          <w:lang w:val="es-ES_tradnl"/>
        </w:rPr>
        <w:t xml:space="preserve">” u “Hoja de Datos de </w:t>
      </w:r>
      <w:proofErr w:type="spellStart"/>
      <w:r w:rsidRPr="00F0132D">
        <w:rPr>
          <w:rFonts w:eastAsia="Calibri"/>
          <w:szCs w:val="20"/>
          <w:lang w:val="es-ES_tradnl"/>
        </w:rPr>
        <w:t>Pre-calificación</w:t>
      </w:r>
      <w:proofErr w:type="spellEnd"/>
      <w:r w:rsidRPr="00F0132D">
        <w:rPr>
          <w:rFonts w:eastAsia="Calibri"/>
          <w:szCs w:val="20"/>
          <w:lang w:val="es-ES_tradnl"/>
        </w:rPr>
        <w:t xml:space="preserve">” significa la Hoja de Datos de </w:t>
      </w:r>
      <w:proofErr w:type="spellStart"/>
      <w:r w:rsidRPr="00F0132D">
        <w:rPr>
          <w:rFonts w:eastAsia="Calibri"/>
          <w:szCs w:val="20"/>
          <w:lang w:val="es-ES_tradnl"/>
        </w:rPr>
        <w:t>Pre-calificación</w:t>
      </w:r>
      <w:proofErr w:type="spellEnd"/>
      <w:r w:rsidRPr="00F0132D">
        <w:rPr>
          <w:rFonts w:eastAsia="Calibri"/>
          <w:szCs w:val="20"/>
          <w:lang w:val="es-ES_tradnl"/>
        </w:rPr>
        <w:t xml:space="preserve"> en la Sección II (Hoja de Datos de </w:t>
      </w:r>
      <w:proofErr w:type="spellStart"/>
      <w:r w:rsidRPr="00F0132D">
        <w:rPr>
          <w:rFonts w:eastAsia="Calibri"/>
          <w:szCs w:val="20"/>
          <w:lang w:val="es-ES_tradnl"/>
        </w:rPr>
        <w:t>Pre-calificación</w:t>
      </w:r>
      <w:proofErr w:type="spellEnd"/>
      <w:r w:rsidRPr="00F0132D">
        <w:rPr>
          <w:rFonts w:eastAsia="Calibri"/>
          <w:szCs w:val="20"/>
          <w:lang w:val="es-ES_tradnl"/>
        </w:rPr>
        <w:t xml:space="preserve">) de este Documento de </w:t>
      </w:r>
      <w:proofErr w:type="spellStart"/>
      <w:r w:rsidRPr="00F0132D">
        <w:rPr>
          <w:rFonts w:eastAsia="Calibri"/>
          <w:szCs w:val="20"/>
          <w:lang w:val="es-ES_tradnl"/>
        </w:rPr>
        <w:t>Pre-calificación</w:t>
      </w:r>
      <w:proofErr w:type="spellEnd"/>
      <w:r w:rsidRPr="00F0132D">
        <w:rPr>
          <w:rFonts w:eastAsia="Calibri"/>
          <w:szCs w:val="20"/>
          <w:lang w:val="es-ES_tradnl"/>
        </w:rPr>
        <w:t xml:space="preserve"> usado para reflejar las condiciones y los requisitos específicos.</w:t>
      </w:r>
    </w:p>
    <w:p w14:paraId="353B4524"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b/>
          <w:szCs w:val="20"/>
          <w:lang w:val="es-ES_tradnl"/>
        </w:rPr>
      </w:pPr>
      <w:r>
        <w:rPr>
          <w:rFonts w:eastAsia="Calibri"/>
          <w:szCs w:val="20"/>
          <w:lang w:val="es-ES_tradnl"/>
        </w:rPr>
        <w:t>“DDP</w:t>
      </w:r>
      <w:r w:rsidRPr="00F0132D">
        <w:rPr>
          <w:rFonts w:eastAsia="Calibri"/>
          <w:szCs w:val="20"/>
          <w:lang w:val="es-ES_tradnl"/>
        </w:rPr>
        <w:t xml:space="preserve">” o “Documento de </w:t>
      </w:r>
      <w:proofErr w:type="spellStart"/>
      <w:r w:rsidRPr="00F0132D">
        <w:rPr>
          <w:rFonts w:eastAsia="Calibri"/>
          <w:szCs w:val="20"/>
          <w:lang w:val="es-ES_tradnl"/>
        </w:rPr>
        <w:t>Pre-calificación</w:t>
      </w:r>
      <w:proofErr w:type="spellEnd"/>
      <w:r w:rsidRPr="00F0132D">
        <w:rPr>
          <w:rFonts w:eastAsia="Calibri"/>
          <w:szCs w:val="20"/>
          <w:lang w:val="es-ES_tradnl"/>
        </w:rPr>
        <w:t xml:space="preserve">” significa este documento, incluyendo cualquier </w:t>
      </w:r>
      <w:r>
        <w:rPr>
          <w:rFonts w:eastAsia="Calibri"/>
          <w:szCs w:val="20"/>
          <w:lang w:val="es-ES_tradnl"/>
        </w:rPr>
        <w:t xml:space="preserve">enmienda </w:t>
      </w:r>
      <w:r w:rsidRPr="00F0132D">
        <w:rPr>
          <w:rFonts w:eastAsia="Calibri"/>
          <w:szCs w:val="20"/>
          <w:lang w:val="es-ES_tradnl"/>
        </w:rPr>
        <w:t xml:space="preserve">que el </w:t>
      </w:r>
      <w:r>
        <w:rPr>
          <w:rFonts w:eastAsia="Calibri"/>
          <w:szCs w:val="20"/>
          <w:lang w:val="es-ES_tradnl"/>
        </w:rPr>
        <w:t>Órgano Solicitante</w:t>
      </w:r>
      <w:r w:rsidRPr="00F0132D">
        <w:rPr>
          <w:rFonts w:eastAsia="Calibri"/>
          <w:szCs w:val="20"/>
          <w:lang w:val="es-ES_tradnl"/>
        </w:rPr>
        <w:t xml:space="preserve"> pueda realizar.</w:t>
      </w:r>
    </w:p>
    <w:p w14:paraId="3DD84B1F"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sidRPr="00F0132D">
        <w:rPr>
          <w:rFonts w:eastAsia="Calibri"/>
          <w:szCs w:val="20"/>
          <w:lang w:val="es-ES_tradnl"/>
        </w:rPr>
        <w:t>“</w:t>
      </w:r>
      <w:r>
        <w:rPr>
          <w:rFonts w:eastAsia="Calibri"/>
          <w:szCs w:val="20"/>
          <w:lang w:val="es-ES_tradnl"/>
        </w:rPr>
        <w:t>Administrador del Proyecto</w:t>
      </w:r>
      <w:r w:rsidRPr="00F0132D">
        <w:rPr>
          <w:rFonts w:eastAsia="Calibri"/>
          <w:szCs w:val="20"/>
          <w:lang w:val="es-ES_tradnl"/>
        </w:rPr>
        <w:t xml:space="preserve">” significa la persona designada por el </w:t>
      </w:r>
      <w:r>
        <w:rPr>
          <w:rFonts w:eastAsia="Calibri"/>
          <w:szCs w:val="20"/>
          <w:lang w:val="es-ES_tradnl"/>
        </w:rPr>
        <w:t>Órgano Solicitante</w:t>
      </w:r>
      <w:r w:rsidRPr="00F0132D">
        <w:rPr>
          <w:rFonts w:eastAsia="Calibri"/>
          <w:szCs w:val="20"/>
          <w:lang w:val="es-ES_tradnl"/>
        </w:rPr>
        <w:t xml:space="preserve"> a fin de que actúe como el </w:t>
      </w:r>
      <w:r>
        <w:rPr>
          <w:rFonts w:eastAsia="Calibri"/>
          <w:szCs w:val="20"/>
          <w:lang w:val="es-ES_tradnl"/>
        </w:rPr>
        <w:t>Administrador del Proyecto</w:t>
      </w:r>
      <w:r w:rsidRPr="00F0132D">
        <w:rPr>
          <w:rFonts w:eastAsia="Calibri"/>
          <w:szCs w:val="20"/>
          <w:lang w:val="es-ES_tradnl"/>
        </w:rPr>
        <w:t xml:space="preserve"> para los propósitos del Contrato.</w:t>
      </w:r>
    </w:p>
    <w:p w14:paraId="2DC6C452" w14:textId="77777777" w:rsidR="00F5778B"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sidRPr="00F0132D">
        <w:rPr>
          <w:rFonts w:eastAsia="Calibri"/>
          <w:szCs w:val="20"/>
          <w:lang w:val="es-ES_tradnl"/>
        </w:rPr>
        <w:lastRenderedPageBreak/>
        <w:t xml:space="preserve">“Obras” significa lo que el Contrato requiere que el Contratista </w:t>
      </w:r>
      <w:r>
        <w:rPr>
          <w:rFonts w:eastAsia="Calibri"/>
          <w:szCs w:val="20"/>
          <w:lang w:val="es-ES_tradnl"/>
        </w:rPr>
        <w:t xml:space="preserve">construya/rehabilite/conserve/brinde mantenimiento/ampliación o demolición e </w:t>
      </w:r>
      <w:r w:rsidRPr="00F0132D">
        <w:rPr>
          <w:rFonts w:eastAsia="Calibri"/>
          <w:szCs w:val="20"/>
          <w:lang w:val="es-ES_tradnl"/>
        </w:rPr>
        <w:t xml:space="preserve">instale y entregue al </w:t>
      </w:r>
      <w:r>
        <w:rPr>
          <w:rFonts w:eastAsia="Calibri"/>
          <w:szCs w:val="20"/>
          <w:lang w:val="es-ES_tradnl"/>
        </w:rPr>
        <w:t>Órgano Solicitante</w:t>
      </w:r>
      <w:r w:rsidRPr="00F0132D">
        <w:rPr>
          <w:rFonts w:eastAsia="Calibri"/>
          <w:szCs w:val="20"/>
          <w:lang w:val="es-ES_tradnl"/>
        </w:rPr>
        <w:t>.</w:t>
      </w:r>
    </w:p>
    <w:p w14:paraId="3D665262" w14:textId="77777777" w:rsidR="00F5778B"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Pr>
          <w:rFonts w:eastAsia="Calibri"/>
          <w:szCs w:val="20"/>
          <w:lang w:val="es-ES_tradnl"/>
        </w:rPr>
        <w:t>“Subcontratista Especializado” significa el subcontratado que se ocupara de ejecutar actividades que se consideran clave dentro del alcance de las obras.</w:t>
      </w:r>
    </w:p>
    <w:p w14:paraId="19735637" w14:textId="77777777" w:rsidR="00F5778B" w:rsidRPr="00F0132D" w:rsidRDefault="00F5778B" w:rsidP="00F5778B">
      <w:pPr>
        <w:widowControl/>
        <w:numPr>
          <w:ilvl w:val="0"/>
          <w:numId w:val="6"/>
        </w:numPr>
        <w:tabs>
          <w:tab w:val="left" w:pos="990"/>
        </w:tabs>
        <w:autoSpaceDE/>
        <w:autoSpaceDN/>
        <w:spacing w:before="0" w:after="200"/>
        <w:ind w:left="990" w:hanging="630"/>
        <w:rPr>
          <w:rFonts w:eastAsia="Calibri"/>
          <w:szCs w:val="20"/>
          <w:lang w:val="es-ES_tradnl"/>
        </w:rPr>
      </w:pPr>
      <w:r>
        <w:rPr>
          <w:rFonts w:eastAsia="Calibri"/>
          <w:szCs w:val="20"/>
          <w:lang w:val="es-ES_tradnl"/>
        </w:rPr>
        <w:t xml:space="preserve">“Actividad Clave” significan actividades críticas para el </w:t>
      </w:r>
      <w:r w:rsidRPr="00D6496E">
        <w:rPr>
          <w:rFonts w:eastAsia="Calibri"/>
          <w:szCs w:val="20"/>
          <w:lang w:val="es-ES_tradnl"/>
        </w:rPr>
        <w:t>funcionamiento</w:t>
      </w:r>
      <w:r>
        <w:rPr>
          <w:rFonts w:eastAsia="Calibri"/>
          <w:szCs w:val="20"/>
          <w:lang w:val="es-ES_tradnl"/>
        </w:rPr>
        <w:t xml:space="preserve"> de la obra.</w:t>
      </w:r>
    </w:p>
    <w:p w14:paraId="78BF42EF" w14:textId="77777777" w:rsidR="00F5778B" w:rsidRPr="00F0132D" w:rsidRDefault="00F5778B" w:rsidP="00F5778B">
      <w:pPr>
        <w:rPr>
          <w:lang w:val="es-ES_tradnl"/>
        </w:rPr>
      </w:pPr>
    </w:p>
    <w:tbl>
      <w:tblPr>
        <w:tblW w:w="5000" w:type="pct"/>
        <w:tblLook w:val="01E0" w:firstRow="1" w:lastRow="1" w:firstColumn="1" w:lastColumn="1" w:noHBand="0" w:noVBand="0"/>
      </w:tblPr>
      <w:tblGrid>
        <w:gridCol w:w="2454"/>
        <w:gridCol w:w="6906"/>
      </w:tblGrid>
      <w:tr w:rsidR="00F5778B" w:rsidRPr="00F0132D" w14:paraId="01F2C55A" w14:textId="77777777" w:rsidTr="008364DE">
        <w:tc>
          <w:tcPr>
            <w:tcW w:w="1311" w:type="pct"/>
          </w:tcPr>
          <w:p w14:paraId="5C77CB8D" w14:textId="77777777" w:rsidR="00F5778B" w:rsidRPr="00F0132D" w:rsidRDefault="00F5778B" w:rsidP="008364DE">
            <w:pPr>
              <w:pStyle w:val="Ttulo3"/>
              <w:ind w:right="-179"/>
              <w:jc w:val="left"/>
              <w:rPr>
                <w:lang w:val="es-ES_tradnl"/>
              </w:rPr>
            </w:pPr>
            <w:bookmarkStart w:id="6" w:name="_Toc201310775"/>
            <w:bookmarkStart w:id="7" w:name="_Toc464567439"/>
            <w:r w:rsidRPr="00F0132D">
              <w:rPr>
                <w:lang w:val="es-ES_tradnl"/>
              </w:rPr>
              <w:t>1.</w:t>
            </w:r>
            <w:r w:rsidRPr="00F0132D">
              <w:rPr>
                <w:lang w:val="es-ES_tradnl"/>
              </w:rPr>
              <w:tab/>
            </w:r>
            <w:r w:rsidRPr="00F0132D">
              <w:rPr>
                <w:rFonts w:cs="Times New Roman"/>
                <w:szCs w:val="20"/>
                <w:lang w:val="es-ES_tradnl"/>
              </w:rPr>
              <w:t>Alcance de la</w:t>
            </w:r>
            <w:bookmarkEnd w:id="6"/>
            <w:r w:rsidRPr="00F0132D">
              <w:rPr>
                <w:rFonts w:cs="Times New Roman"/>
                <w:szCs w:val="20"/>
                <w:lang w:val="es-ES_tradnl"/>
              </w:rPr>
              <w:t xml:space="preserve"> Solicitud</w:t>
            </w:r>
            <w:r>
              <w:rPr>
                <w:rFonts w:cs="Times New Roman"/>
                <w:szCs w:val="20"/>
                <w:lang w:val="es-ES_tradnl"/>
              </w:rPr>
              <w:t xml:space="preserve"> de </w:t>
            </w:r>
            <w:proofErr w:type="spellStart"/>
            <w:r>
              <w:rPr>
                <w:rFonts w:cs="Times New Roman"/>
                <w:szCs w:val="20"/>
                <w:lang w:val="es-ES_tradnl"/>
              </w:rPr>
              <w:t>Pre-calificación</w:t>
            </w:r>
            <w:bookmarkEnd w:id="7"/>
            <w:proofErr w:type="spellEnd"/>
          </w:p>
        </w:tc>
        <w:tc>
          <w:tcPr>
            <w:tcW w:w="3689" w:type="pct"/>
          </w:tcPr>
          <w:p w14:paraId="7AC8BC75" w14:textId="77777777" w:rsidR="00F5778B" w:rsidRPr="00F0132D" w:rsidRDefault="00F5778B" w:rsidP="00F5778B">
            <w:pPr>
              <w:numPr>
                <w:ilvl w:val="1"/>
                <w:numId w:val="9"/>
              </w:numPr>
              <w:tabs>
                <w:tab w:val="left" w:pos="72"/>
              </w:tabs>
              <w:suppressAutoHyphens/>
              <w:autoSpaceDN/>
              <w:spacing w:before="0" w:after="0"/>
              <w:ind w:left="72" w:firstLine="0"/>
              <w:contextualSpacing/>
              <w:rPr>
                <w:b/>
                <w:bCs/>
                <w:spacing w:val="-2"/>
                <w:lang w:val="es-ES_tradnl"/>
              </w:rPr>
            </w:pPr>
            <w:r w:rsidRPr="00F0132D">
              <w:rPr>
                <w:szCs w:val="20"/>
                <w:lang w:val="es-ES_tradnl"/>
              </w:rPr>
              <w:t xml:space="preserve">El </w:t>
            </w:r>
            <w:r>
              <w:rPr>
                <w:szCs w:val="20"/>
                <w:lang w:val="es-ES_tradnl"/>
              </w:rPr>
              <w:t>Órgano Solicitante</w:t>
            </w:r>
            <w:r w:rsidRPr="00F0132D">
              <w:rPr>
                <w:szCs w:val="20"/>
                <w:lang w:val="es-ES_tradnl"/>
              </w:rPr>
              <w:t xml:space="preserve">, conforme a lo identificado en la Sección II, Hoja de Datos de </w:t>
            </w:r>
            <w:proofErr w:type="spellStart"/>
            <w:r w:rsidRPr="00F0132D">
              <w:rPr>
                <w:szCs w:val="20"/>
                <w:lang w:val="es-ES_tradnl"/>
              </w:rPr>
              <w:t>Pre-calificación</w:t>
            </w:r>
            <w:proofErr w:type="spellEnd"/>
            <w:r w:rsidRPr="00F0132D">
              <w:rPr>
                <w:szCs w:val="20"/>
                <w:lang w:val="es-ES_tradnl"/>
              </w:rPr>
              <w:t xml:space="preserve"> </w:t>
            </w:r>
            <w:r w:rsidRPr="00F0132D">
              <w:rPr>
                <w:b/>
                <w:szCs w:val="20"/>
                <w:lang w:val="es-ES_tradnl"/>
              </w:rPr>
              <w:t>(“</w:t>
            </w:r>
            <w:r>
              <w:rPr>
                <w:b/>
                <w:szCs w:val="20"/>
                <w:lang w:val="es-ES_tradnl"/>
              </w:rPr>
              <w:t>DP</w:t>
            </w:r>
            <w:r w:rsidRPr="00F0132D">
              <w:rPr>
                <w:b/>
                <w:szCs w:val="20"/>
                <w:lang w:val="es-ES_tradnl"/>
              </w:rPr>
              <w:t>”)</w:t>
            </w:r>
            <w:r w:rsidRPr="00F0132D">
              <w:rPr>
                <w:szCs w:val="20"/>
                <w:lang w:val="es-ES_tradnl"/>
              </w:rPr>
              <w:t xml:space="preserve">, emite este Documento de </w:t>
            </w:r>
            <w:proofErr w:type="spellStart"/>
            <w:r w:rsidRPr="00F0132D">
              <w:rPr>
                <w:szCs w:val="20"/>
                <w:lang w:val="es-ES_tradnl"/>
              </w:rPr>
              <w:t>Pre-calificación</w:t>
            </w:r>
            <w:proofErr w:type="spellEnd"/>
            <w:r w:rsidRPr="00F0132D">
              <w:rPr>
                <w:szCs w:val="20"/>
                <w:lang w:val="es-ES_tradnl"/>
              </w:rPr>
              <w:t xml:space="preserve"> (“</w:t>
            </w:r>
            <w:r>
              <w:rPr>
                <w:szCs w:val="20"/>
                <w:lang w:val="es-ES_tradnl"/>
              </w:rPr>
              <w:t>DDP</w:t>
            </w:r>
            <w:r w:rsidRPr="00F0132D">
              <w:rPr>
                <w:szCs w:val="20"/>
                <w:lang w:val="es-ES_tradnl"/>
              </w:rPr>
              <w:t xml:space="preserve">”) a personas y entidades (“Solicitantes”) interesados en la preparación y la presentación de una solicitud para </w:t>
            </w:r>
            <w:proofErr w:type="spellStart"/>
            <w:r w:rsidRPr="00F0132D">
              <w:rPr>
                <w:szCs w:val="20"/>
                <w:lang w:val="es-ES_tradnl"/>
              </w:rPr>
              <w:t>pre-calificación</w:t>
            </w:r>
            <w:proofErr w:type="spellEnd"/>
            <w:r w:rsidRPr="00F0132D">
              <w:rPr>
                <w:szCs w:val="20"/>
                <w:lang w:val="es-ES_tradnl"/>
              </w:rPr>
              <w:t xml:space="preserve"> (“Solicitud”) en relación con la licitación de las Obras descritas en la Sección V, Alcance de las Obras.  En la </w:t>
            </w:r>
            <w:r>
              <w:rPr>
                <w:szCs w:val="20"/>
                <w:lang w:val="es-ES_tradnl"/>
              </w:rPr>
              <w:t>DP</w:t>
            </w:r>
            <w:r w:rsidRPr="00F0132D">
              <w:rPr>
                <w:szCs w:val="20"/>
                <w:lang w:val="es-ES_tradnl"/>
              </w:rPr>
              <w:t xml:space="preserve"> se proporcionarán el nombre y la identificación de cada Contrato</w:t>
            </w:r>
            <w:r>
              <w:rPr>
                <w:szCs w:val="20"/>
                <w:lang w:val="es-ES_tradnl"/>
              </w:rPr>
              <w:t xml:space="preserve"> o grupo de contratos como sea aplicable</w:t>
            </w:r>
            <w:r w:rsidRPr="00F0132D">
              <w:rPr>
                <w:szCs w:val="20"/>
                <w:lang w:val="es-ES_tradnl"/>
              </w:rPr>
              <w:t xml:space="preserve">, así como el número correspondiente a esta </w:t>
            </w:r>
            <w:proofErr w:type="spellStart"/>
            <w:r w:rsidRPr="00F0132D">
              <w:rPr>
                <w:szCs w:val="20"/>
                <w:lang w:val="es-ES_tradnl"/>
              </w:rPr>
              <w:t>pre-calificación</w:t>
            </w:r>
            <w:proofErr w:type="spellEnd"/>
            <w:r w:rsidRPr="00F0132D">
              <w:rPr>
                <w:szCs w:val="20"/>
                <w:lang w:val="es-ES_tradnl"/>
              </w:rPr>
              <w:t>.</w:t>
            </w:r>
          </w:p>
        </w:tc>
      </w:tr>
      <w:tr w:rsidR="00F5778B" w:rsidRPr="00F0132D" w14:paraId="1BB87C5B" w14:textId="77777777" w:rsidTr="008364DE">
        <w:tc>
          <w:tcPr>
            <w:tcW w:w="1311" w:type="pct"/>
          </w:tcPr>
          <w:p w14:paraId="5989B016" w14:textId="77777777" w:rsidR="00F5778B" w:rsidRPr="00F0132D" w:rsidRDefault="00F5778B" w:rsidP="008364DE">
            <w:pPr>
              <w:pStyle w:val="Ttulo3"/>
              <w:ind w:right="-179"/>
              <w:jc w:val="left"/>
              <w:rPr>
                <w:lang w:val="es-ES_tradnl"/>
              </w:rPr>
            </w:pPr>
            <w:bookmarkStart w:id="8" w:name="_Toc201310776"/>
            <w:bookmarkStart w:id="9" w:name="_Toc464567440"/>
            <w:r w:rsidRPr="00F0132D">
              <w:rPr>
                <w:lang w:val="es-ES_tradnl"/>
              </w:rPr>
              <w:t>2.</w:t>
            </w:r>
            <w:r w:rsidRPr="00F0132D">
              <w:rPr>
                <w:lang w:val="es-ES_tradnl"/>
              </w:rPr>
              <w:tab/>
              <w:t>Fuente de fondos</w:t>
            </w:r>
            <w:bookmarkEnd w:id="8"/>
            <w:bookmarkEnd w:id="9"/>
          </w:p>
        </w:tc>
        <w:tc>
          <w:tcPr>
            <w:tcW w:w="3689" w:type="pct"/>
          </w:tcPr>
          <w:p w14:paraId="12352426" w14:textId="77777777" w:rsidR="00F5778B" w:rsidRPr="00F0132D" w:rsidRDefault="00F5778B" w:rsidP="008364DE">
            <w:pPr>
              <w:tabs>
                <w:tab w:val="left" w:pos="852"/>
              </w:tabs>
              <w:spacing w:after="200"/>
              <w:ind w:left="132" w:firstLine="0"/>
              <w:rPr>
                <w:szCs w:val="20"/>
                <w:lang w:val="es-ES_tradnl"/>
              </w:rPr>
            </w:pPr>
            <w:r w:rsidRPr="00F0132D">
              <w:rPr>
                <w:szCs w:val="20"/>
                <w:lang w:val="es-ES_tradnl"/>
              </w:rPr>
              <w:t xml:space="preserve">2.1 </w:t>
            </w:r>
            <w:r>
              <w:rPr>
                <w:szCs w:val="20"/>
                <w:lang w:val="es-ES_tradnl"/>
              </w:rPr>
              <w:t>Los contratos que se deriven de esta precalificación serán financiados con fondos provenientes de las fuentes descritas en la DP.</w:t>
            </w:r>
          </w:p>
        </w:tc>
      </w:tr>
      <w:tr w:rsidR="00F5778B" w:rsidRPr="00F0132D" w14:paraId="3FA0EBA2" w14:textId="77777777" w:rsidTr="008364DE">
        <w:tc>
          <w:tcPr>
            <w:tcW w:w="1311" w:type="pct"/>
          </w:tcPr>
          <w:p w14:paraId="0F876B87" w14:textId="77777777" w:rsidR="00F5778B" w:rsidRPr="00F0132D" w:rsidRDefault="00F5778B" w:rsidP="008364DE">
            <w:pPr>
              <w:pStyle w:val="Ttulo3"/>
              <w:ind w:right="-179"/>
              <w:jc w:val="left"/>
              <w:rPr>
                <w:lang w:val="es-ES_tradnl"/>
              </w:rPr>
            </w:pPr>
            <w:r w:rsidRPr="00F0132D">
              <w:rPr>
                <w:lang w:val="es-ES_tradnl"/>
              </w:rPr>
              <w:br w:type="page"/>
            </w:r>
            <w:bookmarkStart w:id="10" w:name="_Toc464567441"/>
            <w:r w:rsidRPr="00F0132D">
              <w:rPr>
                <w:lang w:val="es-ES_tradnl"/>
              </w:rPr>
              <w:t>3.</w:t>
            </w:r>
            <w:r w:rsidRPr="00F0132D">
              <w:rPr>
                <w:lang w:val="es-ES_tradnl"/>
              </w:rPr>
              <w:tab/>
              <w:t>Prácticas de Fraude y Corrupción</w:t>
            </w:r>
            <w:bookmarkEnd w:id="10"/>
            <w:r w:rsidRPr="00F0132D">
              <w:rPr>
                <w:lang w:val="es-ES_tradnl"/>
              </w:rPr>
              <w:t xml:space="preserve"> </w:t>
            </w:r>
          </w:p>
        </w:tc>
        <w:tc>
          <w:tcPr>
            <w:tcW w:w="3689" w:type="pct"/>
          </w:tcPr>
          <w:p w14:paraId="5934E3EC" w14:textId="77777777" w:rsidR="00F5778B" w:rsidRPr="00F0132D" w:rsidRDefault="00F5778B" w:rsidP="008364DE">
            <w:pPr>
              <w:tabs>
                <w:tab w:val="left" w:pos="-18"/>
                <w:tab w:val="left" w:pos="852"/>
              </w:tabs>
              <w:ind w:left="132" w:firstLine="0"/>
              <w:rPr>
                <w:lang w:val="es-ES_tradnl"/>
              </w:rPr>
            </w:pPr>
            <w:r w:rsidRPr="00F0132D">
              <w:rPr>
                <w:lang w:val="es-ES_tradnl"/>
              </w:rPr>
              <w:t>3.1</w:t>
            </w:r>
            <w:r w:rsidRPr="00F0132D">
              <w:rPr>
                <w:lang w:val="es-ES_tradnl"/>
              </w:rPr>
              <w:tab/>
            </w:r>
            <w:r>
              <w:rPr>
                <w:lang w:val="es-ES_tradnl"/>
              </w:rPr>
              <w:t>El Gobierno de Honduras requiere que cual</w:t>
            </w:r>
            <w:r w:rsidRPr="00F0132D">
              <w:rPr>
                <w:lang w:val="es-ES_tradnl"/>
              </w:rPr>
              <w:t>quier solicitante, licitante, proveedor, contratista</w:t>
            </w:r>
            <w:r>
              <w:rPr>
                <w:lang w:val="es-ES_tradnl"/>
              </w:rPr>
              <w:t xml:space="preserve">, subcontratista, consultor y </w:t>
            </w:r>
            <w:proofErr w:type="spellStart"/>
            <w:r>
              <w:rPr>
                <w:lang w:val="es-ES_tradnl"/>
              </w:rPr>
              <w:t>subconsultor</w:t>
            </w:r>
            <w:proofErr w:type="spellEnd"/>
            <w:r w:rsidRPr="00F0132D">
              <w:rPr>
                <w:lang w:val="es-ES_tradnl"/>
              </w:rPr>
              <w:t xml:space="preserve">, observen los más altos estándares de ética durante la adquisición y la ejecución de dichos contratos.   En cumplimiento con esta política, se aplicarán las siguientes estipulaciones:  </w:t>
            </w:r>
          </w:p>
          <w:p w14:paraId="5D18B252" w14:textId="77777777" w:rsidR="00F5778B" w:rsidRPr="00F0132D" w:rsidRDefault="00F5778B" w:rsidP="008364DE">
            <w:pPr>
              <w:numPr>
                <w:ilvl w:val="0"/>
                <w:numId w:val="3"/>
              </w:numPr>
              <w:tabs>
                <w:tab w:val="left" w:pos="72"/>
              </w:tabs>
              <w:suppressAutoHyphens/>
              <w:autoSpaceDN/>
              <w:spacing w:before="0" w:after="200"/>
              <w:rPr>
                <w:lang w:val="es-ES_tradnl"/>
              </w:rPr>
            </w:pPr>
            <w:r w:rsidRPr="00F0132D">
              <w:rPr>
                <w:lang w:val="es-ES_tradnl"/>
              </w:rPr>
              <w:t xml:space="preserve">Para los fines de estas estipulaciones, los términos que aparecen a continuación se definen de la siguiente manera: </w:t>
            </w:r>
          </w:p>
          <w:p w14:paraId="177DC89C" w14:textId="77777777" w:rsidR="00F5778B" w:rsidRPr="00F0132D" w:rsidRDefault="00F5778B" w:rsidP="008364DE">
            <w:pPr>
              <w:keepNext/>
              <w:ind w:left="1242" w:right="14" w:hanging="540"/>
              <w:outlineLvl w:val="3"/>
              <w:rPr>
                <w:bCs/>
                <w:szCs w:val="20"/>
                <w:lang w:val="es-ES_tradnl"/>
              </w:rPr>
            </w:pPr>
            <w:r w:rsidRPr="00F0132D">
              <w:rPr>
                <w:bCs/>
                <w:szCs w:val="20"/>
                <w:lang w:val="es-ES_tradnl"/>
              </w:rPr>
              <w:t>(i) “</w:t>
            </w:r>
            <w:r w:rsidRPr="00F0132D">
              <w:rPr>
                <w:b/>
                <w:bCs/>
                <w:i/>
                <w:szCs w:val="20"/>
                <w:lang w:val="es-ES_tradnl"/>
              </w:rPr>
              <w:t xml:space="preserve">práctica coercitiva” </w:t>
            </w:r>
            <w:r w:rsidRPr="00F0132D">
              <w:rPr>
                <w:bCs/>
                <w:szCs w:val="20"/>
                <w:lang w:val="es-ES_tradnl"/>
              </w:rPr>
              <w:t>significa impedir, dañar o amenazar con impedir o dañar, directa o indirectamente, a cualquier parte</w:t>
            </w:r>
            <w:r w:rsidRPr="00F0132D">
              <w:rPr>
                <w:bCs/>
                <w:color w:val="FF0000"/>
                <w:szCs w:val="20"/>
                <w:lang w:val="es-ES_tradnl"/>
              </w:rPr>
              <w:t xml:space="preserve"> </w:t>
            </w:r>
            <w:r w:rsidRPr="00F0132D">
              <w:rPr>
                <w:bCs/>
                <w:szCs w:val="20"/>
                <w:lang w:val="es-ES_tradnl"/>
              </w:rPr>
              <w:t xml:space="preserve">o a su propiedad, para influir en sus acciones vinculadas con la implementación de cualquier contrato incluyendo aquellas acciones relacionadas con un proceso de adquisición o con la ejecución de un contrato; </w:t>
            </w:r>
          </w:p>
          <w:p w14:paraId="4F85D3D3" w14:textId="77777777" w:rsidR="00F5778B" w:rsidRPr="00F0132D" w:rsidRDefault="00F5778B" w:rsidP="008364DE">
            <w:pPr>
              <w:keepNext/>
              <w:ind w:left="1242" w:right="14" w:hanging="540"/>
              <w:outlineLvl w:val="3"/>
              <w:rPr>
                <w:bCs/>
                <w:szCs w:val="20"/>
                <w:lang w:val="es-ES_tradnl"/>
              </w:rPr>
            </w:pPr>
            <w:r w:rsidRPr="00F0132D">
              <w:rPr>
                <w:bCs/>
                <w:szCs w:val="20"/>
                <w:lang w:val="es-ES_tradnl"/>
              </w:rPr>
              <w:t>(</w:t>
            </w:r>
            <w:proofErr w:type="spellStart"/>
            <w:r w:rsidRPr="00F0132D">
              <w:rPr>
                <w:bCs/>
                <w:szCs w:val="20"/>
                <w:lang w:val="es-ES_tradnl"/>
              </w:rPr>
              <w:t>ii</w:t>
            </w:r>
            <w:proofErr w:type="spellEnd"/>
            <w:r w:rsidRPr="00F0132D">
              <w:rPr>
                <w:bCs/>
                <w:szCs w:val="20"/>
                <w:lang w:val="es-ES_tradnl"/>
              </w:rPr>
              <w:t xml:space="preserve">) </w:t>
            </w:r>
            <w:r w:rsidRPr="00F0132D">
              <w:rPr>
                <w:b/>
                <w:bCs/>
                <w:i/>
                <w:szCs w:val="20"/>
                <w:lang w:val="es-ES_tradnl"/>
              </w:rPr>
              <w:t xml:space="preserve">“práctica de colusión” </w:t>
            </w:r>
            <w:r w:rsidRPr="00F0132D">
              <w:rPr>
                <w:bCs/>
                <w:szCs w:val="20"/>
                <w:lang w:val="es-ES_tradnl"/>
              </w:rPr>
              <w:t xml:space="preserve">significa un acuerdo tácito o explícito entre dos o más partes para realizar una práctica coercitiva, corrupta, fraudulenta, obstructora o prohibida, incluido cualquier acuerdo planeado para establecer precios a niveles artificiales y no competitivos o para privar de algún modo al </w:t>
            </w:r>
            <w:r>
              <w:rPr>
                <w:bCs/>
                <w:szCs w:val="20"/>
                <w:lang w:val="es-ES_tradnl"/>
              </w:rPr>
              <w:t>Órgano Solicitante</w:t>
            </w:r>
            <w:r w:rsidRPr="00F0132D">
              <w:rPr>
                <w:bCs/>
                <w:szCs w:val="20"/>
                <w:lang w:val="es-ES_tradnl"/>
              </w:rPr>
              <w:t xml:space="preserve"> de los beneficios derivados de una competencia libre y abierta; </w:t>
            </w:r>
          </w:p>
          <w:p w14:paraId="5C1C269C" w14:textId="77777777" w:rsidR="00F5778B" w:rsidRPr="00F0132D" w:rsidRDefault="00F5778B" w:rsidP="008364DE">
            <w:pPr>
              <w:keepNext/>
              <w:ind w:left="1242" w:right="14" w:hanging="540"/>
              <w:outlineLvl w:val="3"/>
              <w:rPr>
                <w:bCs/>
                <w:szCs w:val="20"/>
                <w:lang w:val="es-ES_tradnl"/>
              </w:rPr>
            </w:pPr>
            <w:r w:rsidRPr="00F0132D">
              <w:rPr>
                <w:bCs/>
                <w:spacing w:val="-4"/>
                <w:szCs w:val="20"/>
                <w:lang w:val="es-ES_tradnl"/>
              </w:rPr>
              <w:t>(</w:t>
            </w:r>
            <w:proofErr w:type="spellStart"/>
            <w:r w:rsidRPr="00F0132D">
              <w:rPr>
                <w:bCs/>
                <w:spacing w:val="-4"/>
                <w:szCs w:val="20"/>
                <w:lang w:val="es-ES_tradnl"/>
              </w:rPr>
              <w:t>iii</w:t>
            </w:r>
            <w:proofErr w:type="spellEnd"/>
            <w:r w:rsidRPr="00F0132D">
              <w:rPr>
                <w:bCs/>
                <w:spacing w:val="-4"/>
                <w:szCs w:val="20"/>
                <w:lang w:val="es-ES_tradnl"/>
              </w:rPr>
              <w:t xml:space="preserve">) </w:t>
            </w:r>
            <w:r w:rsidRPr="00F0132D">
              <w:rPr>
                <w:b/>
                <w:bCs/>
                <w:i/>
                <w:szCs w:val="20"/>
                <w:lang w:val="es-ES_tradnl"/>
              </w:rPr>
              <w:t xml:space="preserve">“práctica corrupta” </w:t>
            </w:r>
            <w:r w:rsidRPr="00F0132D">
              <w:rPr>
                <w:bCs/>
                <w:szCs w:val="20"/>
                <w:lang w:val="es-ES_tradnl"/>
              </w:rPr>
              <w:t xml:space="preserve">significa ofrecer, dar, recibir o </w:t>
            </w:r>
            <w:r w:rsidRPr="00F0132D">
              <w:rPr>
                <w:bCs/>
                <w:szCs w:val="20"/>
                <w:lang w:val="es-ES_tradnl"/>
              </w:rPr>
              <w:lastRenderedPageBreak/>
              <w:t xml:space="preserve">solicitar, directa o indirectamente, algo de valor para influir en las acciones de un funcionario público, personal del </w:t>
            </w:r>
            <w:r>
              <w:rPr>
                <w:bCs/>
                <w:szCs w:val="20"/>
                <w:lang w:val="es-ES_tradnl"/>
              </w:rPr>
              <w:t>Órgano Solicitante</w:t>
            </w:r>
            <w:r w:rsidRPr="00F0132D">
              <w:rPr>
                <w:bCs/>
                <w:szCs w:val="20"/>
                <w:lang w:val="es-ES_tradnl"/>
              </w:rPr>
              <w:t>, personal de</w:t>
            </w:r>
            <w:r>
              <w:rPr>
                <w:bCs/>
                <w:szCs w:val="20"/>
                <w:lang w:val="es-ES_tradnl"/>
              </w:rPr>
              <w:t>l Gobierno</w:t>
            </w:r>
            <w:r w:rsidRPr="00F0132D">
              <w:rPr>
                <w:bCs/>
                <w:szCs w:val="20"/>
                <w:lang w:val="es-ES_tradnl"/>
              </w:rPr>
              <w:t xml:space="preserve">, consultores o empleados de otras entidades que participan en </w:t>
            </w:r>
            <w:r>
              <w:rPr>
                <w:bCs/>
                <w:szCs w:val="20"/>
                <w:lang w:val="es-ES_tradnl"/>
              </w:rPr>
              <w:t xml:space="preserve">un trabajo, </w:t>
            </w:r>
            <w:r w:rsidRPr="00F0132D">
              <w:rPr>
                <w:bCs/>
                <w:szCs w:val="20"/>
                <w:lang w:val="es-ES_tradnl"/>
              </w:rPr>
              <w:t>incluido trabajo relacionado con la toma o la revisión de decisiones de selección, la promoción de otro modo</w:t>
            </w:r>
            <w:r w:rsidRPr="00F0132D">
              <w:rPr>
                <w:bCs/>
                <w:color w:val="FF0000"/>
                <w:szCs w:val="20"/>
                <w:lang w:val="es-ES_tradnl"/>
              </w:rPr>
              <w:t xml:space="preserve"> </w:t>
            </w:r>
            <w:r w:rsidRPr="00F0132D">
              <w:rPr>
                <w:bCs/>
                <w:szCs w:val="20"/>
                <w:lang w:val="es-ES_tradnl"/>
              </w:rPr>
              <w:t>en</w:t>
            </w:r>
            <w:r w:rsidRPr="00F0132D">
              <w:rPr>
                <w:bCs/>
                <w:color w:val="FF0000"/>
                <w:szCs w:val="20"/>
                <w:lang w:val="es-ES_tradnl"/>
              </w:rPr>
              <w:t xml:space="preserve"> </w:t>
            </w:r>
            <w:r w:rsidRPr="00F0132D">
              <w:rPr>
                <w:bCs/>
                <w:szCs w:val="20"/>
                <w:lang w:val="es-ES_tradnl"/>
              </w:rPr>
              <w:t>el proceso de selección o en la ejecución del contrato o la realización de cualquier pago a terceros en relación con un contrato o para promoverlo;</w:t>
            </w:r>
          </w:p>
          <w:p w14:paraId="3F020A29" w14:textId="77777777" w:rsidR="00F5778B" w:rsidRPr="00F0132D" w:rsidRDefault="00F5778B" w:rsidP="008364DE">
            <w:pPr>
              <w:keepNext/>
              <w:ind w:left="1242" w:right="14" w:hanging="540"/>
              <w:outlineLvl w:val="3"/>
              <w:rPr>
                <w:bCs/>
                <w:szCs w:val="20"/>
                <w:lang w:val="es-ES_tradnl"/>
              </w:rPr>
            </w:pPr>
            <w:r w:rsidRPr="00F0132D">
              <w:rPr>
                <w:bCs/>
                <w:szCs w:val="20"/>
                <w:lang w:val="es-ES_tradnl"/>
              </w:rPr>
              <w:t>(</w:t>
            </w:r>
            <w:proofErr w:type="spellStart"/>
            <w:r w:rsidRPr="00F0132D">
              <w:rPr>
                <w:bCs/>
                <w:szCs w:val="20"/>
                <w:lang w:val="es-ES_tradnl"/>
              </w:rPr>
              <w:t>iv</w:t>
            </w:r>
            <w:proofErr w:type="spellEnd"/>
            <w:r w:rsidRPr="00F0132D">
              <w:rPr>
                <w:bCs/>
                <w:szCs w:val="20"/>
                <w:lang w:val="es-ES_tradnl"/>
              </w:rPr>
              <w:t xml:space="preserve">) </w:t>
            </w:r>
            <w:r w:rsidRPr="00F0132D">
              <w:rPr>
                <w:b/>
                <w:bCs/>
                <w:i/>
                <w:szCs w:val="20"/>
                <w:lang w:val="es-ES_tradnl"/>
              </w:rPr>
              <w:t xml:space="preserve">“práctica fraudulenta” </w:t>
            </w:r>
            <w:r w:rsidRPr="00F0132D">
              <w:rPr>
                <w:bCs/>
                <w:szCs w:val="20"/>
                <w:lang w:val="es-ES_tradnl"/>
              </w:rPr>
              <w:t>significa cualquier acto u omisión, incluyendo cualquier falsedad que engaña o intenta engañar a una parte para obtener beneficios económicos u otro beneficio en conexión con l</w:t>
            </w:r>
            <w:r>
              <w:rPr>
                <w:bCs/>
                <w:szCs w:val="20"/>
                <w:lang w:val="es-ES_tradnl"/>
              </w:rPr>
              <w:t>a implementación de un contrato</w:t>
            </w:r>
            <w:r w:rsidRPr="00F0132D">
              <w:rPr>
                <w:bCs/>
                <w:szCs w:val="20"/>
                <w:lang w:val="es-ES_tradnl"/>
              </w:rPr>
              <w:t xml:space="preserve">, incluyendo cualquier acto u omisión diseñado para influir (o tratar de influir) en un proceso de selección o en la ejecución de un contrato o para evitar (o tratar de evitar) cumplir con una obligación; </w:t>
            </w:r>
          </w:p>
          <w:p w14:paraId="4C4C986B" w14:textId="77777777" w:rsidR="00F5778B" w:rsidRPr="00F0132D" w:rsidRDefault="00F5778B" w:rsidP="008364DE">
            <w:pPr>
              <w:keepNext/>
              <w:ind w:left="1253" w:right="14" w:hanging="547"/>
              <w:outlineLvl w:val="3"/>
              <w:rPr>
                <w:b/>
                <w:bCs/>
                <w:i/>
                <w:szCs w:val="20"/>
                <w:lang w:val="es-ES_tradnl"/>
              </w:rPr>
            </w:pPr>
            <w:r w:rsidRPr="00F0132D">
              <w:rPr>
                <w:bCs/>
                <w:szCs w:val="20"/>
                <w:lang w:val="es-ES_tradnl"/>
              </w:rPr>
              <w:t xml:space="preserve"> (v) “</w:t>
            </w:r>
            <w:r w:rsidRPr="00F0132D">
              <w:rPr>
                <w:b/>
                <w:bCs/>
                <w:i/>
                <w:szCs w:val="20"/>
                <w:lang w:val="es-ES_tradnl"/>
              </w:rPr>
              <w:t xml:space="preserve">práctica obstructora” </w:t>
            </w:r>
            <w:r w:rsidRPr="00F0132D">
              <w:rPr>
                <w:bCs/>
                <w:szCs w:val="20"/>
                <w:lang w:val="es-ES_tradnl"/>
              </w:rPr>
              <w:t>significa cualquier acción que se lleva a cabo en conexión con la implementación de algún contrato:</w:t>
            </w:r>
          </w:p>
          <w:p w14:paraId="31800C53" w14:textId="77777777" w:rsidR="00F5778B" w:rsidRPr="00F0132D" w:rsidRDefault="00F5778B" w:rsidP="008364DE">
            <w:pPr>
              <w:tabs>
                <w:tab w:val="left" w:pos="1800"/>
                <w:tab w:val="left" w:pos="2165"/>
              </w:tabs>
              <w:adjustRightInd w:val="0"/>
              <w:spacing w:before="60" w:after="60"/>
              <w:ind w:left="1800" w:hanging="562"/>
              <w:rPr>
                <w:szCs w:val="20"/>
                <w:lang w:val="es-ES_tradnl"/>
              </w:rPr>
            </w:pPr>
            <w:r w:rsidRPr="00F0132D">
              <w:rPr>
                <w:bCs/>
                <w:color w:val="000000"/>
                <w:szCs w:val="20"/>
                <w:lang w:val="es-ES_tradnl"/>
              </w:rPr>
              <w:t>(</w:t>
            </w:r>
            <w:proofErr w:type="spellStart"/>
            <w:r w:rsidRPr="00F0132D">
              <w:rPr>
                <w:bCs/>
                <w:color w:val="000000"/>
                <w:szCs w:val="20"/>
                <w:lang w:val="es-ES_tradnl"/>
              </w:rPr>
              <w:t>aa</w:t>
            </w:r>
            <w:proofErr w:type="spellEnd"/>
            <w:r w:rsidRPr="00F0132D">
              <w:rPr>
                <w:bCs/>
                <w:color w:val="000000"/>
                <w:szCs w:val="20"/>
                <w:lang w:val="es-ES_tradnl"/>
              </w:rPr>
              <w:t>)</w:t>
            </w:r>
            <w:r w:rsidRPr="00F0132D">
              <w:rPr>
                <w:szCs w:val="20"/>
                <w:lang w:val="es-ES_tradnl"/>
              </w:rPr>
              <w:tab/>
              <w:t xml:space="preserve"> </w:t>
            </w:r>
            <w:r w:rsidRPr="00F0132D">
              <w:rPr>
                <w:bCs/>
                <w:color w:val="000000"/>
                <w:szCs w:val="20"/>
                <w:lang w:val="es-ES_tradnl"/>
              </w:rPr>
              <w:t xml:space="preserve">que culmina con la destrucción, la falsificación, o el ocultamiento de pruebas o con la declaración de falsos testimonios a los investigadores o a cualquier funcionario para impedir una investigación sobre alegatos de prácticas coercitivas, de colusión, corruptas, fraudulentas o prohibidas; </w:t>
            </w:r>
          </w:p>
          <w:p w14:paraId="1865A29F" w14:textId="77777777" w:rsidR="00F5778B" w:rsidRPr="00F0132D" w:rsidRDefault="00F5778B" w:rsidP="008364DE">
            <w:pPr>
              <w:tabs>
                <w:tab w:val="left" w:pos="1800"/>
                <w:tab w:val="left" w:pos="2165"/>
              </w:tabs>
              <w:adjustRightInd w:val="0"/>
              <w:spacing w:before="60" w:after="60"/>
              <w:ind w:left="1800" w:hanging="562"/>
              <w:rPr>
                <w:bCs/>
                <w:color w:val="000000"/>
                <w:szCs w:val="20"/>
                <w:lang w:val="es-ES_tradnl"/>
              </w:rPr>
            </w:pPr>
            <w:r w:rsidRPr="00F0132D">
              <w:rPr>
                <w:bCs/>
                <w:color w:val="000000"/>
                <w:szCs w:val="20"/>
                <w:lang w:val="es-ES_tradnl"/>
              </w:rPr>
              <w:t>(</w:t>
            </w:r>
            <w:proofErr w:type="spellStart"/>
            <w:r w:rsidRPr="00F0132D">
              <w:rPr>
                <w:bCs/>
                <w:color w:val="000000"/>
                <w:szCs w:val="20"/>
                <w:lang w:val="es-ES_tradnl"/>
              </w:rPr>
              <w:t>bb</w:t>
            </w:r>
            <w:proofErr w:type="spellEnd"/>
            <w:r w:rsidRPr="00F0132D">
              <w:rPr>
                <w:bCs/>
                <w:color w:val="000000"/>
                <w:szCs w:val="20"/>
                <w:lang w:val="es-ES_tradnl"/>
              </w:rPr>
              <w:t>)</w:t>
            </w:r>
            <w:r w:rsidRPr="00F0132D">
              <w:rPr>
                <w:bCs/>
                <w:color w:val="000000"/>
                <w:szCs w:val="20"/>
                <w:lang w:val="es-ES_tradnl"/>
              </w:rPr>
              <w:tab/>
              <w:t xml:space="preserve">que amenaza, acosa o intimida a una parte para impedir que revele información sobre asuntos concernientes a una investigación o a que prosiga con la investigación; y/o   </w:t>
            </w:r>
          </w:p>
          <w:p w14:paraId="0E1C78C5" w14:textId="77777777" w:rsidR="00F5778B" w:rsidRPr="00F0132D" w:rsidRDefault="00F5778B" w:rsidP="008364DE">
            <w:pPr>
              <w:tabs>
                <w:tab w:val="left" w:pos="1800"/>
                <w:tab w:val="left" w:pos="2165"/>
              </w:tabs>
              <w:adjustRightInd w:val="0"/>
              <w:spacing w:before="60" w:after="60"/>
              <w:ind w:left="1800" w:hanging="562"/>
              <w:rPr>
                <w:bCs/>
                <w:color w:val="000000"/>
                <w:szCs w:val="20"/>
                <w:lang w:val="es-ES_tradnl"/>
              </w:rPr>
            </w:pPr>
            <w:r w:rsidRPr="00F0132D">
              <w:rPr>
                <w:bCs/>
                <w:color w:val="000000"/>
                <w:szCs w:val="20"/>
                <w:lang w:val="es-ES_tradnl"/>
              </w:rPr>
              <w:t>(</w:t>
            </w:r>
            <w:proofErr w:type="spellStart"/>
            <w:r w:rsidRPr="00F0132D">
              <w:rPr>
                <w:bCs/>
                <w:color w:val="000000"/>
                <w:szCs w:val="20"/>
                <w:lang w:val="es-ES_tradnl"/>
              </w:rPr>
              <w:t>cc</w:t>
            </w:r>
            <w:proofErr w:type="spellEnd"/>
            <w:r w:rsidRPr="00F0132D">
              <w:rPr>
                <w:bCs/>
                <w:color w:val="000000"/>
                <w:szCs w:val="20"/>
                <w:lang w:val="es-ES_tradnl"/>
              </w:rPr>
              <w:t>)</w:t>
            </w:r>
            <w:r w:rsidRPr="00F0132D">
              <w:rPr>
                <w:bCs/>
                <w:color w:val="000000"/>
                <w:szCs w:val="20"/>
                <w:lang w:val="es-ES_tradnl"/>
              </w:rPr>
              <w:tab/>
              <w:t>que trata de impedir una inspección y/o el eje</w:t>
            </w:r>
            <w:r>
              <w:rPr>
                <w:bCs/>
                <w:color w:val="000000"/>
                <w:szCs w:val="20"/>
                <w:lang w:val="es-ES_tradnl"/>
              </w:rPr>
              <w:t>rcicio de derechos de auditoría.</w:t>
            </w:r>
            <w:r w:rsidRPr="00F0132D">
              <w:rPr>
                <w:bCs/>
                <w:color w:val="000000"/>
                <w:szCs w:val="20"/>
                <w:lang w:val="es-ES_tradnl"/>
              </w:rPr>
              <w:t xml:space="preserve">  </w:t>
            </w:r>
          </w:p>
          <w:p w14:paraId="7551CA39" w14:textId="77777777" w:rsidR="00F5778B" w:rsidRPr="00F0132D" w:rsidRDefault="00F5778B" w:rsidP="008364DE">
            <w:pPr>
              <w:numPr>
                <w:ilvl w:val="0"/>
                <w:numId w:val="3"/>
              </w:numPr>
              <w:suppressAutoHyphens/>
              <w:autoSpaceDN/>
              <w:spacing w:before="0"/>
              <w:ind w:left="1032" w:right="14" w:hanging="540"/>
              <w:contextualSpacing/>
              <w:rPr>
                <w:szCs w:val="20"/>
                <w:lang w:val="es-ES_tradnl"/>
              </w:rPr>
            </w:pPr>
            <w:r w:rsidRPr="00F0132D">
              <w:rPr>
                <w:szCs w:val="20"/>
                <w:lang w:val="es-ES_tradnl"/>
              </w:rPr>
              <w:t xml:space="preserve">El </w:t>
            </w:r>
            <w:r>
              <w:rPr>
                <w:szCs w:val="20"/>
                <w:lang w:val="es-ES_tradnl"/>
              </w:rPr>
              <w:t>Órgano Solicitante</w:t>
            </w:r>
            <w:r w:rsidRPr="00F0132D">
              <w:rPr>
                <w:szCs w:val="20"/>
                <w:lang w:val="es-ES_tradnl"/>
              </w:rPr>
              <w:t xml:space="preserve"> rechazará una Solicitud si determina que el Solicitante ha participado, directamente o por medio de un agente, en prácticas coercitivas, de col</w:t>
            </w:r>
            <w:r>
              <w:rPr>
                <w:szCs w:val="20"/>
                <w:lang w:val="es-ES_tradnl"/>
              </w:rPr>
              <w:t xml:space="preserve">usión, corruptas, fraudulentas u </w:t>
            </w:r>
            <w:r w:rsidRPr="00F0132D">
              <w:rPr>
                <w:szCs w:val="20"/>
                <w:lang w:val="es-ES_tradnl"/>
              </w:rPr>
              <w:t>obstructoras</w:t>
            </w:r>
            <w:r>
              <w:rPr>
                <w:szCs w:val="20"/>
                <w:lang w:val="es-ES_tradnl"/>
              </w:rPr>
              <w:t>.</w:t>
            </w:r>
            <w:r w:rsidRPr="00F0132D">
              <w:rPr>
                <w:szCs w:val="20"/>
                <w:lang w:val="es-ES_tradnl"/>
              </w:rPr>
              <w:t xml:space="preserve">  </w:t>
            </w:r>
          </w:p>
          <w:p w14:paraId="5DC7D06F" w14:textId="77777777" w:rsidR="00F5778B" w:rsidRPr="00F0132D" w:rsidRDefault="00F5778B" w:rsidP="008364DE">
            <w:pPr>
              <w:numPr>
                <w:ilvl w:val="0"/>
                <w:numId w:val="3"/>
              </w:numPr>
              <w:tabs>
                <w:tab w:val="left" w:pos="1032"/>
              </w:tabs>
              <w:suppressAutoHyphens/>
              <w:autoSpaceDN/>
              <w:spacing w:before="0" w:after="0"/>
              <w:ind w:left="1032" w:hanging="540"/>
              <w:contextualSpacing/>
              <w:rPr>
                <w:szCs w:val="20"/>
                <w:lang w:val="es-ES_tradnl"/>
              </w:rPr>
            </w:pPr>
            <w:r>
              <w:rPr>
                <w:szCs w:val="20"/>
                <w:lang w:val="es-ES_tradnl"/>
              </w:rPr>
              <w:t>E</w:t>
            </w:r>
            <w:r w:rsidRPr="00F0132D">
              <w:rPr>
                <w:szCs w:val="20"/>
                <w:lang w:val="es-ES_tradnl"/>
              </w:rPr>
              <w:t xml:space="preserve">l </w:t>
            </w:r>
            <w:r>
              <w:rPr>
                <w:szCs w:val="20"/>
                <w:lang w:val="es-ES_tradnl"/>
              </w:rPr>
              <w:t>Órgano Solicitante</w:t>
            </w:r>
            <w:r w:rsidRPr="00F0132D">
              <w:rPr>
                <w:szCs w:val="20"/>
                <w:lang w:val="es-ES_tradnl"/>
              </w:rPr>
              <w:t xml:space="preserve"> tienen el derecho a sancionar a un Solicitante</w:t>
            </w:r>
            <w:r>
              <w:rPr>
                <w:szCs w:val="20"/>
                <w:lang w:val="es-ES_tradnl"/>
              </w:rPr>
              <w:t xml:space="preserve"> siguiendo el debido proceso</w:t>
            </w:r>
            <w:r w:rsidRPr="00F0132D">
              <w:rPr>
                <w:szCs w:val="20"/>
                <w:lang w:val="es-ES_tradnl"/>
              </w:rPr>
              <w:t>, incluyendo</w:t>
            </w:r>
            <w:r>
              <w:rPr>
                <w:szCs w:val="20"/>
                <w:lang w:val="es-ES_tradnl"/>
              </w:rPr>
              <w:t xml:space="preserve"> la inhabilitación para contratar con el Estado</w:t>
            </w:r>
            <w:r w:rsidRPr="00F0132D">
              <w:rPr>
                <w:szCs w:val="20"/>
                <w:lang w:val="es-ES_tradnl"/>
              </w:rPr>
              <w:t>, ya sea  indefinidamente o por un periodo determinado</w:t>
            </w:r>
            <w:r>
              <w:rPr>
                <w:szCs w:val="20"/>
                <w:lang w:val="es-ES_tradnl"/>
              </w:rPr>
              <w:t xml:space="preserve"> de acuerdo a los procedimientos de ley</w:t>
            </w:r>
            <w:r w:rsidRPr="00F0132D">
              <w:rPr>
                <w:szCs w:val="20"/>
                <w:lang w:val="es-ES_tradnl"/>
              </w:rPr>
              <w:t>, en la adj</w:t>
            </w:r>
            <w:r>
              <w:rPr>
                <w:szCs w:val="20"/>
                <w:lang w:val="es-ES_tradnl"/>
              </w:rPr>
              <w:t xml:space="preserve">udicación de cualquier contrato </w:t>
            </w:r>
            <w:r w:rsidRPr="00F0132D">
              <w:rPr>
                <w:szCs w:val="20"/>
                <w:lang w:val="es-ES_tradnl"/>
              </w:rPr>
              <w:t xml:space="preserve">si en cualquier momento el </w:t>
            </w:r>
            <w:r>
              <w:rPr>
                <w:szCs w:val="20"/>
                <w:lang w:val="es-ES_tradnl"/>
              </w:rPr>
              <w:t>Órgano Solicitante</w:t>
            </w:r>
            <w:r w:rsidRPr="00F0132D">
              <w:rPr>
                <w:szCs w:val="20"/>
                <w:lang w:val="es-ES_tradnl"/>
              </w:rPr>
              <w:t xml:space="preserve"> determina que el Solicitante o Contratista ha estado </w:t>
            </w:r>
            <w:r w:rsidRPr="00F0132D">
              <w:rPr>
                <w:szCs w:val="20"/>
                <w:lang w:val="es-ES_tradnl"/>
              </w:rPr>
              <w:lastRenderedPageBreak/>
              <w:t xml:space="preserve">participando, directamente o por medio de un agente, en prácticas coercitivas, de colusión, corruptas, </w:t>
            </w:r>
            <w:r>
              <w:rPr>
                <w:szCs w:val="20"/>
                <w:lang w:val="es-ES_tradnl"/>
              </w:rPr>
              <w:t>fraudulentas u  obstructivas.</w:t>
            </w:r>
          </w:p>
          <w:p w14:paraId="55942989" w14:textId="77777777" w:rsidR="00F5778B" w:rsidRPr="00F0132D" w:rsidRDefault="00F5778B" w:rsidP="008364DE">
            <w:pPr>
              <w:tabs>
                <w:tab w:val="left" w:pos="1032"/>
              </w:tabs>
              <w:suppressAutoHyphens/>
              <w:autoSpaceDN/>
              <w:spacing w:before="0" w:after="0"/>
              <w:ind w:left="1032" w:firstLine="0"/>
              <w:contextualSpacing/>
              <w:rPr>
                <w:szCs w:val="20"/>
                <w:lang w:val="es-ES_tradnl"/>
              </w:rPr>
            </w:pPr>
          </w:p>
          <w:p w14:paraId="300A463C" w14:textId="77777777" w:rsidR="00F5778B" w:rsidRPr="00F0132D" w:rsidRDefault="00F5778B" w:rsidP="008364DE">
            <w:pPr>
              <w:numPr>
                <w:ilvl w:val="0"/>
                <w:numId w:val="3"/>
              </w:numPr>
              <w:tabs>
                <w:tab w:val="left" w:pos="1032"/>
              </w:tabs>
              <w:suppressAutoHyphens/>
              <w:autoSpaceDN/>
              <w:spacing w:before="0" w:after="0"/>
              <w:ind w:left="1032" w:hanging="540"/>
              <w:contextualSpacing/>
              <w:rPr>
                <w:szCs w:val="20"/>
                <w:lang w:val="es-ES_tradnl"/>
              </w:rPr>
            </w:pPr>
            <w:r>
              <w:rPr>
                <w:szCs w:val="20"/>
                <w:lang w:val="es-ES_tradnl"/>
              </w:rPr>
              <w:t xml:space="preserve">El </w:t>
            </w:r>
            <w:r w:rsidRPr="00F0132D">
              <w:rPr>
                <w:szCs w:val="20"/>
                <w:lang w:val="es-ES_tradnl"/>
              </w:rPr>
              <w:t>Contratista seleccionado permit</w:t>
            </w:r>
            <w:r>
              <w:rPr>
                <w:szCs w:val="20"/>
                <w:lang w:val="es-ES_tradnl"/>
              </w:rPr>
              <w:t>irá</w:t>
            </w:r>
            <w:r w:rsidRPr="00F0132D">
              <w:rPr>
                <w:szCs w:val="20"/>
                <w:lang w:val="es-ES_tradnl"/>
              </w:rPr>
              <w:t xml:space="preserve"> al </w:t>
            </w:r>
            <w:r>
              <w:rPr>
                <w:szCs w:val="20"/>
                <w:lang w:val="es-ES_tradnl"/>
              </w:rPr>
              <w:t>Órgano Solicitante</w:t>
            </w:r>
            <w:r w:rsidRPr="00F0132D">
              <w:rPr>
                <w:szCs w:val="20"/>
                <w:lang w:val="es-ES_tradnl"/>
              </w:rPr>
              <w:t>, o a su designado inspeccionar el Contrato, las cuentas, los registros y otros documentos relacionados con la presentación de su Solicitud o la ejecución del contrato de los Solicitantes o Contratistas o de cualquiera de los proveedores o subcontratistas del Contratista y a que se audite</w:t>
            </w:r>
            <w:r>
              <w:rPr>
                <w:szCs w:val="20"/>
                <w:lang w:val="es-ES_tradnl"/>
              </w:rPr>
              <w:t xml:space="preserve">n dichas cuentas, </w:t>
            </w:r>
            <w:r w:rsidRPr="00F0132D">
              <w:rPr>
                <w:szCs w:val="20"/>
                <w:lang w:val="es-ES_tradnl"/>
              </w:rPr>
              <w:t xml:space="preserve">registros y otros documentos por auditores seleccionados por el </w:t>
            </w:r>
            <w:r>
              <w:rPr>
                <w:szCs w:val="20"/>
                <w:lang w:val="es-ES_tradnl"/>
              </w:rPr>
              <w:t>Órgano Solicitante.</w:t>
            </w:r>
          </w:p>
          <w:p w14:paraId="153540FE" w14:textId="77777777" w:rsidR="00F5778B" w:rsidRPr="00F0132D" w:rsidRDefault="00F5778B" w:rsidP="008364DE">
            <w:pPr>
              <w:tabs>
                <w:tab w:val="left" w:pos="1032"/>
              </w:tabs>
              <w:suppressAutoHyphens/>
              <w:autoSpaceDN/>
              <w:spacing w:before="0" w:after="0"/>
              <w:ind w:left="0" w:firstLine="0"/>
              <w:contextualSpacing/>
              <w:rPr>
                <w:szCs w:val="20"/>
                <w:lang w:val="es-ES_tradnl"/>
              </w:rPr>
            </w:pPr>
          </w:p>
          <w:p w14:paraId="370B17E8" w14:textId="77777777" w:rsidR="00F5778B" w:rsidRPr="00F0132D" w:rsidRDefault="00F5778B" w:rsidP="008364DE">
            <w:pPr>
              <w:tabs>
                <w:tab w:val="left" w:pos="1032"/>
              </w:tabs>
              <w:suppressAutoHyphens/>
              <w:autoSpaceDN/>
              <w:spacing w:before="0" w:after="0"/>
              <w:ind w:left="1032" w:firstLine="0"/>
              <w:contextualSpacing/>
              <w:rPr>
                <w:szCs w:val="20"/>
                <w:lang w:val="es-ES_tradnl"/>
              </w:rPr>
            </w:pPr>
          </w:p>
        </w:tc>
      </w:tr>
      <w:tr w:rsidR="00F5778B" w:rsidRPr="00F0132D" w14:paraId="4943BB96" w14:textId="77777777" w:rsidTr="008364DE">
        <w:tc>
          <w:tcPr>
            <w:tcW w:w="1311" w:type="pct"/>
          </w:tcPr>
          <w:p w14:paraId="1B7C8337" w14:textId="77777777" w:rsidR="00F5778B" w:rsidRPr="00F0132D" w:rsidRDefault="00F5778B" w:rsidP="008364DE">
            <w:pPr>
              <w:pStyle w:val="Ttulo3"/>
              <w:ind w:right="-179"/>
              <w:jc w:val="left"/>
              <w:rPr>
                <w:lang w:val="es-ES_tradnl"/>
              </w:rPr>
            </w:pPr>
            <w:bookmarkStart w:id="11" w:name="_Toc464567442"/>
            <w:r w:rsidRPr="00F0132D">
              <w:rPr>
                <w:lang w:val="es-ES_tradnl"/>
              </w:rPr>
              <w:lastRenderedPageBreak/>
              <w:t>4.</w:t>
            </w:r>
            <w:r w:rsidRPr="00F0132D">
              <w:rPr>
                <w:lang w:val="es-ES_tradnl"/>
              </w:rPr>
              <w:tab/>
            </w:r>
            <w:r>
              <w:rPr>
                <w:lang w:val="es-ES_tradnl"/>
              </w:rPr>
              <w:t xml:space="preserve">Explotación y </w:t>
            </w:r>
            <w:r w:rsidRPr="00F0132D">
              <w:rPr>
                <w:lang w:val="es-ES_tradnl"/>
              </w:rPr>
              <w:t>Trata de Personas</w:t>
            </w:r>
            <w:bookmarkEnd w:id="11"/>
          </w:p>
        </w:tc>
        <w:tc>
          <w:tcPr>
            <w:tcW w:w="3689" w:type="pct"/>
          </w:tcPr>
          <w:p w14:paraId="12C294E6" w14:textId="77777777" w:rsidR="00F5778B" w:rsidRDefault="00F5778B" w:rsidP="008364DE">
            <w:pPr>
              <w:tabs>
                <w:tab w:val="left" w:pos="852"/>
              </w:tabs>
              <w:spacing w:after="200"/>
              <w:ind w:left="312" w:firstLine="0"/>
              <w:rPr>
                <w:lang w:val="es-ES_tradnl"/>
              </w:rPr>
            </w:pPr>
            <w:r w:rsidRPr="00F0132D">
              <w:rPr>
                <w:lang w:val="es-ES_tradnl"/>
              </w:rPr>
              <w:t>4.1</w:t>
            </w:r>
            <w:r w:rsidRPr="00F0132D">
              <w:rPr>
                <w:lang w:val="es-ES_tradnl"/>
              </w:rPr>
              <w:tab/>
            </w:r>
            <w:r>
              <w:rPr>
                <w:lang w:val="es-ES_tradnl"/>
              </w:rPr>
              <w:t>El Gobierno de Honduras</w:t>
            </w:r>
            <w:r w:rsidRPr="00F0132D">
              <w:rPr>
                <w:lang w:val="es-ES_tradnl"/>
              </w:rPr>
              <w:t xml:space="preserve"> apoya una política de </w:t>
            </w:r>
            <w:proofErr w:type="gramStart"/>
            <w:r w:rsidRPr="00F0132D">
              <w:rPr>
                <w:lang w:val="es-ES_tradnl"/>
              </w:rPr>
              <w:t>cero tolerancia</w:t>
            </w:r>
            <w:proofErr w:type="gramEnd"/>
            <w:r w:rsidRPr="00F0132D">
              <w:rPr>
                <w:lang w:val="es-ES_tradnl"/>
              </w:rPr>
              <w:t xml:space="preserve"> respecto a la </w:t>
            </w:r>
            <w:r>
              <w:rPr>
                <w:lang w:val="es-ES_tradnl"/>
              </w:rPr>
              <w:t xml:space="preserve">explotación y </w:t>
            </w:r>
            <w:r w:rsidRPr="00F0132D">
              <w:rPr>
                <w:lang w:val="es-ES_tradnl"/>
              </w:rPr>
              <w:t>trata de pe</w:t>
            </w:r>
            <w:r>
              <w:rPr>
                <w:lang w:val="es-ES_tradnl"/>
              </w:rPr>
              <w:t xml:space="preserve">rsonas, la cual consiste en </w:t>
            </w:r>
            <w:r w:rsidRPr="00F0132D">
              <w:rPr>
                <w:lang w:val="es-ES_tradnl"/>
              </w:rPr>
              <w:t xml:space="preserve">usar fuerza, fraude y/o coerción para explotar a otra persona y puede consistir en servidumbre doméstica, peonaje, trabajos forzados, servidumbre sexual, servidumbre por deudas y uso de niños soldados.  Estas prácticas despojan a las personas de sus derechos humanos y libertades, aumentan los riesgos de salud globales, impulsan las crecientes redes de crimen organizado y pueden perpetuar los niveles de pobreza e impedir el desarrollo.  </w:t>
            </w:r>
          </w:p>
          <w:p w14:paraId="4DD6ECB5" w14:textId="77777777" w:rsidR="00F5778B" w:rsidRPr="00F0132D" w:rsidRDefault="00F5778B" w:rsidP="008364DE">
            <w:pPr>
              <w:tabs>
                <w:tab w:val="left" w:pos="852"/>
              </w:tabs>
              <w:spacing w:after="200"/>
              <w:ind w:left="312" w:firstLine="0"/>
              <w:rPr>
                <w:lang w:val="es-ES_tradnl"/>
              </w:rPr>
            </w:pPr>
            <w:r>
              <w:rPr>
                <w:lang w:val="es-ES_tradnl"/>
              </w:rPr>
              <w:t>4.2 La Explotación y Trata de Personas es una práctica prohibida para cualquier Solicitante o Contratista que pretenda establecer relaciones contractuales con el Estado de Honduras.</w:t>
            </w:r>
          </w:p>
        </w:tc>
      </w:tr>
      <w:tr w:rsidR="00F5778B" w:rsidRPr="00F0132D" w14:paraId="7DCD46C2" w14:textId="77777777" w:rsidTr="008364DE">
        <w:trPr>
          <w:trHeight w:val="360"/>
        </w:trPr>
        <w:tc>
          <w:tcPr>
            <w:tcW w:w="1311" w:type="pct"/>
          </w:tcPr>
          <w:p w14:paraId="46804F8B" w14:textId="77777777" w:rsidR="00F5778B" w:rsidRPr="00F0132D" w:rsidRDefault="00F5778B" w:rsidP="008364DE">
            <w:pPr>
              <w:pStyle w:val="Ttulo3"/>
              <w:ind w:right="-179"/>
              <w:jc w:val="left"/>
              <w:rPr>
                <w:lang w:val="es-ES_tradnl"/>
              </w:rPr>
            </w:pPr>
            <w:bookmarkStart w:id="12" w:name="_Toc201310778"/>
            <w:bookmarkStart w:id="13" w:name="_Toc464567443"/>
            <w:r w:rsidRPr="00F0132D">
              <w:rPr>
                <w:lang w:val="es-ES_tradnl"/>
              </w:rPr>
              <w:t>5.</w:t>
            </w:r>
            <w:r w:rsidRPr="00F0132D">
              <w:rPr>
                <w:lang w:val="es-ES_tradnl"/>
              </w:rPr>
              <w:tab/>
              <w:t>Elegibilidad, Solicitantes elegibles</w:t>
            </w:r>
            <w:bookmarkEnd w:id="12"/>
            <w:bookmarkEnd w:id="13"/>
          </w:p>
        </w:tc>
        <w:tc>
          <w:tcPr>
            <w:tcW w:w="3689" w:type="pct"/>
          </w:tcPr>
          <w:p w14:paraId="43787079" w14:textId="77777777" w:rsidR="00F5778B" w:rsidRPr="008D5751" w:rsidRDefault="00F5778B" w:rsidP="008364DE">
            <w:pPr>
              <w:widowControl/>
              <w:autoSpaceDE/>
              <w:autoSpaceDN/>
              <w:spacing w:before="120" w:after="200"/>
              <w:ind w:left="402" w:hanging="402"/>
              <w:rPr>
                <w:spacing w:val="-4"/>
                <w:szCs w:val="20"/>
                <w:lang w:val="es-US"/>
              </w:rPr>
            </w:pPr>
            <w:proofErr w:type="gramStart"/>
            <w:r w:rsidRPr="00F0132D">
              <w:rPr>
                <w:lang w:val="es-ES_tradnl"/>
              </w:rPr>
              <w:t xml:space="preserve">5.1 </w:t>
            </w:r>
            <w:r w:rsidRPr="008D5751">
              <w:rPr>
                <w:spacing w:val="-4"/>
                <w:lang w:val="es-ES"/>
              </w:rPr>
              <w:t xml:space="preserve"> Podrán</w:t>
            </w:r>
            <w:proofErr w:type="gramEnd"/>
            <w:r w:rsidRPr="008D5751">
              <w:rPr>
                <w:spacing w:val="-4"/>
                <w:lang w:val="es-ES"/>
              </w:rPr>
              <w:t xml:space="preserve"> participar en est</w:t>
            </w:r>
            <w:r>
              <w:rPr>
                <w:spacing w:val="-4"/>
                <w:lang w:val="es-ES"/>
              </w:rPr>
              <w:t xml:space="preserve">e proceso de </w:t>
            </w:r>
            <w:proofErr w:type="spellStart"/>
            <w:r>
              <w:rPr>
                <w:spacing w:val="-4"/>
                <w:lang w:val="es-ES"/>
              </w:rPr>
              <w:t>pre-calificación</w:t>
            </w:r>
            <w:proofErr w:type="spellEnd"/>
            <w:r w:rsidRPr="008D5751">
              <w:rPr>
                <w:spacing w:val="-4"/>
                <w:lang w:val="es-ES"/>
              </w:rPr>
              <w:t xml:space="preserve"> únicamente las personas naturales o jurídicas hondureñas o personas naturales o jurídicas extranjeras cubiertas por tratados internacionales que les otorguen trato de nacionales</w:t>
            </w:r>
            <w:r w:rsidRPr="008D5751">
              <w:rPr>
                <w:b/>
                <w:spacing w:val="-4"/>
                <w:lang w:val="es-ES"/>
              </w:rPr>
              <w:t xml:space="preserve"> </w:t>
            </w:r>
            <w:r w:rsidRPr="008D5751">
              <w:rPr>
                <w:spacing w:val="-4"/>
                <w:lang w:val="es-ES"/>
              </w:rPr>
              <w:t>y que no se hallen comprendidas en alguna de las circunstanc</w:t>
            </w:r>
            <w:r>
              <w:rPr>
                <w:spacing w:val="-4"/>
                <w:lang w:val="es-ES"/>
              </w:rPr>
              <w:t>ias</w:t>
            </w:r>
            <w:r w:rsidRPr="008D5751">
              <w:rPr>
                <w:spacing w:val="-4"/>
                <w:lang w:val="es-ES"/>
              </w:rPr>
              <w:t xml:space="preserve"> siguientes:</w:t>
            </w:r>
            <w:r w:rsidRPr="008D5751">
              <w:rPr>
                <w:spacing w:val="-4"/>
                <w:szCs w:val="20"/>
                <w:lang w:val="es-US"/>
              </w:rPr>
              <w:t xml:space="preserve">  </w:t>
            </w:r>
          </w:p>
          <w:p w14:paraId="7E7F97C9" w14:textId="77777777" w:rsidR="00F5778B" w:rsidRDefault="00F5778B" w:rsidP="008364DE">
            <w:pPr>
              <w:widowControl/>
              <w:numPr>
                <w:ilvl w:val="0"/>
                <w:numId w:val="13"/>
              </w:numPr>
              <w:autoSpaceDE/>
              <w:autoSpaceDN/>
              <w:spacing w:before="0" w:after="200"/>
              <w:rPr>
                <w:lang w:val="es-ES"/>
              </w:rPr>
            </w:pPr>
            <w:r w:rsidRPr="008D5751">
              <w:rPr>
                <w:lang w:val="es-ES"/>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8D5751">
              <w:rPr>
                <w:lang w:val="es-ES"/>
              </w:rPr>
              <w:t>las mismas</w:t>
            </w:r>
            <w:proofErr w:type="gramEnd"/>
            <w:r w:rsidRPr="008D5751">
              <w:rPr>
                <w:lang w:val="es-ES"/>
              </w:rPr>
              <w:t xml:space="preserve">; </w:t>
            </w:r>
          </w:p>
          <w:p w14:paraId="7FEF054F" w14:textId="77777777" w:rsidR="00F5778B" w:rsidRPr="008D5751" w:rsidRDefault="00F5778B" w:rsidP="008364DE">
            <w:pPr>
              <w:widowControl/>
              <w:numPr>
                <w:ilvl w:val="0"/>
                <w:numId w:val="13"/>
              </w:numPr>
              <w:autoSpaceDE/>
              <w:autoSpaceDN/>
              <w:spacing w:before="0" w:after="200"/>
              <w:rPr>
                <w:lang w:val="es-ES"/>
              </w:rPr>
            </w:pPr>
            <w:r w:rsidRPr="008D5751">
              <w:rPr>
                <w:lang w:val="es-ES"/>
              </w:rPr>
              <w:lastRenderedPageBreak/>
              <w:t xml:space="preserve"> Haber sido declarado en quiebra o en concurso de acreedores, mientras no fueren rehabilitados;  </w:t>
            </w:r>
          </w:p>
          <w:p w14:paraId="0FAB9B51" w14:textId="77777777" w:rsidR="00F5778B" w:rsidRPr="008D5751" w:rsidRDefault="00F5778B" w:rsidP="008364DE">
            <w:pPr>
              <w:widowControl/>
              <w:numPr>
                <w:ilvl w:val="0"/>
                <w:numId w:val="13"/>
              </w:numPr>
              <w:autoSpaceDE/>
              <w:autoSpaceDN/>
              <w:spacing w:before="0" w:after="200"/>
              <w:rPr>
                <w:lang w:val="es-ES"/>
              </w:rPr>
            </w:pPr>
            <w:r w:rsidRPr="008D5751">
              <w:rPr>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45723064" w14:textId="77777777" w:rsidR="00F5778B" w:rsidRPr="008D5751" w:rsidRDefault="00F5778B" w:rsidP="008364DE">
            <w:pPr>
              <w:widowControl/>
              <w:numPr>
                <w:ilvl w:val="0"/>
                <w:numId w:val="13"/>
              </w:numPr>
              <w:autoSpaceDE/>
              <w:autoSpaceDN/>
              <w:spacing w:before="0" w:after="200"/>
              <w:rPr>
                <w:lang w:val="es-ES"/>
              </w:rPr>
            </w:pPr>
            <w:r w:rsidRPr="008D5751">
              <w:rPr>
                <w:lang w:val="es-ES"/>
              </w:rPr>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48B74E7C" w14:textId="77777777" w:rsidR="00F5778B" w:rsidRPr="008D5751" w:rsidRDefault="00F5778B" w:rsidP="008364DE">
            <w:pPr>
              <w:widowControl/>
              <w:numPr>
                <w:ilvl w:val="0"/>
                <w:numId w:val="13"/>
              </w:numPr>
              <w:autoSpaceDE/>
              <w:autoSpaceDN/>
              <w:spacing w:before="0" w:after="200"/>
              <w:rPr>
                <w:lang w:val="es-ES"/>
              </w:rPr>
            </w:pPr>
            <w:r w:rsidRPr="008D5751">
              <w:rPr>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3B4AC2F0" w14:textId="77777777" w:rsidR="00F5778B" w:rsidRPr="008D5751" w:rsidRDefault="00F5778B" w:rsidP="008364DE">
            <w:pPr>
              <w:widowControl/>
              <w:numPr>
                <w:ilvl w:val="0"/>
                <w:numId w:val="13"/>
              </w:numPr>
              <w:autoSpaceDE/>
              <w:autoSpaceDN/>
              <w:spacing w:before="0" w:after="200"/>
              <w:rPr>
                <w:lang w:val="es-ES"/>
              </w:rPr>
            </w:pPr>
            <w:r w:rsidRPr="008D5751">
              <w:rPr>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3E254D80" w14:textId="77777777" w:rsidR="00F5778B" w:rsidRPr="008D5751" w:rsidRDefault="00F5778B" w:rsidP="008364DE">
            <w:pPr>
              <w:widowControl/>
              <w:numPr>
                <w:ilvl w:val="0"/>
                <w:numId w:val="13"/>
              </w:numPr>
              <w:autoSpaceDE/>
              <w:autoSpaceDN/>
              <w:spacing w:before="0" w:after="200"/>
              <w:rPr>
                <w:lang w:val="es-ES"/>
              </w:rPr>
            </w:pPr>
            <w:r w:rsidRPr="008D5751">
              <w:rPr>
                <w:lang w:val="es-ES"/>
              </w:rPr>
              <w:t>Haber intervenido directamente o como asesores en cualquier etapa de los procedimientos de contratación o haber participado en la preparación de las especificaciones, planos, diseños o términos de referencia, excepto en actividades de supervisión de construcción,</w:t>
            </w:r>
          </w:p>
          <w:p w14:paraId="381AF8F3" w14:textId="77777777" w:rsidR="00F5778B" w:rsidRPr="00F0132D" w:rsidRDefault="00F5778B" w:rsidP="008364DE">
            <w:pPr>
              <w:widowControl/>
              <w:numPr>
                <w:ilvl w:val="0"/>
                <w:numId w:val="13"/>
              </w:numPr>
              <w:autoSpaceDE/>
              <w:autoSpaceDN/>
              <w:spacing w:before="0" w:after="200"/>
              <w:rPr>
                <w:lang w:val="es-ES_tradnl"/>
              </w:rPr>
            </w:pPr>
            <w:r w:rsidRPr="008D5751">
              <w:rPr>
                <w:lang w:val="es-ES"/>
              </w:rPr>
              <w:lastRenderedPageBreak/>
              <w:t>Estar suspendido del Registro de Proveedores y Contratistas o tener vigente sanción de suspensión para participar en procedimientos de contratación administrativa.</w:t>
            </w:r>
          </w:p>
        </w:tc>
      </w:tr>
      <w:tr w:rsidR="00F5778B" w:rsidRPr="00F0132D" w14:paraId="65033AEA" w14:textId="77777777" w:rsidTr="008364DE">
        <w:tc>
          <w:tcPr>
            <w:tcW w:w="1311" w:type="pct"/>
          </w:tcPr>
          <w:p w14:paraId="4720816E" w14:textId="77777777" w:rsidR="00F5778B" w:rsidRPr="00F0132D" w:rsidRDefault="00F5778B" w:rsidP="008364DE">
            <w:pPr>
              <w:pStyle w:val="Text"/>
              <w:rPr>
                <w:b/>
                <w:lang w:val="es-ES_tradnl"/>
              </w:rPr>
            </w:pPr>
            <w:r>
              <w:rPr>
                <w:b/>
                <w:lang w:val="es-ES_tradnl"/>
              </w:rPr>
              <w:lastRenderedPageBreak/>
              <w:t>Participación en Consorcios</w:t>
            </w:r>
          </w:p>
        </w:tc>
        <w:tc>
          <w:tcPr>
            <w:tcW w:w="3689" w:type="pct"/>
          </w:tcPr>
          <w:p w14:paraId="451223AA" w14:textId="77777777" w:rsidR="00F5778B" w:rsidRDefault="00F5778B" w:rsidP="008364DE">
            <w:pPr>
              <w:tabs>
                <w:tab w:val="left" w:pos="852"/>
              </w:tabs>
              <w:spacing w:after="0"/>
              <w:ind w:left="312" w:firstLine="0"/>
              <w:rPr>
                <w:lang w:val="es-ES_tradnl"/>
              </w:rPr>
            </w:pPr>
            <w:r w:rsidRPr="00F0132D">
              <w:rPr>
                <w:lang w:val="es-ES_tradnl"/>
              </w:rPr>
              <w:t>5.</w:t>
            </w:r>
            <w:r>
              <w:rPr>
                <w:lang w:val="es-ES_tradnl"/>
              </w:rPr>
              <w:t>2</w:t>
            </w:r>
            <w:r w:rsidRPr="00F0132D">
              <w:rPr>
                <w:lang w:val="es-ES_tradnl"/>
              </w:rPr>
              <w:t xml:space="preserve"> </w:t>
            </w:r>
            <w:r w:rsidRPr="00457553">
              <w:rPr>
                <w:lang w:val="es-ES_tradnl"/>
              </w:rPr>
              <w:t>Los</w:t>
            </w:r>
            <w:r>
              <w:rPr>
                <w:lang w:val="es-ES_tradnl"/>
              </w:rPr>
              <w:t xml:space="preserve"> </w:t>
            </w:r>
            <w:r w:rsidRPr="00457553">
              <w:rPr>
                <w:lang w:val="es-ES_tradnl"/>
              </w:rPr>
              <w:t>consorcios o asociaciones de empresas</w:t>
            </w:r>
            <w:r>
              <w:rPr>
                <w:lang w:val="es-ES_tradnl"/>
              </w:rPr>
              <w:t xml:space="preserve"> </w:t>
            </w:r>
            <w:r w:rsidRPr="00457553">
              <w:rPr>
                <w:lang w:val="es-ES_tradnl"/>
              </w:rPr>
              <w:t>podrán ser precalificados</w:t>
            </w:r>
            <w:r>
              <w:rPr>
                <w:lang w:val="es-ES_tradnl"/>
              </w:rPr>
              <w:t xml:space="preserve"> </w:t>
            </w:r>
            <w:r w:rsidRPr="00457553">
              <w:rPr>
                <w:lang w:val="es-ES_tradnl"/>
              </w:rPr>
              <w:t>mediante la acumulación de las</w:t>
            </w:r>
            <w:r>
              <w:rPr>
                <w:lang w:val="es-ES_tradnl"/>
              </w:rPr>
              <w:t xml:space="preserve"> </w:t>
            </w:r>
            <w:r w:rsidRPr="00457553">
              <w:rPr>
                <w:lang w:val="es-ES_tradnl"/>
              </w:rPr>
              <w:t>características de cada uno de los asociados</w:t>
            </w:r>
            <w:r w:rsidRPr="00F0132D">
              <w:rPr>
                <w:lang w:val="es-ES_tradnl"/>
              </w:rPr>
              <w:t>.</w:t>
            </w:r>
          </w:p>
          <w:p w14:paraId="63EF0E44" w14:textId="77777777" w:rsidR="00F5778B" w:rsidRPr="00F0132D" w:rsidRDefault="00F5778B" w:rsidP="008364DE">
            <w:pPr>
              <w:tabs>
                <w:tab w:val="left" w:pos="852"/>
              </w:tabs>
              <w:spacing w:after="0"/>
              <w:ind w:left="312" w:firstLine="0"/>
              <w:rPr>
                <w:lang w:val="es-ES_tradnl"/>
              </w:rPr>
            </w:pPr>
          </w:p>
        </w:tc>
      </w:tr>
      <w:tr w:rsidR="00F5778B" w:rsidRPr="00FD1B5A" w14:paraId="58F1F702" w14:textId="77777777" w:rsidTr="008364DE">
        <w:tc>
          <w:tcPr>
            <w:tcW w:w="1311" w:type="pct"/>
          </w:tcPr>
          <w:p w14:paraId="47F818A5" w14:textId="77777777" w:rsidR="00F5778B" w:rsidRPr="00F0132D" w:rsidRDefault="00F5778B" w:rsidP="008364DE">
            <w:pPr>
              <w:pStyle w:val="Text"/>
              <w:rPr>
                <w:b/>
                <w:lang w:val="es-ES_tradnl"/>
              </w:rPr>
            </w:pPr>
            <w:r w:rsidRPr="00F0132D">
              <w:rPr>
                <w:b/>
                <w:lang w:val="es-ES_tradnl"/>
              </w:rPr>
              <w:t>Conflictos de Intereses</w:t>
            </w:r>
          </w:p>
        </w:tc>
        <w:tc>
          <w:tcPr>
            <w:tcW w:w="3689" w:type="pct"/>
          </w:tcPr>
          <w:p w14:paraId="13D65287" w14:textId="77777777" w:rsidR="00F5778B" w:rsidRPr="00FD1B5A" w:rsidRDefault="00F5778B" w:rsidP="008364DE">
            <w:pPr>
              <w:tabs>
                <w:tab w:val="left" w:pos="852"/>
              </w:tabs>
              <w:ind w:left="312" w:firstLine="0"/>
              <w:rPr>
                <w:szCs w:val="20"/>
                <w:lang w:val="es-ES_tradnl"/>
              </w:rPr>
            </w:pPr>
            <w:r w:rsidRPr="00FD1B5A">
              <w:rPr>
                <w:szCs w:val="20"/>
                <w:lang w:val="es-ES_tradnl"/>
              </w:rPr>
              <w:t>5.3</w:t>
            </w:r>
            <w:r w:rsidRPr="00FD1B5A">
              <w:rPr>
                <w:szCs w:val="20"/>
                <w:lang w:val="es-ES_tradnl"/>
              </w:rPr>
              <w:tab/>
              <w:t>Un Solicitante no puede tener conflictos de intereses.  Todos los Solicitantes que se encuentren en un conflicto de intereses serán descalificados.  El Órgano Solicitante exige que los Solicitantes asignen, en todo momento, importancia primordial a los intereses del Órgano Solicitante, eviten terminantemente conflictos de intereses, incluidos conflictos con otras obras o con sus propios intereses corporativos y actúen sin ninguna consideración de trabajos futuros.  Sin limitar la generalidad de lo anterior, puede considerarse que un Solicitante, incluyendo todas las partes que constituyen a un Solicitante y cualquier subcontratista</w:t>
            </w:r>
            <w:r>
              <w:rPr>
                <w:szCs w:val="20"/>
                <w:lang w:val="es-ES_tradnl"/>
              </w:rPr>
              <w:t xml:space="preserve"> </w:t>
            </w:r>
            <w:proofErr w:type="gramStart"/>
            <w:r>
              <w:rPr>
                <w:szCs w:val="20"/>
                <w:lang w:val="es-ES_tradnl"/>
              </w:rPr>
              <w:t>del mismo</w:t>
            </w:r>
            <w:proofErr w:type="gramEnd"/>
            <w:r w:rsidRPr="00FD1B5A">
              <w:rPr>
                <w:szCs w:val="20"/>
                <w:lang w:val="es-ES_tradnl"/>
              </w:rPr>
              <w:t>, con inclusión de servicios afines, y su respectivo personal y filiales, tiene conflicto de intereses y</w:t>
            </w:r>
            <w:r>
              <w:rPr>
                <w:szCs w:val="20"/>
                <w:lang w:val="es-ES_tradnl"/>
              </w:rPr>
              <w:t xml:space="preserve"> su solicitud</w:t>
            </w:r>
            <w:r w:rsidRPr="00FD1B5A">
              <w:rPr>
                <w:szCs w:val="20"/>
                <w:lang w:val="es-ES_tradnl"/>
              </w:rPr>
              <w:t xml:space="preserve"> </w:t>
            </w:r>
            <w:r>
              <w:rPr>
                <w:szCs w:val="20"/>
                <w:lang w:val="es-ES_tradnl"/>
              </w:rPr>
              <w:t>puede ser descalificada</w:t>
            </w:r>
            <w:r w:rsidRPr="00FD1B5A">
              <w:rPr>
                <w:szCs w:val="20"/>
                <w:lang w:val="es-ES_tradnl"/>
              </w:rPr>
              <w:t>, si:</w:t>
            </w:r>
          </w:p>
          <w:p w14:paraId="2028BDB1" w14:textId="77777777" w:rsidR="00F5778B" w:rsidRPr="00FD1B5A" w:rsidRDefault="00F5778B" w:rsidP="008364DE">
            <w:pPr>
              <w:numPr>
                <w:ilvl w:val="1"/>
                <w:numId w:val="11"/>
              </w:numPr>
              <w:tabs>
                <w:tab w:val="clear" w:pos="1440"/>
                <w:tab w:val="left" w:pos="672"/>
                <w:tab w:val="num" w:pos="1032"/>
              </w:tabs>
              <w:suppressAutoHyphens/>
              <w:autoSpaceDN/>
              <w:spacing w:before="0"/>
              <w:ind w:left="1032"/>
              <w:rPr>
                <w:lang w:val="es-ES_tradnl" w:eastAsia="ar-SA"/>
              </w:rPr>
            </w:pPr>
            <w:r w:rsidRPr="00FD1B5A">
              <w:rPr>
                <w:lang w:val="es-ES_tradnl" w:eastAsia="ar-SA"/>
              </w:rPr>
              <w:t xml:space="preserve">Tienen al menos un socio controlador (propiedad mayor al 50% del capital accionario) en común con una o más partes en el proceso como se contempla en este documento; o </w:t>
            </w:r>
          </w:p>
          <w:p w14:paraId="5601EF10" w14:textId="77777777" w:rsidR="00F5778B" w:rsidRPr="00FD1B5A" w:rsidRDefault="00F5778B" w:rsidP="008364DE">
            <w:pPr>
              <w:numPr>
                <w:ilvl w:val="1"/>
                <w:numId w:val="11"/>
              </w:numPr>
              <w:tabs>
                <w:tab w:val="clear" w:pos="1440"/>
                <w:tab w:val="left" w:pos="672"/>
                <w:tab w:val="num" w:pos="1032"/>
              </w:tabs>
              <w:suppressAutoHyphens/>
              <w:autoSpaceDN/>
              <w:spacing w:before="0"/>
              <w:ind w:left="1032"/>
              <w:rPr>
                <w:lang w:val="es-ES_tradnl" w:eastAsia="ar-SA"/>
              </w:rPr>
            </w:pPr>
            <w:r w:rsidRPr="00FD1B5A">
              <w:rPr>
                <w:lang w:val="es-ES_tradnl" w:eastAsia="ar-SA"/>
              </w:rPr>
              <w:t xml:space="preserve">Tienen el mismo representante legal que otro Solicitante para los fines de esta </w:t>
            </w:r>
            <w:proofErr w:type="spellStart"/>
            <w:r w:rsidRPr="00FD1B5A">
              <w:rPr>
                <w:lang w:val="es-ES_tradnl" w:eastAsia="ar-SA"/>
              </w:rPr>
              <w:t>pre-calificación</w:t>
            </w:r>
            <w:proofErr w:type="spellEnd"/>
            <w:r w:rsidRPr="00FD1B5A">
              <w:rPr>
                <w:lang w:val="es-ES_tradnl" w:eastAsia="ar-SA"/>
              </w:rPr>
              <w:t>; o</w:t>
            </w:r>
          </w:p>
          <w:p w14:paraId="233D28C2" w14:textId="77777777" w:rsidR="00F5778B" w:rsidRPr="00FD1B5A" w:rsidRDefault="00F5778B" w:rsidP="008364DE">
            <w:pPr>
              <w:numPr>
                <w:ilvl w:val="1"/>
                <w:numId w:val="11"/>
              </w:numPr>
              <w:tabs>
                <w:tab w:val="clear" w:pos="1440"/>
                <w:tab w:val="left" w:pos="672"/>
                <w:tab w:val="num" w:pos="1032"/>
              </w:tabs>
              <w:suppressAutoHyphens/>
              <w:autoSpaceDN/>
              <w:spacing w:before="0"/>
              <w:ind w:left="1032"/>
              <w:rPr>
                <w:lang w:val="es-ES_tradnl" w:eastAsia="ar-SA"/>
              </w:rPr>
            </w:pPr>
            <w:r w:rsidRPr="00FD1B5A">
              <w:rPr>
                <w:lang w:val="es-ES_tradnl" w:eastAsia="ar-SA"/>
              </w:rPr>
              <w:t xml:space="preserve">Tienen una relación, directa o por medio de terceros, que los coloca en una posición para tener acceso a información sobre la </w:t>
            </w:r>
            <w:proofErr w:type="spellStart"/>
            <w:r w:rsidRPr="00FD1B5A">
              <w:rPr>
                <w:lang w:val="es-ES_tradnl" w:eastAsia="ar-SA"/>
              </w:rPr>
              <w:t>pre-calificación</w:t>
            </w:r>
            <w:proofErr w:type="spellEnd"/>
            <w:r w:rsidRPr="00FD1B5A">
              <w:rPr>
                <w:lang w:val="es-ES_tradnl" w:eastAsia="ar-SA"/>
              </w:rPr>
              <w:t xml:space="preserve"> de otro Solicitante o ejercer influencia sobre las decisiones del Órgano Solicitante acerca del proceso de </w:t>
            </w:r>
            <w:proofErr w:type="spellStart"/>
            <w:r w:rsidRPr="00FD1B5A">
              <w:rPr>
                <w:lang w:val="es-ES_tradnl" w:eastAsia="ar-SA"/>
              </w:rPr>
              <w:t>pre-calificación</w:t>
            </w:r>
            <w:proofErr w:type="spellEnd"/>
            <w:r w:rsidRPr="00FD1B5A">
              <w:rPr>
                <w:lang w:val="es-ES_tradnl" w:eastAsia="ar-SA"/>
              </w:rPr>
              <w:t xml:space="preserve">; o  </w:t>
            </w:r>
          </w:p>
          <w:p w14:paraId="7C515C2F" w14:textId="77777777" w:rsidR="00F5778B" w:rsidRPr="00FD1B5A" w:rsidRDefault="00F5778B" w:rsidP="008364DE">
            <w:pPr>
              <w:numPr>
                <w:ilvl w:val="1"/>
                <w:numId w:val="11"/>
              </w:numPr>
              <w:tabs>
                <w:tab w:val="clear" w:pos="1440"/>
                <w:tab w:val="left" w:pos="672"/>
                <w:tab w:val="num" w:pos="1032"/>
              </w:tabs>
              <w:suppressAutoHyphens/>
              <w:autoSpaceDN/>
              <w:spacing w:before="0"/>
              <w:ind w:left="1032"/>
              <w:rPr>
                <w:lang w:val="es-ES_tradnl" w:eastAsia="ar-SA"/>
              </w:rPr>
            </w:pPr>
            <w:r w:rsidRPr="00FD1B5A">
              <w:rPr>
                <w:lang w:val="es-ES_tradnl" w:eastAsia="ar-SA"/>
              </w:rPr>
              <w:t xml:space="preserve">Participan en más de una Solicitud en este proceso de </w:t>
            </w:r>
            <w:proofErr w:type="spellStart"/>
            <w:r w:rsidRPr="00FD1B5A">
              <w:rPr>
                <w:lang w:val="es-ES_tradnl" w:eastAsia="ar-SA"/>
              </w:rPr>
              <w:t>pre-calificación</w:t>
            </w:r>
            <w:proofErr w:type="spellEnd"/>
            <w:r w:rsidRPr="00FD1B5A">
              <w:rPr>
                <w:lang w:val="es-ES_tradnl" w:eastAsia="ar-SA"/>
              </w:rPr>
              <w:t>; la participación de un Solicitante en más de una Solicitud resultará en la descalificación de todas las Solicitudes en las cuales esta parte tiene participación; sin embargo, esta disposición no limita la participación de un mismo subcontratista en más de una Solicitud; o</w:t>
            </w:r>
          </w:p>
          <w:p w14:paraId="584A82BD" w14:textId="77777777" w:rsidR="00F5778B" w:rsidRPr="00FD1B5A" w:rsidRDefault="00F5778B" w:rsidP="008364DE">
            <w:pPr>
              <w:numPr>
                <w:ilvl w:val="1"/>
                <w:numId w:val="11"/>
              </w:numPr>
              <w:tabs>
                <w:tab w:val="clear" w:pos="1440"/>
                <w:tab w:val="left" w:pos="672"/>
                <w:tab w:val="num" w:pos="1032"/>
              </w:tabs>
              <w:suppressAutoHyphens/>
              <w:autoSpaceDN/>
              <w:spacing w:before="0"/>
              <w:ind w:left="1032"/>
              <w:rPr>
                <w:lang w:val="es-ES_tradnl" w:eastAsia="ar-SA"/>
              </w:rPr>
            </w:pPr>
            <w:r w:rsidRPr="00FD1B5A">
              <w:rPr>
                <w:lang w:val="es-ES_tradnl" w:eastAsia="ar-SA"/>
              </w:rPr>
              <w:t xml:space="preserve">Están asociados con cualquier persona o entidad o cualquiera de sus filiales, que haya sido contratado para brindar servicios de asesoría sobre la preparación del diseño, especificaciones u otros documentos que se utilizarán para fines de la adquisición y provisión de Obras </w:t>
            </w:r>
            <w:r w:rsidRPr="00FD1B5A">
              <w:rPr>
                <w:lang w:val="es-ES_tradnl" w:eastAsia="ar-SA"/>
              </w:rPr>
              <w:lastRenderedPageBreak/>
              <w:t xml:space="preserve">conforme a lo estipulado en el Contrato; o </w:t>
            </w:r>
          </w:p>
          <w:p w14:paraId="3D867CAE" w14:textId="77777777" w:rsidR="00F5778B" w:rsidRPr="00FD1B5A" w:rsidRDefault="00F5778B" w:rsidP="008364DE">
            <w:pPr>
              <w:keepNext/>
              <w:keepLines/>
              <w:numPr>
                <w:ilvl w:val="1"/>
                <w:numId w:val="11"/>
              </w:numPr>
              <w:tabs>
                <w:tab w:val="clear" w:pos="1440"/>
                <w:tab w:val="left" w:pos="672"/>
                <w:tab w:val="num" w:pos="1032"/>
              </w:tabs>
              <w:suppressAutoHyphens/>
              <w:autoSpaceDN/>
              <w:spacing w:before="0"/>
              <w:ind w:left="1032"/>
              <w:outlineLvl w:val="8"/>
              <w:rPr>
                <w:bCs/>
                <w:lang w:val="es-ES_tradnl"/>
              </w:rPr>
            </w:pPr>
            <w:r w:rsidRPr="00FD1B5A">
              <w:rPr>
                <w:lang w:val="es-ES_tradnl" w:eastAsia="ar-SA"/>
              </w:rPr>
              <w:t xml:space="preserve">El Órgano Solicitante ha contratado a cualquiera de sus filiales (o ha recibido una propuesta para su contratación) como Supervisor o Administrador del Proyecto de las Obras que constituyen el objeto de esta </w:t>
            </w:r>
            <w:proofErr w:type="spellStart"/>
            <w:r w:rsidRPr="00FD1B5A">
              <w:rPr>
                <w:lang w:val="es-ES_tradnl" w:eastAsia="ar-SA"/>
              </w:rPr>
              <w:t>pre-calificación</w:t>
            </w:r>
            <w:proofErr w:type="spellEnd"/>
            <w:r w:rsidRPr="00FD1B5A">
              <w:rPr>
                <w:lang w:val="es-ES_tradnl" w:eastAsia="ar-SA"/>
              </w:rPr>
              <w:t>; o</w:t>
            </w:r>
          </w:p>
          <w:p w14:paraId="6B69E7E4" w14:textId="77777777" w:rsidR="00F5778B" w:rsidRPr="00FD1B5A" w:rsidRDefault="00F5778B" w:rsidP="008364DE">
            <w:pPr>
              <w:keepNext/>
              <w:keepLines/>
              <w:tabs>
                <w:tab w:val="left" w:pos="612"/>
              </w:tabs>
              <w:suppressAutoHyphens/>
              <w:autoSpaceDN/>
              <w:spacing w:before="240" w:after="60"/>
              <w:ind w:left="312" w:firstLine="0"/>
              <w:outlineLvl w:val="8"/>
              <w:rPr>
                <w:bCs/>
                <w:lang w:val="es-ES_tradnl"/>
              </w:rPr>
            </w:pPr>
            <w:r w:rsidRPr="00FD1B5A">
              <w:rPr>
                <w:szCs w:val="20"/>
                <w:lang w:val="es-ES_tradnl"/>
              </w:rPr>
              <w:t>Los Solicitantes tienen la obligación de divulgar cualquier situación de conflicto real o potencial que repercuta en sus capacidades de favorecer los intereses del Órgano Solicitante o que razonablemente se perciba que tiene dicho efecto.  La omisión de revelar dichas situaciones puede conducir a la descalificación del Solicitante o a la terminación del Contrato.</w:t>
            </w:r>
          </w:p>
        </w:tc>
      </w:tr>
      <w:tr w:rsidR="00F5778B" w:rsidRPr="00F0132D" w14:paraId="55929FB3" w14:textId="77777777" w:rsidTr="008364DE">
        <w:trPr>
          <w:trHeight w:val="80"/>
        </w:trPr>
        <w:tc>
          <w:tcPr>
            <w:tcW w:w="1311" w:type="pct"/>
          </w:tcPr>
          <w:p w14:paraId="559DF831" w14:textId="77777777" w:rsidR="00F5778B" w:rsidRPr="00F0132D" w:rsidRDefault="00F5778B" w:rsidP="008364DE">
            <w:pPr>
              <w:pStyle w:val="Text"/>
              <w:rPr>
                <w:b/>
                <w:lang w:val="es-ES_tradnl"/>
              </w:rPr>
            </w:pPr>
          </w:p>
        </w:tc>
        <w:tc>
          <w:tcPr>
            <w:tcW w:w="3689" w:type="pct"/>
          </w:tcPr>
          <w:p w14:paraId="2847624B" w14:textId="77777777" w:rsidR="00F5778B" w:rsidRPr="00F0132D" w:rsidRDefault="00F5778B" w:rsidP="008364DE">
            <w:pPr>
              <w:tabs>
                <w:tab w:val="left" w:pos="852"/>
              </w:tabs>
              <w:spacing w:after="200"/>
              <w:ind w:left="312" w:firstLine="0"/>
              <w:rPr>
                <w:szCs w:val="20"/>
                <w:lang w:val="es-ES_tradnl"/>
              </w:rPr>
            </w:pPr>
          </w:p>
        </w:tc>
      </w:tr>
      <w:tr w:rsidR="00F5778B" w:rsidRPr="00F0132D" w14:paraId="1C5D3211" w14:textId="77777777" w:rsidTr="008364DE">
        <w:tc>
          <w:tcPr>
            <w:tcW w:w="1311" w:type="pct"/>
          </w:tcPr>
          <w:p w14:paraId="750588AA" w14:textId="77777777" w:rsidR="00F5778B" w:rsidRPr="00F0132D" w:rsidRDefault="00F5778B" w:rsidP="008364DE">
            <w:pPr>
              <w:pStyle w:val="Text"/>
              <w:ind w:right="642"/>
              <w:rPr>
                <w:b/>
                <w:lang w:val="es-ES_tradnl"/>
              </w:rPr>
            </w:pPr>
            <w:r>
              <w:rPr>
                <w:b/>
                <w:lang w:val="es-ES_tradnl"/>
              </w:rPr>
              <w:t xml:space="preserve">Prueba </w:t>
            </w:r>
            <w:r w:rsidRPr="00F0132D">
              <w:rPr>
                <w:b/>
                <w:lang w:val="es-ES_tradnl"/>
              </w:rPr>
              <w:t>de Elegibilidad Continua</w:t>
            </w:r>
          </w:p>
        </w:tc>
        <w:tc>
          <w:tcPr>
            <w:tcW w:w="3689" w:type="pct"/>
          </w:tcPr>
          <w:p w14:paraId="7058DE83" w14:textId="77777777" w:rsidR="00F5778B" w:rsidRPr="00F0132D" w:rsidRDefault="00F5778B" w:rsidP="008364DE">
            <w:pPr>
              <w:tabs>
                <w:tab w:val="left" w:pos="852"/>
                <w:tab w:val="left" w:pos="942"/>
              </w:tabs>
              <w:spacing w:after="200"/>
              <w:ind w:left="312" w:firstLine="0"/>
              <w:rPr>
                <w:szCs w:val="20"/>
                <w:lang w:val="es-ES_tradnl"/>
              </w:rPr>
            </w:pPr>
            <w:r w:rsidRPr="00F0132D">
              <w:rPr>
                <w:spacing w:val="-4"/>
                <w:lang w:val="es-ES_tradnl"/>
              </w:rPr>
              <w:t>5.</w:t>
            </w:r>
            <w:r>
              <w:rPr>
                <w:spacing w:val="-4"/>
                <w:lang w:val="es-ES_tradnl"/>
              </w:rPr>
              <w:t>4</w:t>
            </w:r>
            <w:r w:rsidRPr="00F0132D">
              <w:rPr>
                <w:spacing w:val="-4"/>
                <w:lang w:val="es-ES_tradnl"/>
              </w:rPr>
              <w:tab/>
            </w:r>
            <w:r w:rsidRPr="00F0132D">
              <w:rPr>
                <w:szCs w:val="20"/>
                <w:lang w:val="es-ES_tradnl"/>
              </w:rPr>
              <w:t xml:space="preserve">Los Solicitantes y todas las partes que los constituyen deberán presentar pruebas de su elegibilidad continua de modo satisfactorio para el </w:t>
            </w:r>
            <w:r>
              <w:rPr>
                <w:szCs w:val="20"/>
                <w:lang w:val="es-ES_tradnl"/>
              </w:rPr>
              <w:t>Órgano Solicitante</w:t>
            </w:r>
            <w:r w:rsidRPr="00F0132D">
              <w:rPr>
                <w:szCs w:val="20"/>
                <w:lang w:val="es-ES_tradnl"/>
              </w:rPr>
              <w:t>, según éste lo solicite razonablemente.</w:t>
            </w:r>
          </w:p>
        </w:tc>
      </w:tr>
      <w:tr w:rsidR="00F5778B" w:rsidRPr="00F0132D" w14:paraId="263AC9A8" w14:textId="77777777" w:rsidTr="008364DE">
        <w:tc>
          <w:tcPr>
            <w:tcW w:w="1311" w:type="pct"/>
          </w:tcPr>
          <w:p w14:paraId="3E566DFF" w14:textId="77777777" w:rsidR="00F5778B" w:rsidRPr="00F0132D" w:rsidRDefault="00F5778B" w:rsidP="008364DE">
            <w:pPr>
              <w:pStyle w:val="Text"/>
              <w:ind w:right="642"/>
              <w:rPr>
                <w:b/>
                <w:lang w:val="es-ES_tradnl"/>
              </w:rPr>
            </w:pPr>
            <w:r w:rsidRPr="00F0132D">
              <w:rPr>
                <w:b/>
                <w:lang w:val="es-ES_tradnl"/>
              </w:rPr>
              <w:t>Comisiones y Gratificaciones</w:t>
            </w:r>
          </w:p>
        </w:tc>
        <w:tc>
          <w:tcPr>
            <w:tcW w:w="3689" w:type="pct"/>
          </w:tcPr>
          <w:p w14:paraId="14C6B5D8" w14:textId="77777777" w:rsidR="00F5778B" w:rsidRPr="00F0132D" w:rsidRDefault="00F5778B" w:rsidP="008364DE">
            <w:pPr>
              <w:tabs>
                <w:tab w:val="left" w:pos="850"/>
                <w:tab w:val="left" w:pos="942"/>
              </w:tabs>
              <w:spacing w:after="200"/>
              <w:ind w:left="312" w:firstLine="0"/>
              <w:rPr>
                <w:spacing w:val="-4"/>
                <w:lang w:val="es-ES_tradnl"/>
              </w:rPr>
            </w:pPr>
            <w:r w:rsidRPr="00F0132D">
              <w:rPr>
                <w:spacing w:val="-4"/>
                <w:lang w:val="es-ES_tradnl"/>
              </w:rPr>
              <w:t>5.</w:t>
            </w:r>
            <w:r>
              <w:rPr>
                <w:spacing w:val="-4"/>
                <w:lang w:val="es-ES_tradnl"/>
              </w:rPr>
              <w:t>5</w:t>
            </w:r>
            <w:r w:rsidRPr="00F0132D">
              <w:rPr>
                <w:spacing w:val="-4"/>
                <w:lang w:val="es-ES_tradnl"/>
              </w:rPr>
              <w:tab/>
            </w:r>
            <w:r w:rsidRPr="00F0132D">
              <w:rPr>
                <w:szCs w:val="20"/>
                <w:lang w:val="es-ES_tradnl"/>
              </w:rPr>
              <w:t xml:space="preserve">Un Solicitante dará información acerca de comisiones y gratificaciones, si las hubiere, pagadas o por pagar, en relación con esta Solicitud y durante el cumplimiento del Contrato en caso de que al Solicitante se le adjudique el Contrato, según se solicita en </w:t>
            </w:r>
            <w:r>
              <w:rPr>
                <w:szCs w:val="20"/>
                <w:lang w:val="es-ES_tradnl"/>
              </w:rPr>
              <w:t>este documento</w:t>
            </w:r>
            <w:r w:rsidRPr="00F0132D">
              <w:rPr>
                <w:szCs w:val="20"/>
                <w:lang w:val="es-ES_tradnl"/>
              </w:rPr>
              <w:t>.</w:t>
            </w:r>
          </w:p>
        </w:tc>
      </w:tr>
      <w:tr w:rsidR="00F5778B" w:rsidRPr="00F0132D" w14:paraId="269F912F" w14:textId="77777777" w:rsidTr="008364DE">
        <w:tc>
          <w:tcPr>
            <w:tcW w:w="1311" w:type="pct"/>
          </w:tcPr>
          <w:p w14:paraId="3856EFA0" w14:textId="77777777" w:rsidR="00F5778B" w:rsidRPr="00F0132D" w:rsidRDefault="00F5778B" w:rsidP="008364DE">
            <w:pPr>
              <w:pStyle w:val="Ttulo3"/>
              <w:jc w:val="left"/>
              <w:rPr>
                <w:lang w:val="es-ES_tradnl"/>
              </w:rPr>
            </w:pPr>
          </w:p>
        </w:tc>
        <w:tc>
          <w:tcPr>
            <w:tcW w:w="3689" w:type="pct"/>
          </w:tcPr>
          <w:p w14:paraId="7A338C70" w14:textId="77777777" w:rsidR="00F5778B" w:rsidRPr="00F0132D" w:rsidRDefault="00F5778B" w:rsidP="008364DE">
            <w:pPr>
              <w:pStyle w:val="Ttulo2"/>
              <w:ind w:left="0" w:firstLine="0"/>
              <w:rPr>
                <w:rFonts w:cs="Arial"/>
                <w:lang w:val="es-ES_tradnl" w:eastAsia="en-US"/>
              </w:rPr>
            </w:pPr>
            <w:bookmarkStart w:id="14" w:name="_Toc201310780"/>
            <w:bookmarkStart w:id="15" w:name="_Toc464567444"/>
            <w:r w:rsidRPr="00F0132D">
              <w:rPr>
                <w:rFonts w:cs="Arial"/>
                <w:lang w:val="es-ES_tradnl" w:eastAsia="en-US"/>
              </w:rPr>
              <w:t>B.</w:t>
            </w:r>
            <w:r w:rsidRPr="00F0132D">
              <w:rPr>
                <w:rFonts w:cs="Arial"/>
                <w:lang w:val="es-ES_tradnl" w:eastAsia="en-US"/>
              </w:rPr>
              <w:tab/>
              <w:t>Contenido del Document</w:t>
            </w:r>
            <w:bookmarkEnd w:id="14"/>
            <w:r w:rsidRPr="00F0132D">
              <w:rPr>
                <w:rFonts w:cs="Arial"/>
                <w:lang w:val="es-ES_tradnl" w:eastAsia="en-US"/>
              </w:rPr>
              <w:t xml:space="preserve">o de </w:t>
            </w:r>
            <w:proofErr w:type="spellStart"/>
            <w:r w:rsidRPr="00F0132D">
              <w:rPr>
                <w:rFonts w:cs="Arial"/>
                <w:lang w:val="es-ES_tradnl" w:eastAsia="en-US"/>
              </w:rPr>
              <w:t>Pre-calificación</w:t>
            </w:r>
            <w:bookmarkEnd w:id="15"/>
            <w:proofErr w:type="spellEnd"/>
          </w:p>
        </w:tc>
      </w:tr>
      <w:tr w:rsidR="00F5778B" w:rsidRPr="00F0132D" w14:paraId="04A32EBB" w14:textId="77777777" w:rsidTr="008364DE">
        <w:tc>
          <w:tcPr>
            <w:tcW w:w="1311" w:type="pct"/>
          </w:tcPr>
          <w:p w14:paraId="52919283" w14:textId="77777777" w:rsidR="00F5778B" w:rsidRPr="00F0132D" w:rsidRDefault="00F5778B" w:rsidP="008364DE">
            <w:pPr>
              <w:pStyle w:val="Ttulo3"/>
              <w:ind w:right="-179"/>
              <w:jc w:val="left"/>
              <w:rPr>
                <w:lang w:val="es-ES_tradnl"/>
              </w:rPr>
            </w:pPr>
            <w:bookmarkStart w:id="16" w:name="_Toc201310781"/>
            <w:bookmarkStart w:id="17" w:name="_Toc464567445"/>
            <w:r>
              <w:rPr>
                <w:lang w:val="es-ES_tradnl"/>
              </w:rPr>
              <w:t>6</w:t>
            </w:r>
            <w:r w:rsidRPr="00F0132D">
              <w:rPr>
                <w:lang w:val="es-ES_tradnl"/>
              </w:rPr>
              <w:t>.</w:t>
            </w:r>
            <w:r w:rsidRPr="00F0132D">
              <w:rPr>
                <w:lang w:val="es-ES_tradnl"/>
              </w:rPr>
              <w:tab/>
              <w:t xml:space="preserve">Secciones del Documento de </w:t>
            </w:r>
            <w:bookmarkEnd w:id="16"/>
            <w:proofErr w:type="spellStart"/>
            <w:r w:rsidRPr="00F0132D">
              <w:rPr>
                <w:lang w:val="es-ES_tradnl"/>
              </w:rPr>
              <w:t>Pre-calificación</w:t>
            </w:r>
            <w:bookmarkEnd w:id="17"/>
            <w:proofErr w:type="spellEnd"/>
          </w:p>
        </w:tc>
        <w:tc>
          <w:tcPr>
            <w:tcW w:w="3689" w:type="pct"/>
          </w:tcPr>
          <w:p w14:paraId="35AE8EA5" w14:textId="77777777" w:rsidR="00F5778B" w:rsidRPr="00F0132D" w:rsidRDefault="00F5778B" w:rsidP="008364DE">
            <w:pPr>
              <w:tabs>
                <w:tab w:val="left" w:pos="850"/>
                <w:tab w:val="left" w:pos="942"/>
              </w:tabs>
              <w:spacing w:after="200"/>
              <w:ind w:left="312" w:firstLine="0"/>
              <w:rPr>
                <w:lang w:val="es-ES_tradnl"/>
              </w:rPr>
            </w:pPr>
            <w:r>
              <w:rPr>
                <w:lang w:val="es-ES_tradnl"/>
              </w:rPr>
              <w:t>6</w:t>
            </w:r>
            <w:r w:rsidRPr="00F0132D">
              <w:rPr>
                <w:lang w:val="es-ES_tradnl"/>
              </w:rPr>
              <w:t>.1</w:t>
            </w:r>
            <w:r w:rsidRPr="00F0132D">
              <w:rPr>
                <w:lang w:val="es-ES_tradnl"/>
              </w:rPr>
              <w:tab/>
            </w:r>
            <w:r>
              <w:rPr>
                <w:lang w:val="es-ES_tradnl"/>
              </w:rPr>
              <w:t>Este documento</w:t>
            </w:r>
            <w:r w:rsidRPr="00F0132D">
              <w:rPr>
                <w:lang w:val="es-ES_tradnl"/>
              </w:rPr>
              <w:t xml:space="preserve"> consta de las Partes 1 y 2, que incluyen todas las secciones indicadas a continuación y debe leerse </w:t>
            </w:r>
            <w:proofErr w:type="gramStart"/>
            <w:r w:rsidRPr="00F0132D">
              <w:rPr>
                <w:lang w:val="es-ES_tradnl"/>
              </w:rPr>
              <w:t>conjuntamente con</w:t>
            </w:r>
            <w:proofErr w:type="gramEnd"/>
            <w:r w:rsidRPr="00F0132D">
              <w:rPr>
                <w:lang w:val="es-ES_tradnl"/>
              </w:rPr>
              <w:t xml:space="preserve"> cualquier </w:t>
            </w:r>
            <w:r>
              <w:rPr>
                <w:lang w:val="es-ES_tradnl"/>
              </w:rPr>
              <w:t>enmienda añadida</w:t>
            </w:r>
            <w:r w:rsidRPr="00F0132D">
              <w:rPr>
                <w:lang w:val="es-ES_tradnl"/>
              </w:rPr>
              <w:t xml:space="preserve"> conforme a </w:t>
            </w:r>
            <w:r>
              <w:rPr>
                <w:lang w:val="es-ES_tradnl"/>
              </w:rPr>
              <w:t>IPS</w:t>
            </w:r>
            <w:r w:rsidRPr="00F0132D">
              <w:rPr>
                <w:lang w:val="es-ES_tradnl"/>
              </w:rPr>
              <w:t xml:space="preserve"> 9.</w:t>
            </w:r>
          </w:p>
        </w:tc>
      </w:tr>
      <w:tr w:rsidR="00F5778B" w:rsidRPr="00F0132D" w14:paraId="220627F6" w14:textId="77777777" w:rsidTr="008364DE">
        <w:tc>
          <w:tcPr>
            <w:tcW w:w="1311" w:type="pct"/>
          </w:tcPr>
          <w:p w14:paraId="034466CC" w14:textId="77777777" w:rsidR="00F5778B" w:rsidRPr="00F0132D" w:rsidRDefault="00F5778B" w:rsidP="008364DE">
            <w:pPr>
              <w:pStyle w:val="Ttulo3"/>
              <w:jc w:val="left"/>
              <w:rPr>
                <w:spacing w:val="-2"/>
                <w:lang w:val="es-ES_tradnl"/>
              </w:rPr>
            </w:pPr>
          </w:p>
        </w:tc>
        <w:tc>
          <w:tcPr>
            <w:tcW w:w="3689" w:type="pct"/>
          </w:tcPr>
          <w:p w14:paraId="72284FB0" w14:textId="77777777" w:rsidR="00F5778B" w:rsidRPr="00F0132D" w:rsidRDefault="00F5778B" w:rsidP="008364DE">
            <w:pPr>
              <w:keepNext/>
              <w:tabs>
                <w:tab w:val="left" w:pos="1152"/>
                <w:tab w:val="left" w:pos="2502"/>
              </w:tabs>
              <w:ind w:left="1440"/>
              <w:rPr>
                <w:b/>
                <w:szCs w:val="20"/>
                <w:lang w:val="es-ES_tradnl"/>
              </w:rPr>
            </w:pPr>
            <w:r w:rsidRPr="00F0132D">
              <w:rPr>
                <w:b/>
                <w:szCs w:val="20"/>
                <w:lang w:val="es-ES_tradnl"/>
              </w:rPr>
              <w:t>1ª PARTE</w:t>
            </w:r>
            <w:r w:rsidRPr="00F0132D">
              <w:rPr>
                <w:b/>
                <w:szCs w:val="20"/>
                <w:lang w:val="es-ES_tradnl"/>
              </w:rPr>
              <w:tab/>
              <w:t xml:space="preserve">Procedimientos de </w:t>
            </w:r>
            <w:proofErr w:type="spellStart"/>
            <w:r w:rsidRPr="00F0132D">
              <w:rPr>
                <w:b/>
                <w:szCs w:val="20"/>
                <w:lang w:val="es-ES_tradnl"/>
              </w:rPr>
              <w:t>Pre-calificación</w:t>
            </w:r>
            <w:proofErr w:type="spellEnd"/>
          </w:p>
          <w:p w14:paraId="0F85F9E5" w14:textId="77777777" w:rsidR="00F5778B" w:rsidRPr="00F0132D" w:rsidRDefault="00F5778B" w:rsidP="008364DE">
            <w:pPr>
              <w:widowControl/>
              <w:numPr>
                <w:ilvl w:val="0"/>
                <w:numId w:val="12"/>
              </w:numPr>
              <w:tabs>
                <w:tab w:val="clear" w:pos="432"/>
                <w:tab w:val="left" w:pos="1332"/>
                <w:tab w:val="num" w:pos="1422"/>
              </w:tabs>
              <w:autoSpaceDE/>
              <w:autoSpaceDN/>
              <w:spacing w:before="0" w:after="80"/>
              <w:ind w:left="1332" w:hanging="360"/>
              <w:rPr>
                <w:szCs w:val="20"/>
                <w:lang w:val="es-ES_tradnl"/>
              </w:rPr>
            </w:pPr>
            <w:r w:rsidRPr="00F0132D">
              <w:rPr>
                <w:szCs w:val="20"/>
                <w:lang w:val="es-ES_tradnl"/>
              </w:rPr>
              <w:t>Sección I.</w:t>
            </w:r>
            <w:r w:rsidRPr="00F0132D">
              <w:rPr>
                <w:szCs w:val="20"/>
                <w:lang w:val="es-ES_tradnl"/>
              </w:rPr>
              <w:tab/>
              <w:t xml:space="preserve">Instrucciones </w:t>
            </w:r>
            <w:r>
              <w:rPr>
                <w:szCs w:val="20"/>
                <w:lang w:val="es-ES_tradnl"/>
              </w:rPr>
              <w:t>para</w:t>
            </w:r>
            <w:r w:rsidRPr="00F0132D">
              <w:rPr>
                <w:szCs w:val="20"/>
                <w:lang w:val="es-ES_tradnl"/>
              </w:rPr>
              <w:t xml:space="preserve"> Solicitantes (I</w:t>
            </w:r>
            <w:r>
              <w:rPr>
                <w:szCs w:val="20"/>
                <w:lang w:val="es-ES_tradnl"/>
              </w:rPr>
              <w:t>PS</w:t>
            </w:r>
            <w:r w:rsidRPr="00F0132D">
              <w:rPr>
                <w:szCs w:val="20"/>
                <w:lang w:val="es-ES_tradnl"/>
              </w:rPr>
              <w:t xml:space="preserve">) </w:t>
            </w:r>
          </w:p>
          <w:p w14:paraId="21D0806A" w14:textId="77777777" w:rsidR="00F5778B" w:rsidRPr="00F0132D" w:rsidRDefault="00F5778B" w:rsidP="008364DE">
            <w:pPr>
              <w:widowControl/>
              <w:numPr>
                <w:ilvl w:val="0"/>
                <w:numId w:val="12"/>
              </w:numPr>
              <w:tabs>
                <w:tab w:val="clear" w:pos="432"/>
                <w:tab w:val="left" w:pos="1332"/>
                <w:tab w:val="num" w:pos="1422"/>
              </w:tabs>
              <w:autoSpaceDE/>
              <w:autoSpaceDN/>
              <w:spacing w:before="0" w:after="80"/>
              <w:ind w:left="1332" w:hanging="360"/>
              <w:rPr>
                <w:szCs w:val="20"/>
                <w:lang w:val="es-ES_tradnl"/>
              </w:rPr>
            </w:pPr>
            <w:r w:rsidRPr="00F0132D">
              <w:rPr>
                <w:szCs w:val="20"/>
                <w:lang w:val="es-ES_tradnl"/>
              </w:rPr>
              <w:t>Sección II.</w:t>
            </w:r>
            <w:r w:rsidRPr="00F0132D">
              <w:rPr>
                <w:szCs w:val="20"/>
                <w:lang w:val="es-ES_tradnl"/>
              </w:rPr>
              <w:tab/>
              <w:t xml:space="preserve">Hoja de Datos de la </w:t>
            </w:r>
            <w:proofErr w:type="spellStart"/>
            <w:r w:rsidRPr="00F0132D">
              <w:rPr>
                <w:szCs w:val="20"/>
                <w:lang w:val="es-ES_tradnl"/>
              </w:rPr>
              <w:t>Pre-calificación</w:t>
            </w:r>
            <w:proofErr w:type="spellEnd"/>
            <w:r w:rsidRPr="00F0132D">
              <w:rPr>
                <w:szCs w:val="20"/>
                <w:lang w:val="es-ES_tradnl"/>
              </w:rPr>
              <w:t xml:space="preserve"> </w:t>
            </w:r>
            <w:r w:rsidRPr="00F0132D">
              <w:rPr>
                <w:szCs w:val="20"/>
                <w:lang w:val="es-ES_tradnl"/>
              </w:rPr>
              <w:tab/>
            </w:r>
            <w:r w:rsidRPr="00F0132D">
              <w:rPr>
                <w:szCs w:val="20"/>
                <w:lang w:val="es-ES_tradnl"/>
              </w:rPr>
              <w:tab/>
            </w:r>
            <w:r w:rsidRPr="00F0132D">
              <w:rPr>
                <w:szCs w:val="20"/>
                <w:lang w:val="es-ES_tradnl"/>
              </w:rPr>
              <w:tab/>
            </w:r>
            <w:r w:rsidRPr="00F0132D">
              <w:rPr>
                <w:szCs w:val="20"/>
                <w:lang w:val="es-ES_tradnl"/>
              </w:rPr>
              <w:tab/>
            </w:r>
            <w:r w:rsidRPr="00F0132D">
              <w:rPr>
                <w:szCs w:val="20"/>
                <w:lang w:val="es-ES_tradnl"/>
              </w:rPr>
              <w:tab/>
              <w:t>(</w:t>
            </w:r>
            <w:r>
              <w:rPr>
                <w:szCs w:val="20"/>
                <w:lang w:val="es-ES_tradnl"/>
              </w:rPr>
              <w:t>DP</w:t>
            </w:r>
            <w:r w:rsidRPr="00F0132D">
              <w:rPr>
                <w:szCs w:val="20"/>
                <w:lang w:val="es-ES_tradnl"/>
              </w:rPr>
              <w:t xml:space="preserve">). </w:t>
            </w:r>
          </w:p>
          <w:p w14:paraId="56DB1B27" w14:textId="77777777" w:rsidR="00F5778B" w:rsidRPr="00F0132D" w:rsidRDefault="00F5778B" w:rsidP="008364DE">
            <w:pPr>
              <w:widowControl/>
              <w:numPr>
                <w:ilvl w:val="0"/>
                <w:numId w:val="12"/>
              </w:numPr>
              <w:tabs>
                <w:tab w:val="clear" w:pos="432"/>
                <w:tab w:val="left" w:pos="1332"/>
                <w:tab w:val="num" w:pos="1422"/>
              </w:tabs>
              <w:autoSpaceDE/>
              <w:autoSpaceDN/>
              <w:spacing w:before="0" w:after="80"/>
              <w:ind w:left="1332" w:hanging="360"/>
              <w:rPr>
                <w:szCs w:val="20"/>
                <w:lang w:val="es-ES_tradnl"/>
              </w:rPr>
            </w:pPr>
            <w:r w:rsidRPr="00F0132D">
              <w:rPr>
                <w:szCs w:val="20"/>
                <w:lang w:val="es-ES_tradnl"/>
              </w:rPr>
              <w:t>Sección III.</w:t>
            </w:r>
            <w:r w:rsidRPr="00F0132D">
              <w:rPr>
                <w:szCs w:val="20"/>
                <w:lang w:val="es-ES_tradnl"/>
              </w:rPr>
              <w:tab/>
              <w:t>Criterios y Requisitos de Calificaciones</w:t>
            </w:r>
          </w:p>
          <w:p w14:paraId="2EAD8D4C" w14:textId="77777777" w:rsidR="00F5778B" w:rsidRPr="00F0132D" w:rsidRDefault="00F5778B" w:rsidP="008364DE">
            <w:pPr>
              <w:widowControl/>
              <w:numPr>
                <w:ilvl w:val="0"/>
                <w:numId w:val="12"/>
              </w:numPr>
              <w:tabs>
                <w:tab w:val="left" w:pos="1332"/>
              </w:tabs>
              <w:autoSpaceDE/>
              <w:autoSpaceDN/>
              <w:spacing w:before="0" w:after="80"/>
              <w:ind w:left="1332" w:hanging="360"/>
              <w:rPr>
                <w:szCs w:val="20"/>
                <w:lang w:val="es-ES_tradnl"/>
              </w:rPr>
            </w:pPr>
            <w:r w:rsidRPr="00F0132D">
              <w:rPr>
                <w:szCs w:val="20"/>
                <w:lang w:val="es-ES_tradnl"/>
              </w:rPr>
              <w:t>Sección IV.</w:t>
            </w:r>
            <w:r w:rsidRPr="00F0132D">
              <w:rPr>
                <w:szCs w:val="20"/>
                <w:lang w:val="es-ES_tradnl"/>
              </w:rPr>
              <w:tab/>
              <w:t xml:space="preserve">Formularios de </w:t>
            </w:r>
            <w:r>
              <w:rPr>
                <w:szCs w:val="20"/>
                <w:lang w:val="es-ES_tradnl"/>
              </w:rPr>
              <w:t>Precalificación</w:t>
            </w:r>
          </w:p>
          <w:p w14:paraId="53126630" w14:textId="77777777" w:rsidR="00F5778B" w:rsidRPr="00F0132D" w:rsidRDefault="00F5778B" w:rsidP="008364DE">
            <w:pPr>
              <w:spacing w:before="0" w:after="0"/>
              <w:ind w:left="1440"/>
              <w:rPr>
                <w:lang w:val="es-ES_tradnl"/>
              </w:rPr>
            </w:pPr>
          </w:p>
          <w:p w14:paraId="03E72784" w14:textId="77777777" w:rsidR="00F5778B" w:rsidRPr="00F0132D" w:rsidRDefault="00F5778B" w:rsidP="008364DE">
            <w:pPr>
              <w:keepNext/>
              <w:tabs>
                <w:tab w:val="left" w:pos="1152"/>
                <w:tab w:val="left" w:pos="1692"/>
                <w:tab w:val="left" w:pos="2502"/>
              </w:tabs>
              <w:ind w:left="1440"/>
              <w:rPr>
                <w:b/>
                <w:iCs/>
                <w:szCs w:val="20"/>
                <w:lang w:val="es-ES_tradnl"/>
              </w:rPr>
            </w:pPr>
            <w:r w:rsidRPr="00F0132D">
              <w:rPr>
                <w:b/>
                <w:szCs w:val="20"/>
                <w:lang w:val="es-ES_tradnl"/>
              </w:rPr>
              <w:t>2ª PARTE</w:t>
            </w:r>
            <w:r w:rsidRPr="00F0132D">
              <w:rPr>
                <w:b/>
                <w:szCs w:val="20"/>
                <w:lang w:val="es-ES_tradnl"/>
              </w:rPr>
              <w:tab/>
              <w:t>Requisitos de las Obras</w:t>
            </w:r>
          </w:p>
          <w:p w14:paraId="55E3B1E4" w14:textId="77777777" w:rsidR="00F5778B" w:rsidRPr="00F0132D" w:rsidRDefault="00F5778B" w:rsidP="008364DE">
            <w:pPr>
              <w:widowControl/>
              <w:numPr>
                <w:ilvl w:val="0"/>
                <w:numId w:val="12"/>
              </w:numPr>
              <w:autoSpaceDE/>
              <w:autoSpaceDN/>
              <w:spacing w:before="0"/>
              <w:ind w:left="1332" w:hanging="360"/>
              <w:rPr>
                <w:szCs w:val="20"/>
                <w:lang w:val="es-ES_tradnl"/>
              </w:rPr>
            </w:pPr>
            <w:r w:rsidRPr="00F0132D">
              <w:rPr>
                <w:szCs w:val="20"/>
                <w:lang w:val="es-ES_tradnl"/>
              </w:rPr>
              <w:t>Sección V.</w:t>
            </w:r>
            <w:r w:rsidRPr="00F0132D">
              <w:rPr>
                <w:szCs w:val="20"/>
                <w:lang w:val="es-ES_tradnl"/>
              </w:rPr>
              <w:tab/>
              <w:t xml:space="preserve">Alcance de las Obras.  </w:t>
            </w:r>
          </w:p>
          <w:p w14:paraId="1B2C67D9" w14:textId="77777777" w:rsidR="00F5778B" w:rsidRPr="00F0132D" w:rsidRDefault="00F5778B" w:rsidP="008364DE">
            <w:pPr>
              <w:spacing w:before="0" w:after="0"/>
              <w:ind w:firstLine="0"/>
              <w:rPr>
                <w:spacing w:val="-2"/>
                <w:lang w:val="es-ES_tradnl"/>
              </w:rPr>
            </w:pPr>
          </w:p>
          <w:p w14:paraId="1198B884" w14:textId="77777777" w:rsidR="00F5778B" w:rsidRDefault="00F5778B" w:rsidP="008364DE">
            <w:pPr>
              <w:spacing w:before="0" w:after="0"/>
              <w:ind w:left="312" w:firstLine="0"/>
              <w:rPr>
                <w:spacing w:val="-2"/>
                <w:lang w:val="es-ES_tradnl"/>
              </w:rPr>
            </w:pPr>
            <w:r>
              <w:rPr>
                <w:spacing w:val="-2"/>
                <w:lang w:val="es-ES_tradnl"/>
              </w:rPr>
              <w:t>6</w:t>
            </w:r>
            <w:r w:rsidRPr="00F0132D">
              <w:rPr>
                <w:spacing w:val="-2"/>
                <w:lang w:val="es-ES_tradnl"/>
              </w:rPr>
              <w:t xml:space="preserve">.2 La Invitación para </w:t>
            </w:r>
            <w:proofErr w:type="spellStart"/>
            <w:r w:rsidRPr="00F0132D">
              <w:rPr>
                <w:spacing w:val="-2"/>
                <w:lang w:val="es-ES_tradnl"/>
              </w:rPr>
              <w:t>Pre-calificación</w:t>
            </w:r>
            <w:proofErr w:type="spellEnd"/>
            <w:r w:rsidRPr="00F0132D">
              <w:rPr>
                <w:spacing w:val="-2"/>
                <w:lang w:val="es-ES_tradnl"/>
              </w:rPr>
              <w:t xml:space="preserve"> anunciada por el </w:t>
            </w:r>
            <w:r>
              <w:rPr>
                <w:spacing w:val="-2"/>
                <w:lang w:val="es-ES_tradnl"/>
              </w:rPr>
              <w:t>Órgano Solicitante</w:t>
            </w:r>
            <w:r w:rsidRPr="00F0132D">
              <w:rPr>
                <w:spacing w:val="-2"/>
                <w:lang w:val="es-ES_tradnl"/>
              </w:rPr>
              <w:t xml:space="preserve"> no forma parte de </w:t>
            </w:r>
            <w:r>
              <w:rPr>
                <w:spacing w:val="-2"/>
                <w:lang w:val="es-ES_tradnl"/>
              </w:rPr>
              <w:t>este documento</w:t>
            </w:r>
            <w:r w:rsidRPr="00F0132D">
              <w:rPr>
                <w:spacing w:val="-2"/>
                <w:lang w:val="es-ES_tradnl"/>
              </w:rPr>
              <w:t>.</w:t>
            </w:r>
          </w:p>
          <w:p w14:paraId="2AEB5AC6" w14:textId="77777777" w:rsidR="00F5778B" w:rsidRPr="00F0132D" w:rsidRDefault="00F5778B" w:rsidP="008364DE">
            <w:pPr>
              <w:spacing w:before="0" w:after="0"/>
              <w:ind w:left="312" w:firstLine="0"/>
              <w:rPr>
                <w:spacing w:val="-2"/>
                <w:lang w:val="es-ES_tradnl"/>
              </w:rPr>
            </w:pPr>
          </w:p>
        </w:tc>
      </w:tr>
      <w:tr w:rsidR="00F5778B" w:rsidRPr="00F0132D" w14:paraId="57571FAA" w14:textId="77777777" w:rsidTr="008364DE">
        <w:tc>
          <w:tcPr>
            <w:tcW w:w="1311" w:type="pct"/>
          </w:tcPr>
          <w:p w14:paraId="6137CD86" w14:textId="77777777" w:rsidR="00F5778B" w:rsidRPr="00F0132D" w:rsidRDefault="00F5778B" w:rsidP="008364DE">
            <w:pPr>
              <w:pStyle w:val="Ttulo3"/>
              <w:jc w:val="left"/>
              <w:rPr>
                <w:spacing w:val="-2"/>
                <w:lang w:val="es-ES_tradnl"/>
              </w:rPr>
            </w:pPr>
          </w:p>
        </w:tc>
        <w:tc>
          <w:tcPr>
            <w:tcW w:w="3689" w:type="pct"/>
          </w:tcPr>
          <w:p w14:paraId="34D4809F" w14:textId="77777777" w:rsidR="00F5778B" w:rsidRPr="00F0132D" w:rsidRDefault="00F5778B" w:rsidP="008364DE">
            <w:pPr>
              <w:tabs>
                <w:tab w:val="left" w:pos="850"/>
                <w:tab w:val="left" w:pos="942"/>
              </w:tabs>
              <w:spacing w:after="200"/>
              <w:ind w:left="312" w:firstLine="0"/>
              <w:rPr>
                <w:lang w:val="es-ES_tradnl"/>
              </w:rPr>
            </w:pPr>
            <w:r>
              <w:rPr>
                <w:lang w:val="es-ES_tradnl"/>
              </w:rPr>
              <w:t>6</w:t>
            </w:r>
            <w:r w:rsidRPr="00F0132D">
              <w:rPr>
                <w:lang w:val="es-ES_tradnl"/>
              </w:rPr>
              <w:t>.3</w:t>
            </w:r>
            <w:r w:rsidRPr="00F0132D">
              <w:rPr>
                <w:lang w:val="es-ES_tradnl"/>
              </w:rPr>
              <w:tab/>
            </w:r>
            <w:r w:rsidRPr="00F0132D">
              <w:rPr>
                <w:szCs w:val="20"/>
                <w:lang w:val="es-ES_tradnl"/>
              </w:rPr>
              <w:t xml:space="preserve">El </w:t>
            </w:r>
            <w:r>
              <w:rPr>
                <w:szCs w:val="20"/>
                <w:lang w:val="es-ES_tradnl"/>
              </w:rPr>
              <w:t>Órgano Solicitante</w:t>
            </w:r>
            <w:r w:rsidRPr="00F0132D">
              <w:rPr>
                <w:szCs w:val="20"/>
                <w:lang w:val="es-ES_tradnl"/>
              </w:rPr>
              <w:t xml:space="preserve"> no es responsable de la integridad de </w:t>
            </w:r>
            <w:r>
              <w:rPr>
                <w:szCs w:val="20"/>
                <w:lang w:val="es-ES_tradnl"/>
              </w:rPr>
              <w:t>este documento</w:t>
            </w:r>
            <w:r w:rsidRPr="00F0132D">
              <w:rPr>
                <w:szCs w:val="20"/>
                <w:lang w:val="es-ES_tradnl"/>
              </w:rPr>
              <w:t xml:space="preserve"> y sus </w:t>
            </w:r>
            <w:r>
              <w:rPr>
                <w:szCs w:val="20"/>
                <w:lang w:val="es-ES_tradnl"/>
              </w:rPr>
              <w:t>enmiendas</w:t>
            </w:r>
            <w:r w:rsidRPr="00F0132D">
              <w:rPr>
                <w:szCs w:val="20"/>
                <w:lang w:val="es-ES_tradnl"/>
              </w:rPr>
              <w:t xml:space="preserve"> a menos que se obtuvieran directamente del </w:t>
            </w:r>
            <w:r>
              <w:rPr>
                <w:szCs w:val="20"/>
                <w:lang w:val="es-ES_tradnl"/>
              </w:rPr>
              <w:t>Órgano Solicitante</w:t>
            </w:r>
            <w:r w:rsidRPr="00F0132D">
              <w:rPr>
                <w:szCs w:val="20"/>
                <w:lang w:val="es-ES_tradnl"/>
              </w:rPr>
              <w:t>.</w:t>
            </w:r>
          </w:p>
        </w:tc>
      </w:tr>
      <w:tr w:rsidR="00F5778B" w:rsidRPr="00F0132D" w14:paraId="0EFD29E6" w14:textId="77777777" w:rsidTr="008364DE">
        <w:tc>
          <w:tcPr>
            <w:tcW w:w="1311" w:type="pct"/>
          </w:tcPr>
          <w:p w14:paraId="446696AC" w14:textId="77777777" w:rsidR="00F5778B" w:rsidRPr="001545FB" w:rsidRDefault="00F5778B" w:rsidP="008364DE">
            <w:pPr>
              <w:pStyle w:val="Ttulo3"/>
              <w:jc w:val="left"/>
              <w:rPr>
                <w:spacing w:val="-2"/>
                <w:lang w:val="es-ES_tradnl"/>
              </w:rPr>
            </w:pPr>
            <w:bookmarkStart w:id="18" w:name="_Toc464567446"/>
            <w:r>
              <w:rPr>
                <w:spacing w:val="-2"/>
                <w:lang w:val="es-ES_tradnl"/>
              </w:rPr>
              <w:t>7</w:t>
            </w:r>
            <w:r w:rsidRPr="001545FB">
              <w:rPr>
                <w:spacing w:val="-2"/>
                <w:lang w:val="es-ES_tradnl"/>
              </w:rPr>
              <w:t>.</w:t>
            </w:r>
            <w:r w:rsidRPr="001545FB">
              <w:rPr>
                <w:spacing w:val="-2"/>
                <w:lang w:val="es-ES_tradnl"/>
              </w:rPr>
              <w:tab/>
            </w:r>
            <w:r>
              <w:rPr>
                <w:spacing w:val="-2"/>
                <w:lang w:val="es-ES_tradnl"/>
              </w:rPr>
              <w:t>Examen del documento</w:t>
            </w:r>
            <w:bookmarkEnd w:id="18"/>
          </w:p>
        </w:tc>
        <w:tc>
          <w:tcPr>
            <w:tcW w:w="3689" w:type="pct"/>
          </w:tcPr>
          <w:p w14:paraId="2EAF1D20" w14:textId="77777777" w:rsidR="00F5778B" w:rsidRPr="001545FB" w:rsidRDefault="00F5778B" w:rsidP="008364DE">
            <w:pPr>
              <w:tabs>
                <w:tab w:val="left" w:pos="837"/>
              </w:tabs>
              <w:spacing w:after="200"/>
              <w:ind w:left="312" w:firstLine="0"/>
              <w:rPr>
                <w:lang w:val="es-ES_tradnl"/>
              </w:rPr>
            </w:pPr>
            <w:r>
              <w:rPr>
                <w:lang w:val="es-ES_tradnl"/>
              </w:rPr>
              <w:t>7</w:t>
            </w:r>
            <w:r w:rsidRPr="00F0132D">
              <w:rPr>
                <w:lang w:val="es-ES_tradnl"/>
              </w:rPr>
              <w:t>.1</w:t>
            </w:r>
            <w:r w:rsidRPr="00F0132D">
              <w:rPr>
                <w:lang w:val="es-ES_tradnl"/>
              </w:rPr>
              <w:tab/>
            </w:r>
            <w:r w:rsidRPr="00F0132D">
              <w:rPr>
                <w:szCs w:val="20"/>
                <w:lang w:val="es-ES_tradnl"/>
              </w:rPr>
              <w:t xml:space="preserve">Se espera que el Solicitante examine todas las instrucciones, los formularios y las cláusulas en </w:t>
            </w:r>
            <w:r>
              <w:rPr>
                <w:szCs w:val="20"/>
                <w:lang w:val="es-ES_tradnl"/>
              </w:rPr>
              <w:t>este documento</w:t>
            </w:r>
            <w:r w:rsidRPr="00F0132D">
              <w:rPr>
                <w:szCs w:val="20"/>
                <w:lang w:val="es-ES_tradnl"/>
              </w:rPr>
              <w:t xml:space="preserve"> y que entregue toda la información o la documentación requerida en </w:t>
            </w:r>
            <w:r>
              <w:rPr>
                <w:szCs w:val="20"/>
                <w:lang w:val="es-ES_tradnl"/>
              </w:rPr>
              <w:t>este documento</w:t>
            </w:r>
            <w:r w:rsidRPr="00F0132D">
              <w:rPr>
                <w:szCs w:val="20"/>
                <w:lang w:val="es-ES_tradnl"/>
              </w:rPr>
              <w:t>.  La omisión en el suministro de toda la información o documentación requerida puede resultar en el rechazo de la Solicitud.</w:t>
            </w:r>
          </w:p>
        </w:tc>
      </w:tr>
      <w:tr w:rsidR="00F5778B" w:rsidRPr="00F0132D" w14:paraId="0451FF8F" w14:textId="77777777" w:rsidTr="008364DE">
        <w:trPr>
          <w:cantSplit/>
        </w:trPr>
        <w:tc>
          <w:tcPr>
            <w:tcW w:w="1311" w:type="pct"/>
          </w:tcPr>
          <w:p w14:paraId="213D04CB" w14:textId="77777777" w:rsidR="00F5778B" w:rsidRPr="00F0132D" w:rsidRDefault="00F5778B" w:rsidP="008364DE">
            <w:pPr>
              <w:pStyle w:val="Ttulo3"/>
              <w:ind w:right="-179"/>
              <w:jc w:val="left"/>
              <w:rPr>
                <w:lang w:val="es-ES_tradnl"/>
              </w:rPr>
            </w:pPr>
            <w:bookmarkStart w:id="19" w:name="_Toc201310782"/>
            <w:bookmarkStart w:id="20" w:name="_Toc464567447"/>
            <w:r w:rsidRPr="00F0132D">
              <w:rPr>
                <w:lang w:val="es-ES_tradnl"/>
              </w:rPr>
              <w:t>8.</w:t>
            </w:r>
            <w:r w:rsidRPr="00F0132D">
              <w:rPr>
                <w:lang w:val="es-ES_tradnl"/>
              </w:rPr>
              <w:tab/>
            </w:r>
            <w:bookmarkEnd w:id="19"/>
            <w:r w:rsidRPr="00F0132D">
              <w:rPr>
                <w:lang w:val="es-ES_tradnl"/>
              </w:rPr>
              <w:t>Aclaración del</w:t>
            </w:r>
            <w:r>
              <w:rPr>
                <w:lang w:val="es-ES_tradnl"/>
              </w:rPr>
              <w:t xml:space="preserve"> documento</w:t>
            </w:r>
            <w:bookmarkEnd w:id="20"/>
          </w:p>
        </w:tc>
        <w:tc>
          <w:tcPr>
            <w:tcW w:w="3689" w:type="pct"/>
          </w:tcPr>
          <w:p w14:paraId="3CEDA7FA" w14:textId="77777777" w:rsidR="00F5778B" w:rsidRPr="00F0132D" w:rsidRDefault="00F5778B" w:rsidP="008364DE">
            <w:pPr>
              <w:tabs>
                <w:tab w:val="left" w:pos="837"/>
              </w:tabs>
              <w:spacing w:after="200"/>
              <w:ind w:left="312" w:firstLine="0"/>
              <w:rPr>
                <w:szCs w:val="20"/>
                <w:lang w:val="es-ES_tradnl"/>
              </w:rPr>
            </w:pPr>
            <w:r w:rsidRPr="00F0132D">
              <w:rPr>
                <w:lang w:val="es-ES_tradnl"/>
              </w:rPr>
              <w:t>8.1</w:t>
            </w:r>
            <w:r w:rsidRPr="00F0132D">
              <w:rPr>
                <w:lang w:val="es-ES_tradnl"/>
              </w:rPr>
              <w:tab/>
            </w:r>
            <w:r w:rsidRPr="00F0132D">
              <w:rPr>
                <w:szCs w:val="20"/>
                <w:lang w:val="es-ES_tradnl"/>
              </w:rPr>
              <w:t xml:space="preserve">Un Solicitante que necesite alguna aclaración de </w:t>
            </w:r>
            <w:r>
              <w:rPr>
                <w:szCs w:val="20"/>
                <w:lang w:val="es-ES_tradnl"/>
              </w:rPr>
              <w:t>este documento</w:t>
            </w:r>
            <w:r w:rsidRPr="00F0132D">
              <w:rPr>
                <w:szCs w:val="20"/>
                <w:lang w:val="es-ES_tradnl"/>
              </w:rPr>
              <w:t xml:space="preserve"> deberá comunicarse por escrito con el </w:t>
            </w:r>
            <w:r>
              <w:rPr>
                <w:szCs w:val="20"/>
                <w:lang w:val="es-ES_tradnl"/>
              </w:rPr>
              <w:t>Órgano Solicitante</w:t>
            </w:r>
            <w:r w:rsidRPr="00F0132D">
              <w:rPr>
                <w:szCs w:val="20"/>
                <w:lang w:val="es-ES_tradnl"/>
              </w:rPr>
              <w:t xml:space="preserve"> a</w:t>
            </w:r>
            <w:r>
              <w:rPr>
                <w:szCs w:val="20"/>
                <w:lang w:val="es-ES_tradnl"/>
              </w:rPr>
              <w:t xml:space="preserve"> </w:t>
            </w:r>
            <w:r w:rsidRPr="00F0132D">
              <w:rPr>
                <w:szCs w:val="20"/>
                <w:lang w:val="es-ES_tradnl"/>
              </w:rPr>
              <w:t>l</w:t>
            </w:r>
            <w:r>
              <w:rPr>
                <w:szCs w:val="20"/>
                <w:lang w:val="es-ES_tradnl"/>
              </w:rPr>
              <w:t>a dirección</w:t>
            </w:r>
            <w:r w:rsidRPr="00F0132D">
              <w:rPr>
                <w:szCs w:val="20"/>
                <w:lang w:val="es-ES_tradnl"/>
              </w:rPr>
              <w:t xml:space="preserve"> que se </w:t>
            </w:r>
            <w:r w:rsidRPr="00F0132D">
              <w:rPr>
                <w:b/>
                <w:szCs w:val="20"/>
                <w:lang w:val="es-ES_tradnl"/>
              </w:rPr>
              <w:t xml:space="preserve">indica en la </w:t>
            </w:r>
            <w:r>
              <w:rPr>
                <w:b/>
                <w:szCs w:val="20"/>
                <w:lang w:val="es-ES_tradnl"/>
              </w:rPr>
              <w:t>DP</w:t>
            </w:r>
            <w:r w:rsidRPr="00F0132D">
              <w:rPr>
                <w:szCs w:val="20"/>
                <w:lang w:val="es-ES_tradnl"/>
              </w:rPr>
              <w:t xml:space="preserve">.  El </w:t>
            </w:r>
            <w:r>
              <w:rPr>
                <w:szCs w:val="20"/>
                <w:lang w:val="es-ES_tradnl"/>
              </w:rPr>
              <w:t>Órgano Solicitante</w:t>
            </w:r>
            <w:r w:rsidRPr="00F0132D">
              <w:rPr>
                <w:szCs w:val="20"/>
                <w:lang w:val="es-ES_tradnl"/>
              </w:rPr>
              <w:t xml:space="preserve"> responderá por escrito a cualquier solicitud de aclaración, siempre que dicha solicitud sea recibida antes del número de días que se </w:t>
            </w:r>
            <w:r w:rsidRPr="00F0132D">
              <w:rPr>
                <w:b/>
                <w:szCs w:val="20"/>
                <w:lang w:val="es-ES_tradnl"/>
              </w:rPr>
              <w:t xml:space="preserve">especifica en la </w:t>
            </w:r>
            <w:r>
              <w:rPr>
                <w:b/>
                <w:szCs w:val="20"/>
                <w:lang w:val="es-ES_tradnl"/>
              </w:rPr>
              <w:t>DP</w:t>
            </w:r>
            <w:r w:rsidRPr="00F0132D">
              <w:rPr>
                <w:szCs w:val="20"/>
                <w:lang w:val="es-ES_tradnl"/>
              </w:rPr>
              <w:t xml:space="preserve"> previos </w:t>
            </w:r>
            <w:proofErr w:type="gramStart"/>
            <w:r w:rsidRPr="00F0132D">
              <w:rPr>
                <w:szCs w:val="20"/>
                <w:lang w:val="es-ES_tradnl"/>
              </w:rPr>
              <w:t>a  la</w:t>
            </w:r>
            <w:proofErr w:type="gramEnd"/>
            <w:r w:rsidRPr="00F0132D">
              <w:rPr>
                <w:szCs w:val="20"/>
                <w:lang w:val="es-ES_tradnl"/>
              </w:rPr>
              <w:t xml:space="preserve"> fecha límite de presentación de Solicitudes.  El </w:t>
            </w:r>
            <w:r>
              <w:rPr>
                <w:szCs w:val="20"/>
                <w:lang w:val="es-ES_tradnl"/>
              </w:rPr>
              <w:t>Órgano Solicitante</w:t>
            </w:r>
            <w:r w:rsidRPr="00F0132D">
              <w:rPr>
                <w:szCs w:val="20"/>
                <w:lang w:val="es-ES_tradnl"/>
              </w:rPr>
              <w:t xml:space="preserve"> deberá</w:t>
            </w:r>
            <w:r>
              <w:rPr>
                <w:szCs w:val="20"/>
                <w:lang w:val="es-ES_tradnl"/>
              </w:rPr>
              <w:t xml:space="preserve"> enviar las respuestas a los Solicitantes que retiraron el DDP y además deberá </w:t>
            </w:r>
            <w:r w:rsidRPr="00F0132D">
              <w:rPr>
                <w:szCs w:val="20"/>
                <w:lang w:val="es-ES_tradnl"/>
              </w:rPr>
              <w:t xml:space="preserve">publicar las respuestas en </w:t>
            </w:r>
            <w:r>
              <w:rPr>
                <w:szCs w:val="20"/>
                <w:lang w:val="es-ES_tradnl"/>
              </w:rPr>
              <w:t>el sistema de información de contratación y adquisiciones del Estado de Honduras (</w:t>
            </w:r>
            <w:proofErr w:type="spellStart"/>
            <w:r>
              <w:rPr>
                <w:szCs w:val="20"/>
                <w:lang w:val="es-ES_tradnl"/>
              </w:rPr>
              <w:t>Honducompras</w:t>
            </w:r>
            <w:proofErr w:type="spellEnd"/>
            <w:r>
              <w:rPr>
                <w:szCs w:val="20"/>
                <w:lang w:val="es-ES_tradnl"/>
              </w:rPr>
              <w:t xml:space="preserve">: </w:t>
            </w:r>
            <w:hyperlink r:id="rId18" w:history="1">
              <w:r w:rsidRPr="00527397">
                <w:rPr>
                  <w:rStyle w:val="Hipervnculo"/>
                  <w:szCs w:val="20"/>
                  <w:lang w:val="es-ES_tradnl"/>
                </w:rPr>
                <w:t>http://www.honducompras.gob.hn</w:t>
              </w:r>
            </w:hyperlink>
            <w:r>
              <w:rPr>
                <w:szCs w:val="20"/>
                <w:lang w:val="es-ES_tradnl"/>
              </w:rPr>
              <w:t>)</w:t>
            </w:r>
            <w:r w:rsidRPr="00F0132D">
              <w:rPr>
                <w:szCs w:val="20"/>
                <w:lang w:val="es-ES_tradnl"/>
              </w:rPr>
              <w:t xml:space="preserve">, incluyendo una descripción de la </w:t>
            </w:r>
            <w:proofErr w:type="gramStart"/>
            <w:r w:rsidRPr="00F0132D">
              <w:rPr>
                <w:szCs w:val="20"/>
                <w:lang w:val="es-ES_tradnl"/>
              </w:rPr>
              <w:t>consulta</w:t>
            </w:r>
            <w:proofErr w:type="gramEnd"/>
            <w:r w:rsidRPr="00F0132D">
              <w:rPr>
                <w:szCs w:val="20"/>
                <w:lang w:val="es-ES_tradnl"/>
              </w:rPr>
              <w:t xml:space="preserve"> pero sin identificar su fuente antes del número de días que </w:t>
            </w:r>
            <w:r w:rsidRPr="00F0132D">
              <w:rPr>
                <w:b/>
                <w:szCs w:val="20"/>
                <w:lang w:val="es-ES_tradnl"/>
              </w:rPr>
              <w:t xml:space="preserve">se especifica en la </w:t>
            </w:r>
            <w:r>
              <w:rPr>
                <w:b/>
                <w:szCs w:val="20"/>
                <w:lang w:val="es-ES_tradnl"/>
              </w:rPr>
              <w:t>DP</w:t>
            </w:r>
            <w:r w:rsidRPr="00F0132D">
              <w:rPr>
                <w:szCs w:val="20"/>
                <w:lang w:val="es-ES_tradnl"/>
              </w:rPr>
              <w:t xml:space="preserve"> previos a la f</w:t>
            </w:r>
            <w:r>
              <w:rPr>
                <w:szCs w:val="20"/>
                <w:lang w:val="es-ES_tradnl"/>
              </w:rPr>
              <w:t>echa límite de presentación de s</w:t>
            </w:r>
            <w:r w:rsidRPr="00F0132D">
              <w:rPr>
                <w:szCs w:val="20"/>
                <w:lang w:val="es-ES_tradnl"/>
              </w:rPr>
              <w:t xml:space="preserve">olicitudes.  En caso de que la aclaración resultare en modificaciones a los elementos esenciales de </w:t>
            </w:r>
            <w:r>
              <w:rPr>
                <w:szCs w:val="20"/>
                <w:lang w:val="es-ES_tradnl"/>
              </w:rPr>
              <w:t>este documento</w:t>
            </w:r>
            <w:r w:rsidRPr="00F0132D">
              <w:rPr>
                <w:szCs w:val="20"/>
                <w:lang w:val="es-ES_tradnl"/>
              </w:rPr>
              <w:t xml:space="preserve">, el </w:t>
            </w:r>
            <w:r>
              <w:rPr>
                <w:szCs w:val="20"/>
                <w:lang w:val="es-ES_tradnl"/>
              </w:rPr>
              <w:t>Órgano Solicitante</w:t>
            </w:r>
            <w:r w:rsidRPr="00F0132D">
              <w:rPr>
                <w:szCs w:val="20"/>
                <w:lang w:val="es-ES_tradnl"/>
              </w:rPr>
              <w:t xml:space="preserve"> deberá modificar </w:t>
            </w:r>
            <w:r>
              <w:rPr>
                <w:szCs w:val="20"/>
                <w:lang w:val="es-ES_tradnl"/>
              </w:rPr>
              <w:t>este documento</w:t>
            </w:r>
            <w:r w:rsidRPr="00F0132D">
              <w:rPr>
                <w:szCs w:val="20"/>
                <w:lang w:val="es-ES_tradnl"/>
              </w:rPr>
              <w:t xml:space="preserve"> siguiendo los procedimientos conforme a I</w:t>
            </w:r>
            <w:r>
              <w:rPr>
                <w:szCs w:val="20"/>
                <w:lang w:val="es-ES_tradnl"/>
              </w:rPr>
              <w:t>PS</w:t>
            </w:r>
            <w:r w:rsidRPr="00F0132D">
              <w:rPr>
                <w:szCs w:val="20"/>
                <w:lang w:val="es-ES_tradnl"/>
              </w:rPr>
              <w:t xml:space="preserve"> 9 y de acuerdo con las disposiciones de </w:t>
            </w:r>
            <w:r>
              <w:rPr>
                <w:szCs w:val="20"/>
                <w:lang w:val="es-ES_tradnl"/>
              </w:rPr>
              <w:t>IPS</w:t>
            </w:r>
            <w:r w:rsidRPr="00F0132D">
              <w:rPr>
                <w:szCs w:val="20"/>
                <w:lang w:val="es-ES_tradnl"/>
              </w:rPr>
              <w:t xml:space="preserve"> </w:t>
            </w:r>
            <w:proofErr w:type="spellStart"/>
            <w:r w:rsidRPr="00F0132D">
              <w:rPr>
                <w:szCs w:val="20"/>
                <w:lang w:val="es-ES_tradnl"/>
              </w:rPr>
              <w:t>Subcláusula</w:t>
            </w:r>
            <w:proofErr w:type="spellEnd"/>
            <w:r w:rsidRPr="00F0132D">
              <w:rPr>
                <w:szCs w:val="20"/>
                <w:lang w:val="es-ES_tradnl"/>
              </w:rPr>
              <w:t xml:space="preserve"> 18.2.</w:t>
            </w:r>
          </w:p>
        </w:tc>
      </w:tr>
      <w:tr w:rsidR="00F5778B" w:rsidRPr="00F0132D" w14:paraId="7C2E7871" w14:textId="77777777" w:rsidTr="008364DE">
        <w:tc>
          <w:tcPr>
            <w:tcW w:w="1311" w:type="pct"/>
          </w:tcPr>
          <w:p w14:paraId="58C5CD57" w14:textId="77777777" w:rsidR="00F5778B" w:rsidRPr="00CA3F66" w:rsidRDefault="00F5778B" w:rsidP="008364DE">
            <w:pPr>
              <w:pStyle w:val="Ttulo3"/>
              <w:ind w:right="-179"/>
              <w:jc w:val="left"/>
              <w:rPr>
                <w:lang w:val="es-ES_tradnl"/>
              </w:rPr>
            </w:pPr>
            <w:bookmarkStart w:id="21" w:name="_Toc201310783"/>
            <w:bookmarkStart w:id="22" w:name="_Toc464567448"/>
            <w:r w:rsidRPr="00CA3F66">
              <w:rPr>
                <w:lang w:val="es-ES_tradnl"/>
              </w:rPr>
              <w:t>9.</w:t>
            </w:r>
            <w:r w:rsidRPr="00CA3F66">
              <w:rPr>
                <w:lang w:val="es-ES_tradnl"/>
              </w:rPr>
              <w:tab/>
              <w:t xml:space="preserve">Modificaciones </w:t>
            </w:r>
            <w:bookmarkEnd w:id="21"/>
            <w:r w:rsidRPr="00CA3F66">
              <w:rPr>
                <w:lang w:val="es-ES_tradnl"/>
              </w:rPr>
              <w:t>al documento</w:t>
            </w:r>
            <w:bookmarkEnd w:id="22"/>
          </w:p>
        </w:tc>
        <w:tc>
          <w:tcPr>
            <w:tcW w:w="3689" w:type="pct"/>
          </w:tcPr>
          <w:p w14:paraId="37636BE1" w14:textId="77777777" w:rsidR="00F5778B" w:rsidRPr="00CA3F66" w:rsidRDefault="00F5778B" w:rsidP="008364DE">
            <w:pPr>
              <w:tabs>
                <w:tab w:val="left" w:pos="837"/>
              </w:tabs>
              <w:spacing w:after="200"/>
              <w:ind w:left="312" w:firstLine="0"/>
              <w:rPr>
                <w:spacing w:val="-2"/>
                <w:lang w:val="es-ES_tradnl"/>
              </w:rPr>
            </w:pPr>
            <w:r w:rsidRPr="00CA3F66">
              <w:rPr>
                <w:lang w:val="es-ES_tradnl"/>
              </w:rPr>
              <w:t>9.1</w:t>
            </w:r>
            <w:r w:rsidRPr="00CA3F66">
              <w:rPr>
                <w:lang w:val="es-ES_tradnl"/>
              </w:rPr>
              <w:tab/>
            </w:r>
            <w:r w:rsidRPr="00CA3F66">
              <w:rPr>
                <w:szCs w:val="20"/>
                <w:lang w:val="es-ES_tradnl"/>
              </w:rPr>
              <w:t>En cualquier momento antes de la fecha límite de presentación de Solicitudes, el Órgano Solicitante puede modificar este documento mediante la emisión de enmiendas.</w:t>
            </w:r>
          </w:p>
        </w:tc>
      </w:tr>
      <w:tr w:rsidR="00F5778B" w:rsidRPr="00F0132D" w14:paraId="1F54D3A7" w14:textId="77777777" w:rsidTr="008364DE">
        <w:tc>
          <w:tcPr>
            <w:tcW w:w="1311" w:type="pct"/>
          </w:tcPr>
          <w:p w14:paraId="1DCF81DC" w14:textId="77777777" w:rsidR="00F5778B" w:rsidRPr="00F0132D" w:rsidRDefault="00F5778B" w:rsidP="008364DE">
            <w:pPr>
              <w:pStyle w:val="Ttulo3"/>
              <w:jc w:val="left"/>
              <w:rPr>
                <w:spacing w:val="-2"/>
                <w:lang w:val="es-ES_tradnl"/>
              </w:rPr>
            </w:pPr>
          </w:p>
        </w:tc>
        <w:tc>
          <w:tcPr>
            <w:tcW w:w="3689" w:type="pct"/>
          </w:tcPr>
          <w:p w14:paraId="3CB5A3AC" w14:textId="77777777" w:rsidR="00F5778B" w:rsidRPr="00F0132D" w:rsidRDefault="00F5778B" w:rsidP="008364DE">
            <w:pPr>
              <w:tabs>
                <w:tab w:val="left" w:pos="837"/>
              </w:tabs>
              <w:spacing w:after="200"/>
              <w:ind w:left="312" w:firstLine="0"/>
              <w:rPr>
                <w:lang w:val="es-ES_tradnl"/>
              </w:rPr>
            </w:pPr>
            <w:r w:rsidRPr="00F0132D">
              <w:rPr>
                <w:lang w:val="es-ES_tradnl"/>
              </w:rPr>
              <w:t>9.2</w:t>
            </w:r>
            <w:r w:rsidRPr="00F0132D">
              <w:rPr>
                <w:lang w:val="es-ES_tradnl"/>
              </w:rPr>
              <w:tab/>
            </w:r>
            <w:r w:rsidRPr="00F0132D">
              <w:rPr>
                <w:szCs w:val="20"/>
                <w:lang w:val="es-ES_tradnl"/>
              </w:rPr>
              <w:t xml:space="preserve">Cualquier </w:t>
            </w:r>
            <w:r>
              <w:rPr>
                <w:szCs w:val="20"/>
                <w:lang w:val="es-ES_tradnl"/>
              </w:rPr>
              <w:t>enmienda</w:t>
            </w:r>
            <w:r w:rsidRPr="00F0132D">
              <w:rPr>
                <w:szCs w:val="20"/>
                <w:lang w:val="es-ES_tradnl"/>
              </w:rPr>
              <w:t xml:space="preserve"> emitid</w:t>
            </w:r>
            <w:r>
              <w:rPr>
                <w:szCs w:val="20"/>
                <w:lang w:val="es-ES_tradnl"/>
              </w:rPr>
              <w:t>a</w:t>
            </w:r>
            <w:r w:rsidRPr="00F0132D">
              <w:rPr>
                <w:szCs w:val="20"/>
                <w:lang w:val="es-ES_tradnl"/>
              </w:rPr>
              <w:t xml:space="preserve"> deberá formar parte de </w:t>
            </w:r>
            <w:r>
              <w:rPr>
                <w:szCs w:val="20"/>
                <w:lang w:val="es-ES_tradnl"/>
              </w:rPr>
              <w:t>este documento, enviarse a los Solicitantes que retiraron el DDP y publicarse en el sistema de información de contratación y adquisiciones del Estado de Honduras (</w:t>
            </w:r>
            <w:proofErr w:type="spellStart"/>
            <w:r>
              <w:rPr>
                <w:szCs w:val="20"/>
                <w:lang w:val="es-ES_tradnl"/>
              </w:rPr>
              <w:t>Honducompras</w:t>
            </w:r>
            <w:proofErr w:type="spellEnd"/>
            <w:r>
              <w:rPr>
                <w:szCs w:val="20"/>
                <w:lang w:val="es-ES_tradnl"/>
              </w:rPr>
              <w:t xml:space="preserve"> </w:t>
            </w:r>
            <w:hyperlink r:id="rId19" w:history="1">
              <w:r w:rsidRPr="00527397">
                <w:rPr>
                  <w:rStyle w:val="Hipervnculo"/>
                  <w:szCs w:val="20"/>
                  <w:lang w:val="es-ES_tradnl"/>
                </w:rPr>
                <w:t>http://www.honducompras.gob.hn</w:t>
              </w:r>
            </w:hyperlink>
            <w:r>
              <w:rPr>
                <w:szCs w:val="20"/>
                <w:lang w:val="es-ES_tradnl"/>
              </w:rPr>
              <w:t>).</w:t>
            </w:r>
          </w:p>
        </w:tc>
      </w:tr>
      <w:tr w:rsidR="00F5778B" w:rsidRPr="00F0132D" w14:paraId="76DBEE48" w14:textId="77777777" w:rsidTr="008364DE">
        <w:tc>
          <w:tcPr>
            <w:tcW w:w="1311" w:type="pct"/>
          </w:tcPr>
          <w:p w14:paraId="1448832A" w14:textId="77777777" w:rsidR="00F5778B" w:rsidRPr="00F0132D" w:rsidRDefault="00F5778B" w:rsidP="008364DE">
            <w:pPr>
              <w:pStyle w:val="Ttulo3"/>
              <w:jc w:val="left"/>
              <w:rPr>
                <w:spacing w:val="-2"/>
                <w:lang w:val="es-ES_tradnl"/>
              </w:rPr>
            </w:pPr>
          </w:p>
        </w:tc>
        <w:tc>
          <w:tcPr>
            <w:tcW w:w="3689" w:type="pct"/>
          </w:tcPr>
          <w:p w14:paraId="3CDC9F66" w14:textId="77777777" w:rsidR="00F5778B" w:rsidRPr="00F0132D" w:rsidRDefault="00F5778B" w:rsidP="008364DE">
            <w:pPr>
              <w:tabs>
                <w:tab w:val="left" w:pos="837"/>
              </w:tabs>
              <w:spacing w:after="200"/>
              <w:ind w:left="312" w:firstLine="0"/>
              <w:rPr>
                <w:spacing w:val="-2"/>
                <w:lang w:val="es-ES_tradnl"/>
              </w:rPr>
            </w:pPr>
            <w:r w:rsidRPr="00F0132D">
              <w:rPr>
                <w:lang w:val="es-ES_tradnl"/>
              </w:rPr>
              <w:t>9.3</w:t>
            </w:r>
            <w:r w:rsidRPr="00F0132D">
              <w:rPr>
                <w:lang w:val="es-ES_tradnl"/>
              </w:rPr>
              <w:tab/>
            </w:r>
            <w:r w:rsidRPr="00F0132D">
              <w:rPr>
                <w:szCs w:val="20"/>
                <w:lang w:val="es-ES_tradnl"/>
              </w:rPr>
              <w:t xml:space="preserve">Con el propósito de ofrecer un plazo razonable a los Solicitantes a fin de que tomen en cuenta </w:t>
            </w:r>
            <w:r>
              <w:rPr>
                <w:szCs w:val="20"/>
                <w:lang w:val="es-ES_tradnl"/>
              </w:rPr>
              <w:t>las</w:t>
            </w:r>
            <w:r w:rsidRPr="00F0132D">
              <w:rPr>
                <w:szCs w:val="20"/>
                <w:lang w:val="es-ES_tradnl"/>
              </w:rPr>
              <w:t xml:space="preserve"> </w:t>
            </w:r>
            <w:r>
              <w:rPr>
                <w:szCs w:val="20"/>
                <w:lang w:val="es-ES_tradnl"/>
              </w:rPr>
              <w:t>Enmiendas</w:t>
            </w:r>
            <w:r w:rsidRPr="00F0132D">
              <w:rPr>
                <w:szCs w:val="20"/>
                <w:lang w:val="es-ES_tradnl"/>
              </w:rPr>
              <w:t xml:space="preserve"> </w:t>
            </w:r>
            <w:r>
              <w:rPr>
                <w:szCs w:val="20"/>
                <w:lang w:val="es-ES_tradnl"/>
              </w:rPr>
              <w:t xml:space="preserve">en la preparación de sus Solicitudes, </w:t>
            </w:r>
            <w:r w:rsidRPr="00F0132D">
              <w:rPr>
                <w:szCs w:val="20"/>
                <w:lang w:val="es-ES_tradnl"/>
              </w:rPr>
              <w:t xml:space="preserve">el </w:t>
            </w:r>
            <w:r>
              <w:rPr>
                <w:szCs w:val="20"/>
                <w:lang w:val="es-ES_tradnl"/>
              </w:rPr>
              <w:t>Órgano Solicitante</w:t>
            </w:r>
            <w:r w:rsidRPr="00F0132D">
              <w:rPr>
                <w:szCs w:val="20"/>
                <w:lang w:val="es-ES_tradnl"/>
              </w:rPr>
              <w:t xml:space="preserve"> puede extender la fecha límite de presentación de Solicitudes.</w:t>
            </w:r>
          </w:p>
        </w:tc>
      </w:tr>
      <w:tr w:rsidR="00F5778B" w:rsidRPr="00F0132D" w14:paraId="1D3B779A" w14:textId="77777777" w:rsidTr="008364DE">
        <w:tc>
          <w:tcPr>
            <w:tcW w:w="1311" w:type="pct"/>
          </w:tcPr>
          <w:p w14:paraId="6E514560" w14:textId="77777777" w:rsidR="00F5778B" w:rsidRPr="00F0132D" w:rsidRDefault="00F5778B" w:rsidP="008364DE">
            <w:pPr>
              <w:pStyle w:val="Ttulo3"/>
              <w:jc w:val="left"/>
              <w:rPr>
                <w:lang w:val="es-ES_tradnl"/>
              </w:rPr>
            </w:pPr>
          </w:p>
        </w:tc>
        <w:tc>
          <w:tcPr>
            <w:tcW w:w="3689" w:type="pct"/>
          </w:tcPr>
          <w:p w14:paraId="3EDF7294" w14:textId="77777777" w:rsidR="00F5778B" w:rsidRPr="00F0132D" w:rsidRDefault="00F5778B" w:rsidP="008364DE">
            <w:pPr>
              <w:pStyle w:val="Ttulo2"/>
              <w:ind w:left="0" w:firstLine="0"/>
              <w:rPr>
                <w:rFonts w:cs="Arial"/>
                <w:spacing w:val="-2"/>
                <w:lang w:val="es-ES_tradnl" w:eastAsia="en-US"/>
              </w:rPr>
            </w:pPr>
            <w:bookmarkStart w:id="23" w:name="_Toc201310784"/>
            <w:bookmarkStart w:id="24" w:name="_Toc464567449"/>
            <w:r w:rsidRPr="00F0132D">
              <w:rPr>
                <w:rFonts w:cs="Arial"/>
                <w:lang w:val="es-ES_tradnl" w:eastAsia="en-US"/>
              </w:rPr>
              <w:t>C.</w:t>
            </w:r>
            <w:r w:rsidRPr="00F0132D">
              <w:rPr>
                <w:rFonts w:cs="Arial"/>
                <w:lang w:val="es-ES_tradnl" w:eastAsia="en-US"/>
              </w:rPr>
              <w:tab/>
              <w:t>Prepara</w:t>
            </w:r>
            <w:bookmarkEnd w:id="23"/>
            <w:r w:rsidRPr="00F0132D">
              <w:rPr>
                <w:rFonts w:cs="Arial"/>
                <w:lang w:val="es-ES_tradnl" w:eastAsia="en-US"/>
              </w:rPr>
              <w:t>ción de Solicitudes</w:t>
            </w:r>
            <w:bookmarkEnd w:id="24"/>
          </w:p>
        </w:tc>
      </w:tr>
      <w:tr w:rsidR="00F5778B" w:rsidRPr="00F0132D" w14:paraId="47B19BD9" w14:textId="77777777" w:rsidTr="008364DE">
        <w:tc>
          <w:tcPr>
            <w:tcW w:w="1311" w:type="pct"/>
          </w:tcPr>
          <w:p w14:paraId="0D680EA3" w14:textId="77777777" w:rsidR="00F5778B" w:rsidRPr="00F0132D" w:rsidRDefault="00F5778B" w:rsidP="008364DE">
            <w:pPr>
              <w:pStyle w:val="Ttulo3"/>
              <w:ind w:right="-179"/>
              <w:jc w:val="left"/>
              <w:rPr>
                <w:lang w:val="es-ES_tradnl"/>
              </w:rPr>
            </w:pPr>
            <w:bookmarkStart w:id="25" w:name="_Toc201310785"/>
            <w:bookmarkStart w:id="26" w:name="_Toc464567450"/>
            <w:r w:rsidRPr="00F0132D">
              <w:rPr>
                <w:lang w:val="es-ES_tradnl"/>
              </w:rPr>
              <w:t>10.</w:t>
            </w:r>
            <w:r w:rsidRPr="00F0132D">
              <w:rPr>
                <w:lang w:val="es-ES_tradnl"/>
              </w:rPr>
              <w:tab/>
              <w:t>Cost</w:t>
            </w:r>
            <w:bookmarkEnd w:id="25"/>
            <w:r w:rsidRPr="00F0132D">
              <w:rPr>
                <w:lang w:val="es-ES_tradnl"/>
              </w:rPr>
              <w:t>o de las Solicitudes</w:t>
            </w:r>
            <w:bookmarkEnd w:id="26"/>
          </w:p>
        </w:tc>
        <w:tc>
          <w:tcPr>
            <w:tcW w:w="3689" w:type="pct"/>
          </w:tcPr>
          <w:p w14:paraId="6C0645D3" w14:textId="77777777" w:rsidR="00F5778B" w:rsidRPr="00F0132D" w:rsidRDefault="00F5778B" w:rsidP="008364DE">
            <w:pPr>
              <w:tabs>
                <w:tab w:val="left" w:pos="852"/>
              </w:tabs>
              <w:spacing w:after="200"/>
              <w:ind w:left="312" w:firstLine="0"/>
              <w:rPr>
                <w:lang w:val="es-ES_tradnl"/>
              </w:rPr>
            </w:pPr>
            <w:r w:rsidRPr="00F0132D">
              <w:rPr>
                <w:lang w:val="es-ES_tradnl"/>
              </w:rPr>
              <w:t>10.1</w:t>
            </w:r>
            <w:r w:rsidRPr="00F0132D">
              <w:rPr>
                <w:lang w:val="es-ES_tradnl"/>
              </w:rPr>
              <w:tab/>
            </w:r>
            <w:r w:rsidRPr="00F0132D">
              <w:rPr>
                <w:szCs w:val="20"/>
                <w:lang w:val="es-ES_tradnl"/>
              </w:rPr>
              <w:t xml:space="preserve">El Solicitante deberá sufragar los costos asociados con la preparación y la presentación de su Solicitud.  El </w:t>
            </w:r>
            <w:r>
              <w:rPr>
                <w:szCs w:val="20"/>
                <w:lang w:val="es-ES_tradnl"/>
              </w:rPr>
              <w:t>Órgano Solicitante</w:t>
            </w:r>
            <w:r w:rsidRPr="00F0132D">
              <w:rPr>
                <w:szCs w:val="20"/>
                <w:lang w:val="es-ES_tradnl"/>
              </w:rPr>
              <w:t>, en ningún caso, será responsable ni estará obligado a asumir esos costos, independientemente del desarrollo</w:t>
            </w:r>
            <w:r w:rsidRPr="00F0132D">
              <w:rPr>
                <w:color w:val="FF0000"/>
                <w:szCs w:val="20"/>
                <w:lang w:val="es-ES_tradnl"/>
              </w:rPr>
              <w:t xml:space="preserve"> </w:t>
            </w:r>
            <w:r w:rsidRPr="00F0132D">
              <w:rPr>
                <w:szCs w:val="20"/>
                <w:lang w:val="es-ES_tradnl"/>
              </w:rPr>
              <w:t xml:space="preserve">o el resultado del proceso de </w:t>
            </w:r>
            <w:proofErr w:type="spellStart"/>
            <w:r w:rsidRPr="00F0132D">
              <w:rPr>
                <w:szCs w:val="20"/>
                <w:lang w:val="es-ES_tradnl"/>
              </w:rPr>
              <w:t>pre-calificación</w:t>
            </w:r>
            <w:proofErr w:type="spellEnd"/>
            <w:r w:rsidRPr="00F0132D">
              <w:rPr>
                <w:szCs w:val="20"/>
                <w:lang w:val="es-ES_tradnl"/>
              </w:rPr>
              <w:t xml:space="preserve"> y cualquier licitación subsiguiente.</w:t>
            </w:r>
          </w:p>
        </w:tc>
      </w:tr>
      <w:tr w:rsidR="00F5778B" w:rsidRPr="00F0132D" w14:paraId="52F21CBD" w14:textId="77777777" w:rsidTr="008364DE">
        <w:tc>
          <w:tcPr>
            <w:tcW w:w="1311" w:type="pct"/>
          </w:tcPr>
          <w:p w14:paraId="03B4B8C4" w14:textId="77777777" w:rsidR="00F5778B" w:rsidRPr="00F0132D" w:rsidRDefault="00F5778B" w:rsidP="008364DE">
            <w:pPr>
              <w:pStyle w:val="Ttulo3"/>
              <w:ind w:right="-179"/>
              <w:jc w:val="left"/>
              <w:rPr>
                <w:lang w:val="es-ES_tradnl"/>
              </w:rPr>
            </w:pPr>
            <w:bookmarkStart w:id="27" w:name="_Toc201310786"/>
            <w:bookmarkStart w:id="28" w:name="_Toc464567451"/>
            <w:r w:rsidRPr="00F0132D">
              <w:rPr>
                <w:lang w:val="es-ES_tradnl"/>
              </w:rPr>
              <w:t>11.</w:t>
            </w:r>
            <w:r w:rsidRPr="00F0132D">
              <w:rPr>
                <w:lang w:val="es-ES_tradnl"/>
              </w:rPr>
              <w:tab/>
            </w:r>
            <w:bookmarkEnd w:id="27"/>
            <w:r w:rsidRPr="00F0132D">
              <w:rPr>
                <w:lang w:val="es-ES_tradnl"/>
              </w:rPr>
              <w:t>Idioma de la Solicitud</w:t>
            </w:r>
            <w:bookmarkEnd w:id="28"/>
          </w:p>
        </w:tc>
        <w:tc>
          <w:tcPr>
            <w:tcW w:w="3689" w:type="pct"/>
          </w:tcPr>
          <w:p w14:paraId="4720DE04" w14:textId="77777777" w:rsidR="00F5778B" w:rsidRPr="00F0132D" w:rsidRDefault="00F5778B" w:rsidP="008364DE">
            <w:pPr>
              <w:tabs>
                <w:tab w:val="left" w:pos="852"/>
              </w:tabs>
              <w:spacing w:after="200"/>
              <w:ind w:left="312" w:firstLine="0"/>
              <w:rPr>
                <w:lang w:val="es-ES_tradnl"/>
              </w:rPr>
            </w:pPr>
            <w:r w:rsidRPr="00F0132D">
              <w:rPr>
                <w:lang w:val="es-ES_tradnl"/>
              </w:rPr>
              <w:t>11.1</w:t>
            </w:r>
            <w:r w:rsidRPr="00F0132D">
              <w:rPr>
                <w:lang w:val="es-ES_tradnl"/>
              </w:rPr>
              <w:tab/>
              <w:t xml:space="preserve">La Solicitud, así como toda la correspondencia y documentos afines a la Solicitud intercambiados entre el Solicitante y el </w:t>
            </w:r>
            <w:r>
              <w:rPr>
                <w:lang w:val="es-ES_tradnl"/>
              </w:rPr>
              <w:t>Órgano Solicitante</w:t>
            </w:r>
            <w:r w:rsidRPr="00F0132D">
              <w:rPr>
                <w:lang w:val="es-ES_tradnl"/>
              </w:rPr>
              <w:t xml:space="preserve"> deberán estar redactados en idioma </w:t>
            </w:r>
            <w:r>
              <w:rPr>
                <w:lang w:val="es-ES_tradnl"/>
              </w:rPr>
              <w:t>español</w:t>
            </w:r>
            <w:r w:rsidRPr="00F0132D">
              <w:rPr>
                <w:lang w:val="es-ES_tradnl"/>
              </w:rPr>
              <w:t>.  Los documentos de apoyo y el material impreso que forman parte de la Solicitud pueden expresarse en otro idioma, siempre que estén acompañados p</w:t>
            </w:r>
            <w:r>
              <w:rPr>
                <w:lang w:val="es-ES_tradnl"/>
              </w:rPr>
              <w:t>or una traducción fidedigna al español</w:t>
            </w:r>
            <w:r w:rsidRPr="00F0132D">
              <w:rPr>
                <w:lang w:val="es-ES_tradnl"/>
              </w:rPr>
              <w:t xml:space="preserve"> de los pasajes pertinentes en cuyo caso prevalecerá la versión en </w:t>
            </w:r>
            <w:r>
              <w:rPr>
                <w:lang w:val="es-ES_tradnl"/>
              </w:rPr>
              <w:t>español</w:t>
            </w:r>
            <w:r w:rsidRPr="00F0132D">
              <w:rPr>
                <w:lang w:val="es-ES_tradnl"/>
              </w:rPr>
              <w:t>.</w:t>
            </w:r>
          </w:p>
        </w:tc>
      </w:tr>
      <w:tr w:rsidR="00F5778B" w:rsidRPr="00F0132D" w14:paraId="1E683F72" w14:textId="77777777" w:rsidTr="008364DE">
        <w:trPr>
          <w:trHeight w:val="4185"/>
        </w:trPr>
        <w:tc>
          <w:tcPr>
            <w:tcW w:w="1311" w:type="pct"/>
          </w:tcPr>
          <w:p w14:paraId="2D455DF8" w14:textId="77777777" w:rsidR="00F5778B" w:rsidRPr="00F0132D" w:rsidRDefault="00F5778B" w:rsidP="008364DE">
            <w:pPr>
              <w:pStyle w:val="Ttulo3"/>
              <w:ind w:right="-179"/>
              <w:jc w:val="left"/>
              <w:rPr>
                <w:lang w:val="es-ES_tradnl"/>
              </w:rPr>
            </w:pPr>
            <w:bookmarkStart w:id="29" w:name="_Toc201310787"/>
            <w:bookmarkStart w:id="30" w:name="_Toc464567452"/>
            <w:r w:rsidRPr="00F0132D">
              <w:rPr>
                <w:lang w:val="es-ES_tradnl"/>
              </w:rPr>
              <w:t>12.</w:t>
            </w:r>
            <w:r w:rsidRPr="00F0132D">
              <w:rPr>
                <w:lang w:val="es-ES_tradnl"/>
              </w:rPr>
              <w:tab/>
              <w:t xml:space="preserve">Documentos que Componen la </w:t>
            </w:r>
            <w:bookmarkEnd w:id="29"/>
            <w:r w:rsidRPr="00F0132D">
              <w:rPr>
                <w:lang w:val="es-ES_tradnl"/>
              </w:rPr>
              <w:t>Solicitud</w:t>
            </w:r>
            <w:bookmarkEnd w:id="30"/>
          </w:p>
        </w:tc>
        <w:tc>
          <w:tcPr>
            <w:tcW w:w="3689" w:type="pct"/>
          </w:tcPr>
          <w:p w14:paraId="5932CEBB" w14:textId="77777777" w:rsidR="00F5778B" w:rsidRPr="00F0132D" w:rsidRDefault="00F5778B" w:rsidP="008364DE">
            <w:pPr>
              <w:tabs>
                <w:tab w:val="left" w:pos="852"/>
              </w:tabs>
              <w:spacing w:after="200"/>
              <w:ind w:left="312" w:firstLine="0"/>
              <w:rPr>
                <w:lang w:val="es-ES_tradnl"/>
              </w:rPr>
            </w:pPr>
            <w:r w:rsidRPr="00F0132D">
              <w:rPr>
                <w:lang w:val="es-ES_tradnl"/>
              </w:rPr>
              <w:t>12.1</w:t>
            </w:r>
            <w:r w:rsidRPr="00F0132D">
              <w:rPr>
                <w:lang w:val="es-ES_tradnl"/>
              </w:rPr>
              <w:tab/>
            </w:r>
            <w:r w:rsidRPr="00F0132D">
              <w:rPr>
                <w:szCs w:val="20"/>
                <w:lang w:val="es-ES_tradnl"/>
              </w:rPr>
              <w:t>La Solicitud debe comprender lo siguiente:</w:t>
            </w:r>
          </w:p>
          <w:p w14:paraId="0D31BB65" w14:textId="77777777" w:rsidR="00F5778B" w:rsidRPr="00F0132D" w:rsidRDefault="00F5778B" w:rsidP="008364DE">
            <w:pPr>
              <w:pStyle w:val="Style12"/>
              <w:spacing w:after="200" w:line="240" w:lineRule="auto"/>
              <w:ind w:left="1440" w:hanging="720"/>
              <w:rPr>
                <w:spacing w:val="-7"/>
                <w:lang w:val="es-ES_tradnl"/>
              </w:rPr>
            </w:pPr>
            <w:r w:rsidRPr="00F0132D">
              <w:rPr>
                <w:lang w:val="es-ES_tradnl"/>
              </w:rPr>
              <w:t>(a)</w:t>
            </w:r>
            <w:r w:rsidRPr="00F0132D">
              <w:rPr>
                <w:lang w:val="es-ES_tradnl"/>
              </w:rPr>
              <w:tab/>
            </w:r>
            <w:r>
              <w:rPr>
                <w:lang w:val="es-ES_tradnl"/>
              </w:rPr>
              <w:t>Formulario</w:t>
            </w:r>
            <w:r w:rsidRPr="00F0132D">
              <w:rPr>
                <w:lang w:val="es-ES_tradnl"/>
              </w:rPr>
              <w:t xml:space="preserve"> de Presentación de Solicitud, de acuerdo con </w:t>
            </w:r>
            <w:r>
              <w:rPr>
                <w:spacing w:val="-7"/>
                <w:lang w:val="es-ES_tradnl"/>
              </w:rPr>
              <w:t>IPS</w:t>
            </w:r>
            <w:r w:rsidRPr="00F0132D">
              <w:rPr>
                <w:spacing w:val="-7"/>
                <w:lang w:val="es-ES_tradnl"/>
              </w:rPr>
              <w:t xml:space="preserve"> 13;</w:t>
            </w:r>
          </w:p>
          <w:p w14:paraId="47EED4E7" w14:textId="77777777" w:rsidR="00F5778B" w:rsidRPr="00F0132D" w:rsidRDefault="00F5778B" w:rsidP="008364DE">
            <w:pPr>
              <w:pStyle w:val="Style12"/>
              <w:spacing w:after="200" w:line="240" w:lineRule="auto"/>
              <w:ind w:left="1440" w:hanging="720"/>
              <w:rPr>
                <w:spacing w:val="-7"/>
                <w:lang w:val="es-ES_tradnl"/>
              </w:rPr>
            </w:pPr>
            <w:r w:rsidRPr="00F0132D">
              <w:rPr>
                <w:spacing w:val="-7"/>
                <w:lang w:val="es-ES_tradnl"/>
              </w:rPr>
              <w:t>(b)</w:t>
            </w:r>
            <w:r w:rsidRPr="00F0132D">
              <w:rPr>
                <w:spacing w:val="-7"/>
                <w:lang w:val="es-ES_tradnl"/>
              </w:rPr>
              <w:tab/>
              <w:t xml:space="preserve">Pruebas documentales que establezcan la elegibilidad del Solicitante para </w:t>
            </w:r>
            <w:proofErr w:type="spellStart"/>
            <w:r w:rsidRPr="00F0132D">
              <w:rPr>
                <w:spacing w:val="-7"/>
                <w:lang w:val="es-ES_tradnl"/>
              </w:rPr>
              <w:t>pre-calificar</w:t>
            </w:r>
            <w:proofErr w:type="spellEnd"/>
            <w:r w:rsidRPr="00F0132D">
              <w:rPr>
                <w:spacing w:val="-7"/>
                <w:lang w:val="es-ES_tradnl"/>
              </w:rPr>
              <w:t xml:space="preserve">, de acuerdo con </w:t>
            </w:r>
            <w:r>
              <w:rPr>
                <w:spacing w:val="-7"/>
                <w:lang w:val="es-ES_tradnl"/>
              </w:rPr>
              <w:t>IPS</w:t>
            </w:r>
            <w:r w:rsidRPr="00F0132D">
              <w:rPr>
                <w:spacing w:val="-7"/>
                <w:lang w:val="es-ES_tradnl"/>
              </w:rPr>
              <w:t xml:space="preserve"> 14;</w:t>
            </w:r>
          </w:p>
          <w:p w14:paraId="306A7923" w14:textId="77777777" w:rsidR="00F5778B" w:rsidRPr="00F0132D" w:rsidRDefault="00F5778B" w:rsidP="008364DE">
            <w:pPr>
              <w:pStyle w:val="Style12"/>
              <w:spacing w:after="200" w:line="240" w:lineRule="auto"/>
              <w:ind w:left="1440" w:hanging="720"/>
              <w:jc w:val="left"/>
              <w:rPr>
                <w:lang w:val="es-ES_tradnl"/>
              </w:rPr>
            </w:pPr>
            <w:r w:rsidRPr="00F0132D">
              <w:rPr>
                <w:spacing w:val="-7"/>
                <w:lang w:val="es-ES_tradnl"/>
              </w:rPr>
              <w:t>(c)</w:t>
            </w:r>
            <w:r w:rsidRPr="00F0132D">
              <w:rPr>
                <w:spacing w:val="-7"/>
                <w:lang w:val="es-ES_tradnl"/>
              </w:rPr>
              <w:tab/>
              <w:t xml:space="preserve">Pruebas </w:t>
            </w:r>
            <w:r w:rsidRPr="00F0132D">
              <w:rPr>
                <w:lang w:val="es-ES_tradnl"/>
              </w:rPr>
              <w:t>documentales que establezcan las calificaciones del Solicitante, de acuerdo con I</w:t>
            </w:r>
            <w:r>
              <w:rPr>
                <w:lang w:val="es-ES_tradnl"/>
              </w:rPr>
              <w:t>PS</w:t>
            </w:r>
            <w:r w:rsidRPr="00F0132D">
              <w:rPr>
                <w:lang w:val="es-ES_tradnl"/>
              </w:rPr>
              <w:t xml:space="preserve"> 15; y</w:t>
            </w:r>
          </w:p>
          <w:p w14:paraId="7FB5F7AC" w14:textId="77777777" w:rsidR="00F5778B" w:rsidRPr="00F0132D" w:rsidRDefault="00F5778B" w:rsidP="008364DE">
            <w:pPr>
              <w:pStyle w:val="Style12"/>
              <w:spacing w:after="200" w:line="240" w:lineRule="auto"/>
              <w:ind w:left="1440" w:hanging="720"/>
              <w:rPr>
                <w:b/>
                <w:bCs/>
                <w:lang w:val="es-ES_tradnl"/>
              </w:rPr>
            </w:pPr>
            <w:r w:rsidRPr="00F0132D">
              <w:rPr>
                <w:lang w:val="es-ES_tradnl"/>
              </w:rPr>
              <w:t>(d)</w:t>
            </w:r>
            <w:r w:rsidRPr="00F0132D">
              <w:rPr>
                <w:lang w:val="es-ES_tradnl"/>
              </w:rPr>
              <w:tab/>
              <w:t xml:space="preserve">Cualquier otro documento requerido conforme a lo especificado en la </w:t>
            </w:r>
            <w:r>
              <w:rPr>
                <w:b/>
                <w:bCs/>
                <w:lang w:val="es-ES_tradnl"/>
              </w:rPr>
              <w:t>DP</w:t>
            </w:r>
            <w:r w:rsidRPr="00F0132D">
              <w:rPr>
                <w:b/>
                <w:bCs/>
                <w:lang w:val="es-ES_tradnl"/>
              </w:rPr>
              <w:t>.</w:t>
            </w:r>
          </w:p>
          <w:p w14:paraId="02EB7806" w14:textId="77777777" w:rsidR="00F5778B" w:rsidRPr="00F0132D" w:rsidRDefault="00F5778B" w:rsidP="008364DE">
            <w:pPr>
              <w:pStyle w:val="Style12"/>
              <w:spacing w:after="200" w:line="240" w:lineRule="auto"/>
              <w:ind w:left="1440" w:hanging="720"/>
              <w:rPr>
                <w:spacing w:val="-2"/>
                <w:lang w:val="es-ES_tradnl"/>
              </w:rPr>
            </w:pPr>
            <w:r w:rsidRPr="00F0132D">
              <w:rPr>
                <w:spacing w:val="-2"/>
                <w:lang w:val="es-ES_tradnl"/>
              </w:rPr>
              <w:t>Además, deberá estar firmad</w:t>
            </w:r>
            <w:r>
              <w:rPr>
                <w:spacing w:val="-2"/>
                <w:lang w:val="es-ES_tradnl"/>
              </w:rPr>
              <w:t>a</w:t>
            </w:r>
            <w:r w:rsidRPr="00F0132D">
              <w:rPr>
                <w:spacing w:val="-2"/>
                <w:lang w:val="es-ES_tradnl"/>
              </w:rPr>
              <w:t xml:space="preserve"> de acuerdo con </w:t>
            </w:r>
            <w:r>
              <w:rPr>
                <w:spacing w:val="-2"/>
                <w:lang w:val="es-ES_tradnl"/>
              </w:rPr>
              <w:t>IPS</w:t>
            </w:r>
            <w:r w:rsidRPr="00F0132D">
              <w:rPr>
                <w:spacing w:val="-2"/>
                <w:lang w:val="es-ES_tradnl"/>
              </w:rPr>
              <w:t xml:space="preserve"> 16.1.</w:t>
            </w:r>
          </w:p>
        </w:tc>
      </w:tr>
      <w:tr w:rsidR="00F5778B" w:rsidRPr="00F0132D" w14:paraId="04C5917E" w14:textId="77777777" w:rsidTr="008364DE">
        <w:tc>
          <w:tcPr>
            <w:tcW w:w="1311" w:type="pct"/>
          </w:tcPr>
          <w:p w14:paraId="2056B3E9" w14:textId="77777777" w:rsidR="00F5778B" w:rsidRPr="00F0132D" w:rsidRDefault="00F5778B" w:rsidP="008364DE">
            <w:pPr>
              <w:pStyle w:val="Ttulo3"/>
              <w:ind w:right="-179"/>
              <w:jc w:val="left"/>
              <w:rPr>
                <w:lang w:val="es-ES_tradnl"/>
              </w:rPr>
            </w:pPr>
            <w:bookmarkStart w:id="31" w:name="_Toc201310788"/>
            <w:bookmarkStart w:id="32" w:name="_Toc464567453"/>
            <w:r w:rsidRPr="00F0132D">
              <w:rPr>
                <w:lang w:val="es-ES_tradnl"/>
              </w:rPr>
              <w:t>13.</w:t>
            </w:r>
            <w:r w:rsidRPr="00F0132D">
              <w:rPr>
                <w:lang w:val="es-ES_tradnl"/>
              </w:rPr>
              <w:tab/>
            </w:r>
            <w:r>
              <w:rPr>
                <w:lang w:val="es-ES_tradnl"/>
              </w:rPr>
              <w:t>Formulario</w:t>
            </w:r>
            <w:r w:rsidRPr="00F0132D">
              <w:rPr>
                <w:lang w:val="es-ES_tradnl"/>
              </w:rPr>
              <w:t xml:space="preserve"> de Presentación de Solicitud</w:t>
            </w:r>
            <w:bookmarkEnd w:id="31"/>
            <w:bookmarkEnd w:id="32"/>
          </w:p>
        </w:tc>
        <w:tc>
          <w:tcPr>
            <w:tcW w:w="3689" w:type="pct"/>
          </w:tcPr>
          <w:p w14:paraId="3940C4AA" w14:textId="77777777" w:rsidR="00F5778B" w:rsidRPr="00F0132D" w:rsidRDefault="00F5778B" w:rsidP="008364DE">
            <w:pPr>
              <w:tabs>
                <w:tab w:val="left" w:pos="852"/>
              </w:tabs>
              <w:spacing w:after="200"/>
              <w:ind w:left="312" w:firstLine="0"/>
              <w:rPr>
                <w:spacing w:val="-2"/>
                <w:lang w:val="es-ES_tradnl"/>
              </w:rPr>
            </w:pPr>
            <w:r w:rsidRPr="00F0132D">
              <w:rPr>
                <w:lang w:val="es-ES_tradnl"/>
              </w:rPr>
              <w:t>13.1</w:t>
            </w:r>
            <w:r w:rsidRPr="00F0132D">
              <w:rPr>
                <w:lang w:val="es-ES_tradnl"/>
              </w:rPr>
              <w:tab/>
              <w:t>El Solicita</w:t>
            </w:r>
            <w:r>
              <w:rPr>
                <w:lang w:val="es-ES_tradnl"/>
              </w:rPr>
              <w:t>nte deberá preparar un</w:t>
            </w:r>
            <w:r w:rsidRPr="00F0132D">
              <w:rPr>
                <w:lang w:val="es-ES_tradnl"/>
              </w:rPr>
              <w:t xml:space="preserve"> </w:t>
            </w:r>
            <w:r>
              <w:rPr>
                <w:lang w:val="es-ES_tradnl"/>
              </w:rPr>
              <w:t>Formulario</w:t>
            </w:r>
            <w:r w:rsidRPr="00F0132D">
              <w:rPr>
                <w:lang w:val="es-ES_tradnl"/>
              </w:rPr>
              <w:t xml:space="preserve"> de Presentación de Solicitud utilizando </w:t>
            </w:r>
            <w:r>
              <w:rPr>
                <w:lang w:val="es-ES_tradnl"/>
              </w:rPr>
              <w:t xml:space="preserve">el </w:t>
            </w:r>
            <w:proofErr w:type="gramStart"/>
            <w:r>
              <w:rPr>
                <w:lang w:val="es-ES_tradnl"/>
              </w:rPr>
              <w:t>formulario</w:t>
            </w:r>
            <w:r w:rsidRPr="00F0132D">
              <w:rPr>
                <w:lang w:val="es-ES_tradnl"/>
              </w:rPr>
              <w:t xml:space="preserve"> proporcionada</w:t>
            </w:r>
            <w:proofErr w:type="gramEnd"/>
            <w:r w:rsidRPr="00F0132D">
              <w:rPr>
                <w:lang w:val="es-ES_tradnl"/>
              </w:rPr>
              <w:t xml:space="preserve"> en la Sección IV, Formas de Solicitudes.  Est</w:t>
            </w:r>
            <w:r>
              <w:rPr>
                <w:lang w:val="es-ES_tradnl"/>
              </w:rPr>
              <w:t>e</w:t>
            </w:r>
            <w:r w:rsidRPr="00F0132D">
              <w:rPr>
                <w:lang w:val="es-ES_tradnl"/>
              </w:rPr>
              <w:t xml:space="preserve"> </w:t>
            </w:r>
            <w:r>
              <w:rPr>
                <w:lang w:val="es-ES_tradnl"/>
              </w:rPr>
              <w:t>formulario</w:t>
            </w:r>
            <w:r w:rsidRPr="00F0132D">
              <w:rPr>
                <w:spacing w:val="-5"/>
                <w:lang w:val="es-ES_tradnl"/>
              </w:rPr>
              <w:t xml:space="preserve"> deberá completarse en su totalidad y sin ninguna modificación en su formato.</w:t>
            </w:r>
          </w:p>
        </w:tc>
      </w:tr>
      <w:tr w:rsidR="00F5778B" w:rsidRPr="00F0132D" w14:paraId="626CC45A" w14:textId="77777777" w:rsidTr="008364DE">
        <w:tc>
          <w:tcPr>
            <w:tcW w:w="1311" w:type="pct"/>
          </w:tcPr>
          <w:p w14:paraId="2A6B392F" w14:textId="77777777" w:rsidR="00F5778B" w:rsidRPr="00F0132D" w:rsidRDefault="00F5778B" w:rsidP="008364DE">
            <w:pPr>
              <w:pStyle w:val="Ttulo3"/>
              <w:ind w:right="-179"/>
              <w:jc w:val="left"/>
              <w:rPr>
                <w:lang w:val="es-ES_tradnl"/>
              </w:rPr>
            </w:pPr>
            <w:bookmarkStart w:id="33" w:name="_Toc201310789"/>
            <w:bookmarkStart w:id="34" w:name="_Toc464567454"/>
            <w:r w:rsidRPr="00F0132D">
              <w:rPr>
                <w:lang w:val="es-ES_tradnl"/>
              </w:rPr>
              <w:t>14.</w:t>
            </w:r>
            <w:r w:rsidRPr="00F0132D">
              <w:rPr>
                <w:lang w:val="es-ES_tradnl"/>
              </w:rPr>
              <w:tab/>
              <w:t>Documentos que Establecen la Elegibili</w:t>
            </w:r>
            <w:bookmarkEnd w:id="33"/>
            <w:r w:rsidRPr="00F0132D">
              <w:rPr>
                <w:lang w:val="es-ES_tradnl"/>
              </w:rPr>
              <w:t>dad del Solicitante</w:t>
            </w:r>
            <w:bookmarkEnd w:id="34"/>
          </w:p>
        </w:tc>
        <w:tc>
          <w:tcPr>
            <w:tcW w:w="3689" w:type="pct"/>
          </w:tcPr>
          <w:p w14:paraId="6E7D9291" w14:textId="77777777" w:rsidR="00F5778B" w:rsidRPr="00F0132D" w:rsidRDefault="00F5778B" w:rsidP="008364DE">
            <w:pPr>
              <w:tabs>
                <w:tab w:val="left" w:pos="852"/>
              </w:tabs>
              <w:spacing w:after="200"/>
              <w:ind w:left="312" w:firstLine="0"/>
              <w:rPr>
                <w:spacing w:val="-2"/>
                <w:lang w:val="es-ES_tradnl"/>
              </w:rPr>
            </w:pPr>
            <w:r w:rsidRPr="00F0132D">
              <w:rPr>
                <w:lang w:val="es-ES_tradnl"/>
              </w:rPr>
              <w:t>14.1</w:t>
            </w:r>
            <w:r w:rsidRPr="00F0132D">
              <w:rPr>
                <w:lang w:val="es-ES_tradnl"/>
              </w:rPr>
              <w:tab/>
              <w:t xml:space="preserve">A fin de establecer su elegibilidad de acuerdo con </w:t>
            </w:r>
            <w:r>
              <w:rPr>
                <w:lang w:val="es-ES_tradnl"/>
              </w:rPr>
              <w:t>IPS</w:t>
            </w:r>
            <w:r w:rsidRPr="00F0132D">
              <w:rPr>
                <w:lang w:val="es-ES_tradnl"/>
              </w:rPr>
              <w:t xml:space="preserve"> 5, el Solicitante deberá completar las declaraciones de elegibilidad en </w:t>
            </w:r>
            <w:r>
              <w:rPr>
                <w:lang w:val="es-ES_tradnl"/>
              </w:rPr>
              <w:t>el formulario</w:t>
            </w:r>
            <w:r w:rsidRPr="00F0132D">
              <w:rPr>
                <w:lang w:val="es-ES_tradnl"/>
              </w:rPr>
              <w:t xml:space="preserve"> de Presentación de Aplicación y Formularios ELI (elegibilidad</w:t>
            </w:r>
            <w:r>
              <w:rPr>
                <w:lang w:val="es-ES_tradnl"/>
              </w:rPr>
              <w:t xml:space="preserve">) 1 y </w:t>
            </w:r>
            <w:r w:rsidRPr="00F0132D">
              <w:rPr>
                <w:spacing w:val="-8"/>
                <w:lang w:val="es-ES_tradnl"/>
              </w:rPr>
              <w:t>.2 incluidas en la Sección IV, Formas de Solicitudes.</w:t>
            </w:r>
          </w:p>
        </w:tc>
      </w:tr>
      <w:tr w:rsidR="00F5778B" w:rsidRPr="00F0132D" w14:paraId="7679AA93" w14:textId="77777777" w:rsidTr="008364DE">
        <w:trPr>
          <w:trHeight w:val="1350"/>
        </w:trPr>
        <w:tc>
          <w:tcPr>
            <w:tcW w:w="1311" w:type="pct"/>
          </w:tcPr>
          <w:p w14:paraId="01B59E52" w14:textId="77777777" w:rsidR="00F5778B" w:rsidRPr="00F0132D" w:rsidRDefault="00F5778B" w:rsidP="008364DE">
            <w:pPr>
              <w:pStyle w:val="Ttulo3"/>
              <w:ind w:right="-179"/>
              <w:jc w:val="left"/>
              <w:rPr>
                <w:lang w:val="es-ES_tradnl"/>
              </w:rPr>
            </w:pPr>
            <w:bookmarkStart w:id="35" w:name="_Toc201310790"/>
            <w:bookmarkStart w:id="36" w:name="_Toc464567455"/>
            <w:r w:rsidRPr="00F0132D">
              <w:rPr>
                <w:lang w:val="es-ES_tradnl"/>
              </w:rPr>
              <w:lastRenderedPageBreak/>
              <w:t>15.</w:t>
            </w:r>
            <w:r w:rsidRPr="00F0132D">
              <w:rPr>
                <w:lang w:val="es-ES_tradnl"/>
              </w:rPr>
              <w:tab/>
              <w:t xml:space="preserve">Documentos que Establecen la Calificación del </w:t>
            </w:r>
            <w:bookmarkEnd w:id="35"/>
            <w:r w:rsidRPr="00F0132D">
              <w:rPr>
                <w:lang w:val="es-ES_tradnl"/>
              </w:rPr>
              <w:t>Solicitante</w:t>
            </w:r>
            <w:bookmarkEnd w:id="36"/>
          </w:p>
        </w:tc>
        <w:tc>
          <w:tcPr>
            <w:tcW w:w="3689" w:type="pct"/>
          </w:tcPr>
          <w:p w14:paraId="2F87594D" w14:textId="77777777" w:rsidR="00F5778B" w:rsidRPr="00F0132D" w:rsidRDefault="00F5778B" w:rsidP="008364DE">
            <w:pPr>
              <w:tabs>
                <w:tab w:val="left" w:pos="852"/>
              </w:tabs>
              <w:spacing w:after="200"/>
              <w:ind w:left="312" w:firstLine="0"/>
              <w:rPr>
                <w:spacing w:val="-2"/>
                <w:lang w:val="es-ES_tradnl"/>
              </w:rPr>
            </w:pPr>
            <w:r w:rsidRPr="00F0132D">
              <w:rPr>
                <w:lang w:val="es-ES_tradnl"/>
              </w:rPr>
              <w:t>15.1</w:t>
            </w:r>
            <w:r w:rsidRPr="00F0132D">
              <w:rPr>
                <w:lang w:val="es-ES_tradnl"/>
              </w:rPr>
              <w:tab/>
            </w:r>
            <w:r w:rsidRPr="00F0132D">
              <w:rPr>
                <w:bCs/>
                <w:szCs w:val="20"/>
                <w:lang w:val="es-ES_tradnl"/>
              </w:rPr>
              <w:t xml:space="preserve">Con el propósito de establecer las calificaciones del Solicitante de ejecutar los Contratos propuestos de acuerdo con la Sección III, Criterios y Requisitos de Calificaciones, el Solicitante debe proveer toda la información solicitada en los Formularios de Información correspondientes incluidos en la Sección IV, Formularios de </w:t>
            </w:r>
            <w:r>
              <w:rPr>
                <w:bCs/>
                <w:szCs w:val="20"/>
                <w:lang w:val="es-ES_tradnl"/>
              </w:rPr>
              <w:t>precalificación</w:t>
            </w:r>
            <w:r w:rsidRPr="00F0132D">
              <w:rPr>
                <w:bCs/>
                <w:szCs w:val="20"/>
                <w:lang w:val="es-ES_tradnl"/>
              </w:rPr>
              <w:t>.</w:t>
            </w:r>
          </w:p>
        </w:tc>
      </w:tr>
      <w:tr w:rsidR="00F5778B" w:rsidRPr="00F0132D" w14:paraId="4C7AA08A" w14:textId="77777777" w:rsidTr="008364DE">
        <w:tc>
          <w:tcPr>
            <w:tcW w:w="1311" w:type="pct"/>
          </w:tcPr>
          <w:p w14:paraId="3491C4CF" w14:textId="77777777" w:rsidR="00F5778B" w:rsidRPr="00F0132D" w:rsidRDefault="00F5778B" w:rsidP="008364DE">
            <w:pPr>
              <w:pStyle w:val="Ttulo3"/>
              <w:ind w:right="-179"/>
              <w:jc w:val="left"/>
              <w:rPr>
                <w:lang w:val="es-ES_tradnl"/>
              </w:rPr>
            </w:pPr>
            <w:bookmarkStart w:id="37" w:name="_Toc201310791"/>
            <w:bookmarkStart w:id="38" w:name="_Toc464567456"/>
            <w:r w:rsidRPr="00F0132D">
              <w:rPr>
                <w:lang w:val="es-ES_tradnl"/>
              </w:rPr>
              <w:t>16.</w:t>
            </w:r>
            <w:r w:rsidRPr="00F0132D">
              <w:rPr>
                <w:lang w:val="es-ES_tradnl"/>
              </w:rPr>
              <w:tab/>
              <w:t>Firma de la Solicitud y Número de Cop</w:t>
            </w:r>
            <w:bookmarkEnd w:id="37"/>
            <w:r>
              <w:rPr>
                <w:lang w:val="es-ES_tradnl"/>
              </w:rPr>
              <w:t>ias</w:t>
            </w:r>
            <w:bookmarkEnd w:id="38"/>
          </w:p>
        </w:tc>
        <w:tc>
          <w:tcPr>
            <w:tcW w:w="3689" w:type="pct"/>
          </w:tcPr>
          <w:p w14:paraId="57381955" w14:textId="77777777" w:rsidR="00F5778B" w:rsidRPr="00F0132D" w:rsidRDefault="00F5778B" w:rsidP="008364DE">
            <w:pPr>
              <w:tabs>
                <w:tab w:val="left" w:pos="852"/>
              </w:tabs>
              <w:spacing w:after="200"/>
              <w:ind w:left="312" w:firstLine="0"/>
              <w:rPr>
                <w:lang w:val="es-ES_tradnl"/>
              </w:rPr>
            </w:pPr>
            <w:r w:rsidRPr="00F0132D">
              <w:rPr>
                <w:lang w:val="es-ES_tradnl"/>
              </w:rPr>
              <w:t>16.1</w:t>
            </w:r>
            <w:r w:rsidRPr="00F0132D">
              <w:rPr>
                <w:lang w:val="es-ES_tradnl"/>
              </w:rPr>
              <w:tab/>
              <w:t>El Solicitante deberá preparar un</w:t>
            </w:r>
            <w:r>
              <w:rPr>
                <w:lang w:val="es-ES_tradnl"/>
              </w:rPr>
              <w:t xml:space="preserve"> </w:t>
            </w:r>
            <w:r w:rsidRPr="00F0132D">
              <w:rPr>
                <w:lang w:val="es-ES_tradnl"/>
              </w:rPr>
              <w:t xml:space="preserve">original de los documentos que conforman la Solicitud como se describe en </w:t>
            </w:r>
            <w:r>
              <w:rPr>
                <w:lang w:val="es-ES_tradnl"/>
              </w:rPr>
              <w:t>IPS</w:t>
            </w:r>
            <w:r w:rsidRPr="00F0132D">
              <w:rPr>
                <w:lang w:val="es-ES_tradnl"/>
              </w:rPr>
              <w:t xml:space="preserve"> 12 y claramente marcarlo como Original.  El original de la Solicitud deberá estar escrito con tinta y estar firmado por una persona debidamente autori</w:t>
            </w:r>
            <w:r>
              <w:rPr>
                <w:lang w:val="es-ES_tradnl"/>
              </w:rPr>
              <w:t xml:space="preserve">zada para firmar la Solicitud </w:t>
            </w:r>
            <w:r w:rsidRPr="00F0132D">
              <w:rPr>
                <w:lang w:val="es-ES_tradnl" w:eastAsia="ar-SA"/>
              </w:rPr>
              <w:t xml:space="preserve">señalado en </w:t>
            </w:r>
            <w:r>
              <w:rPr>
                <w:lang w:val="es-ES_tradnl" w:eastAsia="ar-SA"/>
              </w:rPr>
              <w:t xml:space="preserve">los </w:t>
            </w:r>
            <w:r>
              <w:rPr>
                <w:b/>
                <w:lang w:val="es-ES_tradnl"/>
              </w:rPr>
              <w:t>DP.</w:t>
            </w:r>
          </w:p>
          <w:p w14:paraId="1E30AD72" w14:textId="77777777" w:rsidR="00F5778B" w:rsidRPr="00F0132D" w:rsidRDefault="00F5778B" w:rsidP="008364DE">
            <w:pPr>
              <w:tabs>
                <w:tab w:val="left" w:pos="852"/>
              </w:tabs>
              <w:spacing w:after="200"/>
              <w:ind w:left="312" w:firstLine="0"/>
              <w:rPr>
                <w:bCs/>
                <w:szCs w:val="20"/>
                <w:lang w:val="es-ES_tradnl"/>
              </w:rPr>
            </w:pPr>
            <w:r w:rsidRPr="00F0132D">
              <w:rPr>
                <w:lang w:val="es-ES_tradnl"/>
              </w:rPr>
              <w:t>16.2</w:t>
            </w:r>
            <w:r w:rsidRPr="00F0132D">
              <w:rPr>
                <w:lang w:val="es-ES_tradnl"/>
              </w:rPr>
              <w:tab/>
            </w:r>
            <w:r w:rsidRPr="00F0132D">
              <w:rPr>
                <w:bCs/>
                <w:szCs w:val="20"/>
                <w:lang w:val="es-ES_tradnl"/>
              </w:rPr>
              <w:t>El Solicitante deberá presentar cop</w:t>
            </w:r>
            <w:r>
              <w:rPr>
                <w:bCs/>
                <w:szCs w:val="20"/>
                <w:lang w:val="es-ES_tradnl"/>
              </w:rPr>
              <w:t>ias</w:t>
            </w:r>
            <w:r w:rsidRPr="00F0132D">
              <w:rPr>
                <w:bCs/>
                <w:szCs w:val="20"/>
                <w:lang w:val="es-ES_tradnl"/>
              </w:rPr>
              <w:t xml:space="preserve"> de la Solicitud original firmada, e</w:t>
            </w:r>
            <w:r>
              <w:rPr>
                <w:bCs/>
                <w:szCs w:val="20"/>
                <w:lang w:val="es-ES_tradnl"/>
              </w:rPr>
              <w:t>n la cantidad especificada en la</w:t>
            </w:r>
            <w:r w:rsidRPr="00F0132D">
              <w:rPr>
                <w:bCs/>
                <w:szCs w:val="20"/>
                <w:lang w:val="es-ES_tradnl"/>
              </w:rPr>
              <w:t xml:space="preserve"> </w:t>
            </w:r>
            <w:r>
              <w:rPr>
                <w:bCs/>
                <w:szCs w:val="20"/>
                <w:lang w:val="es-ES_tradnl"/>
              </w:rPr>
              <w:t>DP</w:t>
            </w:r>
            <w:r w:rsidRPr="00F0132D">
              <w:rPr>
                <w:bCs/>
                <w:szCs w:val="20"/>
                <w:lang w:val="es-ES_tradnl"/>
              </w:rPr>
              <w:t xml:space="preserve"> y claramente marcarlas como Copia</w:t>
            </w:r>
            <w:r w:rsidRPr="00F0132D">
              <w:rPr>
                <w:bCs/>
                <w:smallCaps/>
                <w:szCs w:val="20"/>
                <w:lang w:val="es-ES_tradnl"/>
              </w:rPr>
              <w:t xml:space="preserve">.  </w:t>
            </w:r>
            <w:r w:rsidRPr="00F0132D">
              <w:rPr>
                <w:bCs/>
                <w:szCs w:val="20"/>
                <w:lang w:val="es-ES_tradnl"/>
              </w:rPr>
              <w:t xml:space="preserve"> En caso de cualquier discrepancia entre el original y las cop</w:t>
            </w:r>
            <w:r>
              <w:rPr>
                <w:bCs/>
                <w:szCs w:val="20"/>
                <w:lang w:val="es-ES_tradnl"/>
              </w:rPr>
              <w:t>ias</w:t>
            </w:r>
            <w:r w:rsidRPr="00F0132D">
              <w:rPr>
                <w:bCs/>
                <w:szCs w:val="20"/>
                <w:lang w:val="es-ES_tradnl"/>
              </w:rPr>
              <w:t>, prevalecerá el original.</w:t>
            </w:r>
          </w:p>
        </w:tc>
      </w:tr>
      <w:tr w:rsidR="00F5778B" w:rsidRPr="00F0132D" w14:paraId="069AE168" w14:textId="77777777" w:rsidTr="008364DE">
        <w:tc>
          <w:tcPr>
            <w:tcW w:w="1311" w:type="pct"/>
          </w:tcPr>
          <w:p w14:paraId="176DBBD5" w14:textId="77777777" w:rsidR="00F5778B" w:rsidRPr="00F0132D" w:rsidRDefault="00F5778B" w:rsidP="008364DE">
            <w:pPr>
              <w:pStyle w:val="Ttulo3"/>
              <w:jc w:val="left"/>
              <w:rPr>
                <w:lang w:val="es-ES_tradnl"/>
              </w:rPr>
            </w:pPr>
          </w:p>
        </w:tc>
        <w:tc>
          <w:tcPr>
            <w:tcW w:w="3689" w:type="pct"/>
          </w:tcPr>
          <w:p w14:paraId="67CB8ADB" w14:textId="77777777" w:rsidR="00F5778B" w:rsidRPr="00F0132D" w:rsidRDefault="00F5778B" w:rsidP="008364DE">
            <w:pPr>
              <w:pStyle w:val="Ttulo2"/>
              <w:ind w:left="0" w:firstLine="0"/>
              <w:rPr>
                <w:rFonts w:cs="Arial"/>
                <w:spacing w:val="-2"/>
                <w:lang w:val="es-ES_tradnl" w:eastAsia="en-US"/>
              </w:rPr>
            </w:pPr>
            <w:bookmarkStart w:id="39" w:name="_Toc201310792"/>
            <w:bookmarkStart w:id="40" w:name="_Toc464567457"/>
            <w:r w:rsidRPr="00F0132D">
              <w:rPr>
                <w:rFonts w:cs="Arial"/>
                <w:lang w:val="es-ES_tradnl" w:eastAsia="en-US"/>
              </w:rPr>
              <w:t>D.</w:t>
            </w:r>
            <w:r w:rsidRPr="00F0132D">
              <w:rPr>
                <w:rFonts w:cs="Arial"/>
                <w:lang w:val="es-ES_tradnl" w:eastAsia="en-US"/>
              </w:rPr>
              <w:tab/>
            </w:r>
            <w:r w:rsidRPr="00F0132D">
              <w:rPr>
                <w:szCs w:val="20"/>
                <w:lang w:val="es-ES_tradnl" w:eastAsia="en-US"/>
              </w:rPr>
              <w:t xml:space="preserve">Presentación </w:t>
            </w:r>
            <w:bookmarkEnd w:id="39"/>
            <w:r w:rsidRPr="00F0132D">
              <w:rPr>
                <w:szCs w:val="20"/>
                <w:lang w:val="es-ES_tradnl" w:eastAsia="en-US"/>
              </w:rPr>
              <w:t>de las Solicitudes</w:t>
            </w:r>
            <w:bookmarkEnd w:id="40"/>
          </w:p>
        </w:tc>
      </w:tr>
      <w:tr w:rsidR="00F5778B" w:rsidRPr="00F0132D" w14:paraId="64A64E12" w14:textId="77777777" w:rsidTr="008364DE">
        <w:trPr>
          <w:trHeight w:val="3492"/>
        </w:trPr>
        <w:tc>
          <w:tcPr>
            <w:tcW w:w="1311" w:type="pct"/>
          </w:tcPr>
          <w:p w14:paraId="7EC61131" w14:textId="77777777" w:rsidR="00F5778B" w:rsidRPr="00F0132D" w:rsidRDefault="00F5778B" w:rsidP="008364DE">
            <w:pPr>
              <w:pStyle w:val="Ttulo3"/>
              <w:ind w:right="-179"/>
              <w:jc w:val="left"/>
              <w:rPr>
                <w:lang w:val="es-ES_tradnl"/>
              </w:rPr>
            </w:pPr>
            <w:bookmarkStart w:id="41" w:name="_Toc201310793"/>
            <w:bookmarkStart w:id="42" w:name="_Toc464567458"/>
            <w:r w:rsidRPr="00F0132D">
              <w:rPr>
                <w:lang w:val="es-ES_tradnl"/>
              </w:rPr>
              <w:t>17.</w:t>
            </w:r>
            <w:r w:rsidRPr="00F0132D">
              <w:rPr>
                <w:lang w:val="es-ES_tradnl"/>
              </w:rPr>
              <w:tab/>
              <w:t>Sellado e Identifica</w:t>
            </w:r>
            <w:bookmarkEnd w:id="41"/>
            <w:r w:rsidRPr="00F0132D">
              <w:rPr>
                <w:lang w:val="es-ES_tradnl"/>
              </w:rPr>
              <w:t>ción de Solicitudes</w:t>
            </w:r>
            <w:bookmarkEnd w:id="42"/>
          </w:p>
        </w:tc>
        <w:tc>
          <w:tcPr>
            <w:tcW w:w="3689" w:type="pct"/>
          </w:tcPr>
          <w:p w14:paraId="0F8E90C5" w14:textId="77777777" w:rsidR="00F5778B" w:rsidRPr="00F0132D" w:rsidRDefault="00F5778B" w:rsidP="008364DE">
            <w:pPr>
              <w:tabs>
                <w:tab w:val="left" w:pos="852"/>
              </w:tabs>
              <w:spacing w:after="200"/>
              <w:ind w:left="312" w:firstLine="0"/>
              <w:rPr>
                <w:lang w:val="es-ES_tradnl"/>
              </w:rPr>
            </w:pPr>
            <w:r w:rsidRPr="00F0132D">
              <w:rPr>
                <w:spacing w:val="-8"/>
                <w:lang w:val="es-ES_tradnl"/>
              </w:rPr>
              <w:t>17.1</w:t>
            </w:r>
            <w:r w:rsidRPr="00F0132D">
              <w:rPr>
                <w:spacing w:val="-8"/>
                <w:lang w:val="es-ES_tradnl"/>
              </w:rPr>
              <w:tab/>
              <w:t>El Solicitante deberá adjuntar el original y las cop</w:t>
            </w:r>
            <w:r>
              <w:rPr>
                <w:spacing w:val="-8"/>
                <w:lang w:val="es-ES_tradnl"/>
              </w:rPr>
              <w:t>ias</w:t>
            </w:r>
            <w:r w:rsidRPr="00F0132D">
              <w:rPr>
                <w:spacing w:val="-8"/>
                <w:lang w:val="es-ES_tradnl"/>
              </w:rPr>
              <w:t xml:space="preserve"> de la Solicitud en un sobre sellado que incluya lo siguiente</w:t>
            </w:r>
            <w:r w:rsidRPr="00F0132D">
              <w:rPr>
                <w:lang w:val="es-ES_tradnl"/>
              </w:rPr>
              <w:t>:</w:t>
            </w:r>
          </w:p>
          <w:p w14:paraId="6B5494BB" w14:textId="77777777" w:rsidR="00F5778B" w:rsidRPr="00F0132D" w:rsidRDefault="00F5778B" w:rsidP="008364DE">
            <w:pPr>
              <w:spacing w:after="200"/>
              <w:ind w:left="1440"/>
              <w:rPr>
                <w:lang w:val="es-ES_tradnl"/>
              </w:rPr>
            </w:pPr>
            <w:r w:rsidRPr="00F0132D">
              <w:rPr>
                <w:lang w:val="es-ES_tradnl"/>
              </w:rPr>
              <w:t>(a)</w:t>
            </w:r>
            <w:r w:rsidRPr="00F0132D">
              <w:rPr>
                <w:lang w:val="es-ES_tradnl"/>
              </w:rPr>
              <w:tab/>
            </w:r>
            <w:r w:rsidRPr="00F0132D">
              <w:rPr>
                <w:lang w:val="es-ES_tradnl" w:eastAsia="ar-SA"/>
              </w:rPr>
              <w:t>Nombre y dirección del Solicitante</w:t>
            </w:r>
            <w:r w:rsidRPr="00F0132D">
              <w:rPr>
                <w:lang w:val="es-ES_tradnl"/>
              </w:rPr>
              <w:t>;</w:t>
            </w:r>
          </w:p>
          <w:p w14:paraId="26DAA87F" w14:textId="77777777" w:rsidR="00F5778B" w:rsidRPr="00F0132D" w:rsidRDefault="00F5778B" w:rsidP="008364DE">
            <w:pPr>
              <w:spacing w:after="200"/>
              <w:ind w:left="1440"/>
              <w:rPr>
                <w:lang w:val="es-ES_tradnl"/>
              </w:rPr>
            </w:pPr>
            <w:r w:rsidRPr="00F0132D">
              <w:rPr>
                <w:lang w:val="es-ES_tradnl"/>
              </w:rPr>
              <w:t>(b)</w:t>
            </w:r>
            <w:r w:rsidRPr="00F0132D">
              <w:rPr>
                <w:lang w:val="es-ES_tradnl"/>
              </w:rPr>
              <w:tab/>
            </w:r>
            <w:r w:rsidRPr="00F0132D">
              <w:rPr>
                <w:spacing w:val="-6"/>
                <w:lang w:val="es-ES_tradnl"/>
              </w:rPr>
              <w:t xml:space="preserve">Dirigida al </w:t>
            </w:r>
            <w:r>
              <w:rPr>
                <w:spacing w:val="-6"/>
                <w:lang w:val="es-ES_tradnl"/>
              </w:rPr>
              <w:t>Órgano Solicitante</w:t>
            </w:r>
            <w:r w:rsidRPr="00F0132D">
              <w:rPr>
                <w:spacing w:val="-6"/>
                <w:lang w:val="es-ES_tradnl"/>
              </w:rPr>
              <w:t xml:space="preserve">, de acuerdo con </w:t>
            </w:r>
            <w:r>
              <w:rPr>
                <w:spacing w:val="-6"/>
                <w:lang w:val="es-ES_tradnl"/>
              </w:rPr>
              <w:t>IPS</w:t>
            </w:r>
            <w:r w:rsidRPr="00F0132D">
              <w:rPr>
                <w:spacing w:val="-6"/>
                <w:lang w:val="es-ES_tradnl"/>
              </w:rPr>
              <w:t xml:space="preserve"> </w:t>
            </w:r>
            <w:proofErr w:type="spellStart"/>
            <w:r w:rsidRPr="00F0132D">
              <w:rPr>
                <w:spacing w:val="-6"/>
                <w:lang w:val="es-ES_tradnl"/>
              </w:rPr>
              <w:t>Subcláusula</w:t>
            </w:r>
            <w:proofErr w:type="spellEnd"/>
            <w:r w:rsidRPr="00F0132D">
              <w:rPr>
                <w:spacing w:val="-6"/>
                <w:lang w:val="es-ES_tradnl"/>
              </w:rPr>
              <w:t xml:space="preserve"> </w:t>
            </w:r>
            <w:r w:rsidRPr="00F0132D">
              <w:rPr>
                <w:lang w:val="es-ES_tradnl"/>
              </w:rPr>
              <w:t>18.1; y</w:t>
            </w:r>
          </w:p>
          <w:p w14:paraId="2D7ECC9B" w14:textId="77777777" w:rsidR="00F5778B" w:rsidRDefault="00F5778B" w:rsidP="008364DE">
            <w:pPr>
              <w:pStyle w:val="Style12"/>
              <w:spacing w:after="200" w:line="240" w:lineRule="auto"/>
              <w:ind w:left="1440" w:hanging="720"/>
              <w:rPr>
                <w:lang w:val="es-ES_tradnl"/>
              </w:rPr>
            </w:pPr>
            <w:r w:rsidRPr="00F0132D">
              <w:rPr>
                <w:lang w:val="es-ES_tradnl"/>
              </w:rPr>
              <w:t>(c)</w:t>
            </w:r>
            <w:r w:rsidRPr="00F0132D">
              <w:rPr>
                <w:lang w:val="es-ES_tradnl"/>
              </w:rPr>
              <w:tab/>
            </w:r>
            <w:r w:rsidRPr="00F0132D">
              <w:rPr>
                <w:lang w:val="es-ES_tradnl" w:eastAsia="ar-SA"/>
              </w:rPr>
              <w:t xml:space="preserve">Identificación especifica de este proceso de </w:t>
            </w:r>
            <w:proofErr w:type="spellStart"/>
            <w:r w:rsidRPr="00F0132D">
              <w:rPr>
                <w:lang w:val="es-ES_tradnl" w:eastAsia="ar-SA"/>
              </w:rPr>
              <w:t>pre-calificación</w:t>
            </w:r>
            <w:proofErr w:type="spellEnd"/>
            <w:r w:rsidRPr="00F0132D">
              <w:rPr>
                <w:lang w:val="es-ES_tradnl" w:eastAsia="ar-SA"/>
              </w:rPr>
              <w:t xml:space="preserve"> señalado en </w:t>
            </w:r>
            <w:r>
              <w:rPr>
                <w:b/>
                <w:lang w:val="es-ES_tradnl"/>
              </w:rPr>
              <w:t>DP</w:t>
            </w:r>
            <w:r w:rsidRPr="00F0132D">
              <w:rPr>
                <w:b/>
                <w:lang w:val="es-ES_tradnl"/>
              </w:rPr>
              <w:t xml:space="preserve"> 1.1</w:t>
            </w:r>
            <w:r w:rsidRPr="00F0132D">
              <w:rPr>
                <w:lang w:val="es-ES_tradnl"/>
              </w:rPr>
              <w:t>.</w:t>
            </w:r>
          </w:p>
          <w:p w14:paraId="747C202F" w14:textId="77777777" w:rsidR="00F5778B" w:rsidRDefault="00F5778B" w:rsidP="008364DE">
            <w:pPr>
              <w:pStyle w:val="Style12"/>
              <w:spacing w:after="200" w:line="240" w:lineRule="auto"/>
              <w:ind w:left="1440" w:hanging="720"/>
              <w:rPr>
                <w:lang w:val="es-ES_tradnl"/>
              </w:rPr>
            </w:pPr>
            <w:r>
              <w:rPr>
                <w:lang w:val="es-ES_tradnl"/>
              </w:rPr>
              <w:t xml:space="preserve">(d)   </w:t>
            </w:r>
            <w:r>
              <w:rPr>
                <w:lang w:val="es-ES_tradnl" w:eastAsia="ar-SA"/>
              </w:rPr>
              <w:t xml:space="preserve">Leyenda claramente identificada que rece: “No abrir antes de las fecha y hora indicada en las </w:t>
            </w:r>
            <w:r w:rsidRPr="00526915">
              <w:rPr>
                <w:b/>
                <w:lang w:val="es-ES_tradnl" w:eastAsia="ar-SA"/>
              </w:rPr>
              <w:t>DP 18.1</w:t>
            </w:r>
            <w:r>
              <w:rPr>
                <w:lang w:val="es-ES_tradnl" w:eastAsia="ar-SA"/>
              </w:rPr>
              <w:t>”</w:t>
            </w:r>
          </w:p>
          <w:p w14:paraId="58EBAF06" w14:textId="77777777" w:rsidR="00F5778B" w:rsidRPr="00F0132D" w:rsidRDefault="00F5778B" w:rsidP="008364DE">
            <w:pPr>
              <w:pStyle w:val="Style12"/>
              <w:spacing w:after="200" w:line="240" w:lineRule="auto"/>
              <w:rPr>
                <w:spacing w:val="-2"/>
                <w:lang w:val="es-ES_tradnl"/>
              </w:rPr>
            </w:pPr>
          </w:p>
        </w:tc>
      </w:tr>
      <w:tr w:rsidR="00F5778B" w:rsidRPr="00F0132D" w14:paraId="0DBB1552" w14:textId="77777777" w:rsidTr="008364DE">
        <w:trPr>
          <w:trHeight w:val="468"/>
        </w:trPr>
        <w:tc>
          <w:tcPr>
            <w:tcW w:w="1311" w:type="pct"/>
          </w:tcPr>
          <w:p w14:paraId="5B0E0106" w14:textId="77777777" w:rsidR="00F5778B" w:rsidRPr="00F0132D" w:rsidRDefault="00F5778B" w:rsidP="008364DE">
            <w:pPr>
              <w:pStyle w:val="Ttulo3"/>
              <w:jc w:val="left"/>
              <w:rPr>
                <w:lang w:val="es-ES_tradnl"/>
              </w:rPr>
            </w:pPr>
          </w:p>
        </w:tc>
        <w:tc>
          <w:tcPr>
            <w:tcW w:w="3689" w:type="pct"/>
          </w:tcPr>
          <w:p w14:paraId="434A2004" w14:textId="77777777" w:rsidR="00F5778B" w:rsidRPr="00F0132D" w:rsidRDefault="00F5778B" w:rsidP="008364DE">
            <w:pPr>
              <w:pStyle w:val="Style12"/>
              <w:tabs>
                <w:tab w:val="left" w:pos="852"/>
              </w:tabs>
              <w:spacing w:after="200" w:line="240" w:lineRule="auto"/>
              <w:ind w:left="312" w:firstLine="0"/>
              <w:rPr>
                <w:spacing w:val="-2"/>
                <w:lang w:val="es-ES_tradnl"/>
              </w:rPr>
            </w:pPr>
            <w:r w:rsidRPr="00F0132D">
              <w:rPr>
                <w:lang w:val="es-ES_tradnl"/>
              </w:rPr>
              <w:t>17.2</w:t>
            </w:r>
            <w:r w:rsidRPr="00F0132D">
              <w:rPr>
                <w:lang w:val="es-ES_tradnl"/>
              </w:rPr>
              <w:tab/>
            </w:r>
            <w:r w:rsidRPr="00F0132D">
              <w:rPr>
                <w:bCs/>
                <w:szCs w:val="20"/>
                <w:lang w:val="es-ES_tradnl"/>
              </w:rPr>
              <w:t xml:space="preserve">Si el sobre no está sellado ni marcado como se indica, el </w:t>
            </w:r>
            <w:r>
              <w:rPr>
                <w:bCs/>
                <w:szCs w:val="20"/>
                <w:lang w:val="es-ES_tradnl"/>
              </w:rPr>
              <w:t>Órgano Solicitante</w:t>
            </w:r>
            <w:r w:rsidRPr="00F0132D">
              <w:rPr>
                <w:bCs/>
                <w:szCs w:val="20"/>
                <w:lang w:val="es-ES_tradnl"/>
              </w:rPr>
              <w:t xml:space="preserve"> no asumirá responsabilidad alguna por el extravío o la apertura prematura de la Solicitud.</w:t>
            </w:r>
          </w:p>
        </w:tc>
      </w:tr>
      <w:tr w:rsidR="00F5778B" w:rsidRPr="00F0132D" w14:paraId="64A8F2E4" w14:textId="77777777" w:rsidTr="008364DE">
        <w:trPr>
          <w:cantSplit/>
        </w:trPr>
        <w:tc>
          <w:tcPr>
            <w:tcW w:w="1311" w:type="pct"/>
          </w:tcPr>
          <w:p w14:paraId="5D2D926D" w14:textId="77777777" w:rsidR="00F5778B" w:rsidRPr="00F0132D" w:rsidRDefault="00F5778B" w:rsidP="008364DE">
            <w:pPr>
              <w:pStyle w:val="Ttulo3"/>
              <w:ind w:right="-179"/>
              <w:jc w:val="left"/>
              <w:rPr>
                <w:lang w:val="es-ES_tradnl"/>
              </w:rPr>
            </w:pPr>
            <w:bookmarkStart w:id="43" w:name="_Toc201310794"/>
            <w:bookmarkStart w:id="44" w:name="_Toc464567459"/>
            <w:r w:rsidRPr="00F0132D">
              <w:rPr>
                <w:lang w:val="es-ES_tradnl"/>
              </w:rPr>
              <w:lastRenderedPageBreak/>
              <w:t>18.</w:t>
            </w:r>
            <w:r w:rsidRPr="00F0132D">
              <w:rPr>
                <w:lang w:val="es-ES_tradnl"/>
              </w:rPr>
              <w:tab/>
              <w:t xml:space="preserve">Fecha límite de Presentación de </w:t>
            </w:r>
            <w:bookmarkEnd w:id="43"/>
            <w:r w:rsidRPr="00F0132D">
              <w:rPr>
                <w:lang w:val="es-ES_tradnl"/>
              </w:rPr>
              <w:t>Solicitudes</w:t>
            </w:r>
            <w:bookmarkEnd w:id="44"/>
          </w:p>
        </w:tc>
        <w:tc>
          <w:tcPr>
            <w:tcW w:w="3689" w:type="pct"/>
          </w:tcPr>
          <w:p w14:paraId="38573CCF" w14:textId="77777777" w:rsidR="00F5778B" w:rsidRPr="00F0132D" w:rsidRDefault="00F5778B" w:rsidP="008364DE">
            <w:pPr>
              <w:pStyle w:val="Style12"/>
              <w:tabs>
                <w:tab w:val="left" w:pos="852"/>
              </w:tabs>
              <w:spacing w:after="200" w:line="240" w:lineRule="auto"/>
              <w:ind w:left="312" w:firstLine="0"/>
              <w:rPr>
                <w:lang w:val="es-ES_tradnl"/>
              </w:rPr>
            </w:pPr>
            <w:r w:rsidRPr="00F0132D">
              <w:rPr>
                <w:lang w:val="es-ES_tradnl"/>
              </w:rPr>
              <w:t>18.1</w:t>
            </w:r>
            <w:r w:rsidRPr="00F0132D">
              <w:rPr>
                <w:lang w:val="es-ES_tradnl"/>
              </w:rPr>
              <w:tab/>
              <w:t xml:space="preserve">El </w:t>
            </w:r>
            <w:r>
              <w:rPr>
                <w:lang w:val="es-ES_tradnl"/>
              </w:rPr>
              <w:t>Órgano Solicitante</w:t>
            </w:r>
            <w:r w:rsidRPr="00F0132D">
              <w:rPr>
                <w:lang w:val="es-ES_tradnl"/>
              </w:rPr>
              <w:t xml:space="preserve"> deberá recibir las Solicitudes en la dirección y a más tardar en la fecha y la hora especificadas en la </w:t>
            </w:r>
            <w:r>
              <w:rPr>
                <w:lang w:val="es-ES_tradnl"/>
              </w:rPr>
              <w:t>DP</w:t>
            </w:r>
            <w:r w:rsidRPr="00F0132D">
              <w:rPr>
                <w:lang w:val="es-ES_tradnl"/>
              </w:rPr>
              <w:t xml:space="preserve">.  </w:t>
            </w:r>
          </w:p>
          <w:p w14:paraId="05C4A98B" w14:textId="77777777" w:rsidR="00F5778B" w:rsidRPr="00F0132D" w:rsidRDefault="00F5778B" w:rsidP="008364DE">
            <w:pPr>
              <w:pStyle w:val="Style12"/>
              <w:tabs>
                <w:tab w:val="left" w:pos="852"/>
              </w:tabs>
              <w:spacing w:after="200" w:line="240" w:lineRule="auto"/>
              <w:ind w:left="312" w:firstLine="0"/>
              <w:rPr>
                <w:lang w:val="es-ES_tradnl"/>
              </w:rPr>
            </w:pPr>
            <w:r w:rsidRPr="00F0132D">
              <w:rPr>
                <w:lang w:val="es-ES_tradnl"/>
              </w:rPr>
              <w:t xml:space="preserve">18.2 El </w:t>
            </w:r>
            <w:r>
              <w:rPr>
                <w:lang w:val="es-ES_tradnl"/>
              </w:rPr>
              <w:t>Órgano Solicitante</w:t>
            </w:r>
            <w:r w:rsidRPr="00F0132D">
              <w:rPr>
                <w:lang w:val="es-ES_tradnl"/>
              </w:rPr>
              <w:t xml:space="preserve"> puede, a su discrecionalidad, prorrogar la fecha límite de presentación de Solicitudes modificando </w:t>
            </w:r>
            <w:r>
              <w:rPr>
                <w:lang w:val="es-ES_tradnl"/>
              </w:rPr>
              <w:t>este documento</w:t>
            </w:r>
            <w:r w:rsidRPr="00F0132D">
              <w:rPr>
                <w:lang w:val="es-ES_tradnl"/>
              </w:rPr>
              <w:t xml:space="preserve"> conforme a I</w:t>
            </w:r>
            <w:r>
              <w:rPr>
                <w:lang w:val="es-ES_tradnl"/>
              </w:rPr>
              <w:t>PS</w:t>
            </w:r>
            <w:r w:rsidRPr="00F0132D">
              <w:rPr>
                <w:lang w:val="es-ES_tradnl"/>
              </w:rPr>
              <w:t xml:space="preserve"> 9, en cuyo caso todos los derechos y las obligaciones del </w:t>
            </w:r>
            <w:r>
              <w:rPr>
                <w:lang w:val="es-ES_tradnl"/>
              </w:rPr>
              <w:t>Órgano Solicitante</w:t>
            </w:r>
            <w:r w:rsidRPr="00F0132D">
              <w:rPr>
                <w:lang w:val="es-ES_tradnl"/>
              </w:rPr>
              <w:t xml:space="preserve"> y los Solicitantes previamente sujetos a la fecha límite quedarán sujetos a la fecha límite prorrogada.</w:t>
            </w:r>
          </w:p>
        </w:tc>
      </w:tr>
      <w:tr w:rsidR="00F5778B" w:rsidRPr="00F0132D" w14:paraId="4864247B" w14:textId="77777777" w:rsidTr="008364DE">
        <w:tc>
          <w:tcPr>
            <w:tcW w:w="1311" w:type="pct"/>
          </w:tcPr>
          <w:p w14:paraId="407AF3EA" w14:textId="77777777" w:rsidR="00F5778B" w:rsidRPr="00F0132D" w:rsidRDefault="00F5778B" w:rsidP="008364DE">
            <w:pPr>
              <w:pStyle w:val="Ttulo3"/>
              <w:ind w:right="-179"/>
              <w:jc w:val="left"/>
              <w:rPr>
                <w:lang w:val="es-ES_tradnl"/>
              </w:rPr>
            </w:pPr>
            <w:bookmarkStart w:id="45" w:name="_Toc201310795"/>
            <w:bookmarkStart w:id="46" w:name="_Toc464567460"/>
            <w:r w:rsidRPr="00F0132D">
              <w:rPr>
                <w:lang w:val="es-ES_tradnl"/>
              </w:rPr>
              <w:t>19.</w:t>
            </w:r>
            <w:r w:rsidRPr="00F0132D">
              <w:rPr>
                <w:lang w:val="es-ES_tradnl"/>
              </w:rPr>
              <w:tab/>
            </w:r>
            <w:bookmarkEnd w:id="45"/>
            <w:r w:rsidRPr="00F0132D">
              <w:rPr>
                <w:lang w:val="es-ES_tradnl"/>
              </w:rPr>
              <w:t>Solicitudes fuera de plazo</w:t>
            </w:r>
            <w:bookmarkEnd w:id="46"/>
          </w:p>
        </w:tc>
        <w:tc>
          <w:tcPr>
            <w:tcW w:w="3689" w:type="pct"/>
          </w:tcPr>
          <w:p w14:paraId="47EC1EBD" w14:textId="77777777" w:rsidR="00F5778B" w:rsidRPr="00F0132D" w:rsidRDefault="00F5778B" w:rsidP="008364DE">
            <w:pPr>
              <w:tabs>
                <w:tab w:val="left" w:pos="852"/>
              </w:tabs>
              <w:spacing w:after="200"/>
              <w:ind w:left="317" w:firstLine="0"/>
              <w:rPr>
                <w:spacing w:val="-2"/>
                <w:lang w:val="es-ES_tradnl"/>
              </w:rPr>
            </w:pPr>
            <w:r w:rsidRPr="00F0132D">
              <w:rPr>
                <w:lang w:val="es-ES_tradnl"/>
              </w:rPr>
              <w:t>19.1</w:t>
            </w:r>
            <w:r w:rsidRPr="00F0132D">
              <w:rPr>
                <w:lang w:val="es-ES_tradnl"/>
              </w:rPr>
              <w:tab/>
            </w:r>
            <w:r w:rsidRPr="00F0132D">
              <w:rPr>
                <w:bCs/>
                <w:szCs w:val="20"/>
                <w:lang w:val="es-ES_tradnl"/>
              </w:rPr>
              <w:t xml:space="preserve">Cualquier Solicitud recibida por el </w:t>
            </w:r>
            <w:r>
              <w:rPr>
                <w:bCs/>
                <w:szCs w:val="20"/>
                <w:lang w:val="es-ES_tradnl"/>
              </w:rPr>
              <w:t>Órgano Solicitante</w:t>
            </w:r>
            <w:r w:rsidRPr="00F0132D">
              <w:rPr>
                <w:bCs/>
                <w:szCs w:val="20"/>
                <w:lang w:val="es-ES_tradnl"/>
              </w:rPr>
              <w:t xml:space="preserve"> después de la fecha límite de presentación de Solicitudes establecida de acuerdo con I</w:t>
            </w:r>
            <w:r>
              <w:rPr>
                <w:bCs/>
                <w:szCs w:val="20"/>
                <w:lang w:val="es-ES_tradnl"/>
              </w:rPr>
              <w:t>PS</w:t>
            </w:r>
            <w:r w:rsidRPr="00F0132D">
              <w:rPr>
                <w:bCs/>
                <w:szCs w:val="20"/>
                <w:lang w:val="es-ES_tradnl"/>
              </w:rPr>
              <w:t xml:space="preserve"> 18 será tratada conforme a lo </w:t>
            </w:r>
            <w:r w:rsidRPr="00F0132D">
              <w:rPr>
                <w:b/>
                <w:bCs/>
                <w:szCs w:val="20"/>
                <w:lang w:val="es-ES_tradnl"/>
              </w:rPr>
              <w:t xml:space="preserve">indicado en la </w:t>
            </w:r>
            <w:r>
              <w:rPr>
                <w:b/>
                <w:spacing w:val="-7"/>
                <w:lang w:val="es-ES_tradnl"/>
              </w:rPr>
              <w:t>DP</w:t>
            </w:r>
            <w:r w:rsidRPr="00F0132D">
              <w:rPr>
                <w:lang w:val="es-ES_tradnl"/>
              </w:rPr>
              <w:t>.</w:t>
            </w:r>
          </w:p>
        </w:tc>
      </w:tr>
      <w:tr w:rsidR="00F5778B" w:rsidRPr="00F0132D" w14:paraId="45A0C8C4" w14:textId="77777777" w:rsidTr="008364DE">
        <w:tc>
          <w:tcPr>
            <w:tcW w:w="1311" w:type="pct"/>
          </w:tcPr>
          <w:p w14:paraId="44D86B22" w14:textId="77777777" w:rsidR="00F5778B" w:rsidRPr="00F0132D" w:rsidRDefault="00F5778B" w:rsidP="008364DE">
            <w:pPr>
              <w:pStyle w:val="Ttulo3"/>
              <w:ind w:right="-179"/>
              <w:jc w:val="left"/>
              <w:rPr>
                <w:lang w:val="es-ES_tradnl"/>
              </w:rPr>
            </w:pPr>
            <w:bookmarkStart w:id="47" w:name="_Toc201310796"/>
            <w:bookmarkStart w:id="48" w:name="_Toc464567461"/>
            <w:r w:rsidRPr="00F0132D">
              <w:rPr>
                <w:lang w:val="es-ES_tradnl"/>
              </w:rPr>
              <w:t>20.</w:t>
            </w:r>
            <w:r w:rsidRPr="00F0132D">
              <w:rPr>
                <w:lang w:val="es-ES_tradnl"/>
              </w:rPr>
              <w:tab/>
              <w:t xml:space="preserve">Registro de </w:t>
            </w:r>
            <w:r>
              <w:rPr>
                <w:lang w:val="es-ES_tradnl"/>
              </w:rPr>
              <w:t>Recepción</w:t>
            </w:r>
            <w:r w:rsidRPr="00F0132D">
              <w:rPr>
                <w:lang w:val="es-ES_tradnl"/>
              </w:rPr>
              <w:t xml:space="preserve"> de Solicitudes</w:t>
            </w:r>
            <w:bookmarkEnd w:id="47"/>
            <w:bookmarkEnd w:id="48"/>
          </w:p>
        </w:tc>
        <w:tc>
          <w:tcPr>
            <w:tcW w:w="3689" w:type="pct"/>
          </w:tcPr>
          <w:p w14:paraId="3D92D922" w14:textId="77777777" w:rsidR="00F5778B" w:rsidRPr="00F0132D" w:rsidRDefault="00F5778B" w:rsidP="008364DE">
            <w:pPr>
              <w:tabs>
                <w:tab w:val="left" w:pos="852"/>
              </w:tabs>
              <w:spacing w:after="200"/>
              <w:ind w:left="312" w:firstLine="0"/>
              <w:rPr>
                <w:spacing w:val="-2"/>
                <w:lang w:val="es-ES_tradnl"/>
              </w:rPr>
            </w:pPr>
            <w:r w:rsidRPr="00F0132D">
              <w:rPr>
                <w:lang w:val="es-ES_tradnl"/>
              </w:rPr>
              <w:t>20.1</w:t>
            </w:r>
            <w:r w:rsidRPr="00F0132D">
              <w:rPr>
                <w:lang w:val="es-ES_tradnl"/>
              </w:rPr>
              <w:tab/>
              <w:t xml:space="preserve">El </w:t>
            </w:r>
            <w:r>
              <w:rPr>
                <w:lang w:val="es-ES_tradnl"/>
              </w:rPr>
              <w:t>Órgano Solicitante</w:t>
            </w:r>
            <w:r w:rsidRPr="00F0132D">
              <w:rPr>
                <w:lang w:val="es-ES_tradnl"/>
              </w:rPr>
              <w:t xml:space="preserve"> deberá </w:t>
            </w:r>
            <w:r w:rsidRPr="00F0132D">
              <w:rPr>
                <w:spacing w:val="-6"/>
                <w:lang w:val="es-ES_tradnl"/>
              </w:rPr>
              <w:t xml:space="preserve">preparar un registro de la </w:t>
            </w:r>
            <w:r>
              <w:rPr>
                <w:spacing w:val="-6"/>
                <w:lang w:val="es-ES_tradnl"/>
              </w:rPr>
              <w:t>recepción</w:t>
            </w:r>
            <w:r w:rsidRPr="00F0132D">
              <w:rPr>
                <w:spacing w:val="-6"/>
                <w:lang w:val="es-ES_tradnl"/>
              </w:rPr>
              <w:t xml:space="preserve"> de las Solicitudes que incluirá, como mínimo, el nombre de los Solicitantes.  El </w:t>
            </w:r>
            <w:r>
              <w:rPr>
                <w:spacing w:val="-6"/>
                <w:lang w:val="es-ES_tradnl"/>
              </w:rPr>
              <w:t>Órgano Solicitante</w:t>
            </w:r>
            <w:r w:rsidRPr="00F0132D">
              <w:rPr>
                <w:spacing w:val="-6"/>
                <w:lang w:val="es-ES_tradnl"/>
              </w:rPr>
              <w:t xml:space="preserve"> mantendrá una copia del registro que distribuirá a todos los Solicitantes</w:t>
            </w:r>
            <w:r>
              <w:rPr>
                <w:lang w:val="es-ES_tradnl"/>
              </w:rPr>
              <w:t xml:space="preserve"> la cual además debe publicarse en la página de </w:t>
            </w:r>
            <w:proofErr w:type="spellStart"/>
            <w:r>
              <w:rPr>
                <w:lang w:val="es-ES_tradnl"/>
              </w:rPr>
              <w:t>HonduCompras</w:t>
            </w:r>
            <w:proofErr w:type="spellEnd"/>
            <w:r>
              <w:rPr>
                <w:lang w:val="es-ES_tradnl"/>
              </w:rPr>
              <w:t xml:space="preserve"> (www.honducompras.gob.hn).</w:t>
            </w:r>
          </w:p>
        </w:tc>
      </w:tr>
      <w:tr w:rsidR="00F5778B" w:rsidRPr="00F0132D" w14:paraId="0C94FBD2" w14:textId="77777777" w:rsidTr="008364DE">
        <w:tc>
          <w:tcPr>
            <w:tcW w:w="1311" w:type="pct"/>
          </w:tcPr>
          <w:p w14:paraId="4442D1C2" w14:textId="77777777" w:rsidR="00F5778B" w:rsidRPr="00F0132D" w:rsidRDefault="00F5778B" w:rsidP="008364DE">
            <w:pPr>
              <w:pStyle w:val="Ttulo3"/>
              <w:jc w:val="left"/>
              <w:rPr>
                <w:lang w:val="es-ES_tradnl"/>
              </w:rPr>
            </w:pPr>
          </w:p>
        </w:tc>
        <w:tc>
          <w:tcPr>
            <w:tcW w:w="3689" w:type="pct"/>
          </w:tcPr>
          <w:p w14:paraId="5275CF0D" w14:textId="77777777" w:rsidR="00F5778B" w:rsidRPr="00F0132D" w:rsidRDefault="00F5778B" w:rsidP="008364DE">
            <w:pPr>
              <w:pStyle w:val="Ttulo2"/>
              <w:ind w:left="0" w:firstLine="0"/>
              <w:rPr>
                <w:rFonts w:cs="Arial"/>
                <w:lang w:val="es-ES_tradnl" w:eastAsia="en-US"/>
              </w:rPr>
            </w:pPr>
            <w:bookmarkStart w:id="49" w:name="_Toc201310797"/>
            <w:bookmarkStart w:id="50" w:name="_Toc464567462"/>
            <w:r w:rsidRPr="00F0132D">
              <w:rPr>
                <w:rFonts w:cs="Arial"/>
                <w:lang w:val="es-ES_tradnl" w:eastAsia="en-US"/>
              </w:rPr>
              <w:t>E.</w:t>
            </w:r>
            <w:r w:rsidRPr="00F0132D">
              <w:rPr>
                <w:rFonts w:cs="Arial"/>
                <w:lang w:val="es-ES_tradnl" w:eastAsia="en-US"/>
              </w:rPr>
              <w:tab/>
              <w:t>Procedimientos de Revisión de Solicitudes</w:t>
            </w:r>
            <w:bookmarkEnd w:id="49"/>
            <w:bookmarkEnd w:id="50"/>
          </w:p>
        </w:tc>
      </w:tr>
      <w:tr w:rsidR="00F5778B" w:rsidRPr="00F0132D" w14:paraId="3B870F46" w14:textId="77777777" w:rsidTr="008364DE">
        <w:tc>
          <w:tcPr>
            <w:tcW w:w="1311" w:type="pct"/>
          </w:tcPr>
          <w:p w14:paraId="4A8D4F73" w14:textId="77777777" w:rsidR="00F5778B" w:rsidRPr="00F0132D" w:rsidRDefault="00F5778B" w:rsidP="008364DE">
            <w:pPr>
              <w:pStyle w:val="Ttulo3"/>
              <w:ind w:right="-179"/>
              <w:jc w:val="left"/>
              <w:rPr>
                <w:lang w:val="es-ES_tradnl"/>
              </w:rPr>
            </w:pPr>
            <w:bookmarkStart w:id="51" w:name="_Toc201310798"/>
            <w:bookmarkStart w:id="52" w:name="_Toc464567463"/>
            <w:r w:rsidRPr="00F0132D">
              <w:rPr>
                <w:lang w:val="es-ES_tradnl"/>
              </w:rPr>
              <w:t>21.</w:t>
            </w:r>
            <w:r w:rsidRPr="00F0132D">
              <w:rPr>
                <w:lang w:val="es-ES_tradnl"/>
              </w:rPr>
              <w:tab/>
              <w:t>Confidencialidad</w:t>
            </w:r>
            <w:bookmarkEnd w:id="52"/>
            <w:r w:rsidRPr="00F0132D">
              <w:rPr>
                <w:lang w:val="es-ES_tradnl"/>
              </w:rPr>
              <w:t xml:space="preserve"> </w:t>
            </w:r>
            <w:bookmarkEnd w:id="51"/>
          </w:p>
        </w:tc>
        <w:tc>
          <w:tcPr>
            <w:tcW w:w="3689" w:type="pct"/>
          </w:tcPr>
          <w:p w14:paraId="2A2DD668" w14:textId="77777777" w:rsidR="00F5778B" w:rsidRPr="00F0132D" w:rsidRDefault="00F5778B" w:rsidP="008364DE">
            <w:pPr>
              <w:tabs>
                <w:tab w:val="left" w:pos="837"/>
              </w:tabs>
              <w:spacing w:after="200"/>
              <w:ind w:left="312" w:firstLine="0"/>
              <w:rPr>
                <w:spacing w:val="-2"/>
                <w:lang w:val="es-ES_tradnl"/>
              </w:rPr>
            </w:pPr>
            <w:r w:rsidRPr="00F0132D">
              <w:rPr>
                <w:lang w:val="es-ES_tradnl"/>
              </w:rPr>
              <w:t>21.1</w:t>
            </w:r>
            <w:r w:rsidRPr="00F0132D">
              <w:rPr>
                <w:lang w:val="es-ES_tradnl"/>
              </w:rPr>
              <w:tab/>
            </w:r>
            <w:r w:rsidRPr="00F0132D">
              <w:rPr>
                <w:szCs w:val="20"/>
                <w:lang w:val="es-ES_tradnl"/>
              </w:rPr>
              <w:t xml:space="preserve">La información relacionada con la revisión de Solicitudes y las recomendaciones para </w:t>
            </w:r>
            <w:proofErr w:type="spellStart"/>
            <w:r w:rsidRPr="00F0132D">
              <w:rPr>
                <w:szCs w:val="20"/>
                <w:lang w:val="es-ES_tradnl"/>
              </w:rPr>
              <w:t>pre-calificación</w:t>
            </w:r>
            <w:proofErr w:type="spellEnd"/>
            <w:r w:rsidRPr="00F0132D">
              <w:rPr>
                <w:szCs w:val="20"/>
                <w:lang w:val="es-ES_tradnl"/>
              </w:rPr>
              <w:t xml:space="preserve"> no deberá revelarse a los Solicitantes ni a cualesquiera otras personas que no participen oficialmente en dicho proceso hasta que se haya anunciado la notificación de precalificación a todos los Solicitantes.</w:t>
            </w:r>
          </w:p>
        </w:tc>
      </w:tr>
      <w:tr w:rsidR="00F5778B" w:rsidRPr="00F0132D" w14:paraId="71C77595" w14:textId="77777777" w:rsidTr="008364DE">
        <w:tc>
          <w:tcPr>
            <w:tcW w:w="1311" w:type="pct"/>
          </w:tcPr>
          <w:p w14:paraId="4761D2CF" w14:textId="77777777" w:rsidR="00F5778B" w:rsidRPr="00F0132D" w:rsidRDefault="00F5778B" w:rsidP="008364DE">
            <w:pPr>
              <w:pStyle w:val="Ttulo3"/>
              <w:jc w:val="left"/>
              <w:rPr>
                <w:lang w:val="es-ES_tradnl"/>
              </w:rPr>
            </w:pPr>
          </w:p>
        </w:tc>
        <w:tc>
          <w:tcPr>
            <w:tcW w:w="3689" w:type="pct"/>
          </w:tcPr>
          <w:p w14:paraId="0EE13C00" w14:textId="77777777" w:rsidR="00F5778B" w:rsidRPr="00F0132D" w:rsidRDefault="00F5778B" w:rsidP="008364DE">
            <w:pPr>
              <w:tabs>
                <w:tab w:val="left" w:pos="852"/>
              </w:tabs>
              <w:ind w:left="312" w:firstLine="0"/>
              <w:rPr>
                <w:bCs/>
                <w:szCs w:val="20"/>
                <w:lang w:val="es-ES_tradnl"/>
              </w:rPr>
            </w:pPr>
            <w:r w:rsidRPr="00F0132D">
              <w:rPr>
                <w:lang w:val="es-ES_tradnl"/>
              </w:rPr>
              <w:t>21.2</w:t>
            </w:r>
            <w:r w:rsidRPr="00F0132D">
              <w:rPr>
                <w:lang w:val="es-ES_tradnl"/>
              </w:rPr>
              <w:tab/>
            </w:r>
            <w:r w:rsidRPr="00F0132D">
              <w:rPr>
                <w:bCs/>
                <w:szCs w:val="20"/>
                <w:lang w:val="es-ES_tradnl"/>
              </w:rPr>
              <w:t xml:space="preserve">Cualquier intento realizado por parte de un Solicitante para influir en el </w:t>
            </w:r>
            <w:r>
              <w:rPr>
                <w:bCs/>
                <w:szCs w:val="20"/>
                <w:lang w:val="es-ES_tradnl"/>
              </w:rPr>
              <w:t>Órgano Solicitante</w:t>
            </w:r>
            <w:r w:rsidRPr="00F0132D">
              <w:rPr>
                <w:bCs/>
                <w:szCs w:val="20"/>
                <w:lang w:val="es-ES_tradnl"/>
              </w:rPr>
              <w:t xml:space="preserve"> en el procesamiento de Solicitudes o en las decisiones de </w:t>
            </w:r>
            <w:proofErr w:type="spellStart"/>
            <w:r w:rsidRPr="00F0132D">
              <w:rPr>
                <w:bCs/>
                <w:szCs w:val="20"/>
                <w:lang w:val="es-ES_tradnl"/>
              </w:rPr>
              <w:t>pre-calificación</w:t>
            </w:r>
            <w:proofErr w:type="spellEnd"/>
            <w:r w:rsidRPr="00F0132D">
              <w:rPr>
                <w:bCs/>
                <w:szCs w:val="20"/>
                <w:lang w:val="es-ES_tradnl"/>
              </w:rPr>
              <w:t xml:space="preserve"> puede tener como resultado el rechazo de su Solicitud y sujetar al Solicitante a las disposiciones de las políticas contra fraudes y corrupciones del </w:t>
            </w:r>
            <w:proofErr w:type="gramStart"/>
            <w:r w:rsidRPr="00F0132D">
              <w:rPr>
                <w:bCs/>
                <w:szCs w:val="20"/>
                <w:lang w:val="es-ES_tradnl"/>
              </w:rPr>
              <w:t>Gobierno</w:t>
            </w:r>
            <w:proofErr w:type="gramEnd"/>
            <w:r w:rsidRPr="00F0132D">
              <w:rPr>
                <w:bCs/>
                <w:szCs w:val="20"/>
                <w:lang w:val="es-ES_tradnl"/>
              </w:rPr>
              <w:t xml:space="preserve"> así como la aplicación de otras sanciones y soluciones en la medida que proceda.</w:t>
            </w:r>
          </w:p>
        </w:tc>
      </w:tr>
      <w:tr w:rsidR="00F5778B" w:rsidRPr="00F0132D" w14:paraId="00E46DF7" w14:textId="77777777" w:rsidTr="008364DE">
        <w:tc>
          <w:tcPr>
            <w:tcW w:w="1311" w:type="pct"/>
          </w:tcPr>
          <w:p w14:paraId="0BF6CE11" w14:textId="77777777" w:rsidR="00F5778B" w:rsidRPr="00F0132D" w:rsidRDefault="00F5778B" w:rsidP="008364DE">
            <w:pPr>
              <w:pStyle w:val="Ttulo3"/>
              <w:jc w:val="left"/>
              <w:rPr>
                <w:lang w:val="es-ES_tradnl"/>
              </w:rPr>
            </w:pPr>
          </w:p>
        </w:tc>
        <w:tc>
          <w:tcPr>
            <w:tcW w:w="3689" w:type="pct"/>
          </w:tcPr>
          <w:p w14:paraId="164C1C40" w14:textId="77777777" w:rsidR="00F5778B" w:rsidRPr="00F0132D" w:rsidRDefault="00F5778B" w:rsidP="008364DE">
            <w:pPr>
              <w:tabs>
                <w:tab w:val="left" w:pos="837"/>
              </w:tabs>
              <w:spacing w:after="200"/>
              <w:ind w:left="312" w:firstLine="0"/>
              <w:rPr>
                <w:lang w:val="es-ES_tradnl"/>
              </w:rPr>
            </w:pPr>
            <w:r w:rsidRPr="00F0132D">
              <w:rPr>
                <w:lang w:val="es-ES_tradnl"/>
              </w:rPr>
              <w:t>21.3</w:t>
            </w:r>
            <w:r w:rsidRPr="00F0132D">
              <w:rPr>
                <w:lang w:val="es-ES_tradnl"/>
              </w:rPr>
              <w:tab/>
            </w:r>
            <w:r w:rsidRPr="00F0132D">
              <w:rPr>
                <w:bCs/>
                <w:szCs w:val="20"/>
                <w:lang w:val="es-ES_tradnl"/>
              </w:rPr>
              <w:t xml:space="preserve">Sin perjuicio de lo anterior, desde el momento de apertura de la Solicitud hasta el momento de </w:t>
            </w:r>
            <w:proofErr w:type="spellStart"/>
            <w:r w:rsidRPr="00F0132D">
              <w:rPr>
                <w:bCs/>
                <w:szCs w:val="20"/>
                <w:lang w:val="es-ES_tradnl"/>
              </w:rPr>
              <w:t>pre-calificación</w:t>
            </w:r>
            <w:proofErr w:type="spellEnd"/>
            <w:r w:rsidRPr="00F0132D">
              <w:rPr>
                <w:bCs/>
                <w:szCs w:val="20"/>
                <w:lang w:val="es-ES_tradnl"/>
              </w:rPr>
              <w:t xml:space="preserve">, si algún Solicitante desea contactar al </w:t>
            </w:r>
            <w:r>
              <w:rPr>
                <w:bCs/>
                <w:szCs w:val="20"/>
                <w:lang w:val="es-ES_tradnl"/>
              </w:rPr>
              <w:t>Órgano Solicitante</w:t>
            </w:r>
            <w:r w:rsidRPr="00F0132D">
              <w:rPr>
                <w:bCs/>
                <w:szCs w:val="20"/>
                <w:lang w:val="es-ES_tradnl"/>
              </w:rPr>
              <w:t xml:space="preserve"> acerca de cualquier asunto relacionado con el proceso de </w:t>
            </w:r>
            <w:proofErr w:type="spellStart"/>
            <w:r w:rsidRPr="00F0132D">
              <w:rPr>
                <w:bCs/>
                <w:szCs w:val="20"/>
                <w:lang w:val="es-ES_tradnl"/>
              </w:rPr>
              <w:t>pre-calificación</w:t>
            </w:r>
            <w:proofErr w:type="spellEnd"/>
            <w:r w:rsidRPr="00F0132D">
              <w:rPr>
                <w:bCs/>
                <w:szCs w:val="20"/>
                <w:lang w:val="es-ES_tradnl"/>
              </w:rPr>
              <w:t xml:space="preserve">, podrá hacerlo por escrito a la dirección </w:t>
            </w:r>
            <w:r w:rsidRPr="00F0132D">
              <w:rPr>
                <w:b/>
                <w:bCs/>
                <w:szCs w:val="20"/>
                <w:lang w:val="es-ES_tradnl"/>
              </w:rPr>
              <w:t xml:space="preserve">especificada en la </w:t>
            </w:r>
            <w:r>
              <w:rPr>
                <w:b/>
                <w:bCs/>
                <w:szCs w:val="20"/>
                <w:lang w:val="es-ES_tradnl"/>
              </w:rPr>
              <w:t>DP</w:t>
            </w:r>
            <w:r w:rsidRPr="00F0132D">
              <w:rPr>
                <w:bCs/>
                <w:szCs w:val="20"/>
                <w:lang w:val="es-ES_tradnl"/>
              </w:rPr>
              <w:t>.</w:t>
            </w:r>
          </w:p>
        </w:tc>
      </w:tr>
      <w:tr w:rsidR="00F5778B" w:rsidRPr="00F0132D" w14:paraId="68D240F9" w14:textId="77777777" w:rsidTr="008364DE">
        <w:tc>
          <w:tcPr>
            <w:tcW w:w="1311" w:type="pct"/>
          </w:tcPr>
          <w:p w14:paraId="565B3E5F" w14:textId="77777777" w:rsidR="00F5778B" w:rsidRPr="00F0132D" w:rsidRDefault="00F5778B" w:rsidP="008364DE">
            <w:pPr>
              <w:pStyle w:val="Ttulo3"/>
              <w:ind w:right="-179"/>
              <w:jc w:val="left"/>
              <w:rPr>
                <w:lang w:val="es-ES_tradnl"/>
              </w:rPr>
            </w:pPr>
            <w:bookmarkStart w:id="53" w:name="_Toc201310799"/>
            <w:bookmarkStart w:id="54" w:name="_Toc464567464"/>
            <w:r w:rsidRPr="00F0132D">
              <w:rPr>
                <w:lang w:val="es-ES_tradnl"/>
              </w:rPr>
              <w:t>22.</w:t>
            </w:r>
            <w:r w:rsidRPr="00F0132D">
              <w:rPr>
                <w:lang w:val="es-ES_tradnl"/>
              </w:rPr>
              <w:tab/>
            </w:r>
            <w:bookmarkEnd w:id="53"/>
            <w:r>
              <w:rPr>
                <w:lang w:val="es-ES_tradnl"/>
              </w:rPr>
              <w:t>Aclaración y Subsanación</w:t>
            </w:r>
            <w:r w:rsidRPr="00F0132D">
              <w:rPr>
                <w:lang w:val="es-ES_tradnl"/>
              </w:rPr>
              <w:t xml:space="preserve"> de </w:t>
            </w:r>
            <w:r w:rsidRPr="00F0132D">
              <w:rPr>
                <w:lang w:val="es-ES_tradnl"/>
              </w:rPr>
              <w:lastRenderedPageBreak/>
              <w:t>Solicitudes</w:t>
            </w:r>
            <w:bookmarkEnd w:id="54"/>
          </w:p>
        </w:tc>
        <w:tc>
          <w:tcPr>
            <w:tcW w:w="3689" w:type="pct"/>
          </w:tcPr>
          <w:p w14:paraId="0574B1B6" w14:textId="77777777" w:rsidR="00F5778B" w:rsidRPr="00F0132D" w:rsidRDefault="00F5778B" w:rsidP="008364DE">
            <w:pPr>
              <w:tabs>
                <w:tab w:val="left" w:pos="837"/>
              </w:tabs>
              <w:spacing w:after="200"/>
              <w:ind w:left="312" w:firstLine="0"/>
              <w:rPr>
                <w:lang w:val="es-ES_tradnl"/>
              </w:rPr>
            </w:pPr>
            <w:r w:rsidRPr="00F0132D">
              <w:rPr>
                <w:lang w:val="es-ES_tradnl"/>
              </w:rPr>
              <w:lastRenderedPageBreak/>
              <w:t>22.1</w:t>
            </w:r>
            <w:r w:rsidRPr="00F0132D">
              <w:rPr>
                <w:lang w:val="es-ES_tradnl"/>
              </w:rPr>
              <w:tab/>
            </w:r>
            <w:r w:rsidRPr="00F0132D">
              <w:rPr>
                <w:bCs/>
                <w:szCs w:val="20"/>
                <w:lang w:val="es-ES_tradnl"/>
              </w:rPr>
              <w:t xml:space="preserve">Con el propósito de asistir en la revisión de Solicitudes, el </w:t>
            </w:r>
            <w:r>
              <w:rPr>
                <w:bCs/>
                <w:szCs w:val="20"/>
                <w:lang w:val="es-ES_tradnl"/>
              </w:rPr>
              <w:t>Órgano Solicitante</w:t>
            </w:r>
            <w:r w:rsidRPr="00F0132D">
              <w:rPr>
                <w:bCs/>
                <w:szCs w:val="20"/>
                <w:lang w:val="es-ES_tradnl"/>
              </w:rPr>
              <w:t xml:space="preserve"> puede, a su discrecionalidad, solicitar a cualquier Solicitante aclaraciones</w:t>
            </w:r>
            <w:r>
              <w:rPr>
                <w:bCs/>
                <w:szCs w:val="20"/>
                <w:lang w:val="es-ES_tradnl"/>
              </w:rPr>
              <w:t xml:space="preserve"> y/o subsanaciones de errores u </w:t>
            </w:r>
            <w:r>
              <w:rPr>
                <w:bCs/>
                <w:szCs w:val="20"/>
                <w:lang w:val="es-ES_tradnl"/>
              </w:rPr>
              <w:lastRenderedPageBreak/>
              <w:t>omisiones no sustanciales</w:t>
            </w:r>
            <w:r w:rsidRPr="00F0132D">
              <w:rPr>
                <w:bCs/>
                <w:szCs w:val="20"/>
                <w:lang w:val="es-ES_tradnl"/>
              </w:rPr>
              <w:t xml:space="preserve"> sobre su Solicitud.  Cualquier aclaración </w:t>
            </w:r>
            <w:r>
              <w:rPr>
                <w:bCs/>
                <w:szCs w:val="20"/>
                <w:lang w:val="es-ES_tradnl"/>
              </w:rPr>
              <w:t xml:space="preserve">o subsanación </w:t>
            </w:r>
            <w:r w:rsidRPr="00F0132D">
              <w:rPr>
                <w:bCs/>
                <w:szCs w:val="20"/>
                <w:lang w:val="es-ES_tradnl"/>
              </w:rPr>
              <w:t xml:space="preserve">presentada por un Solicitante que no sea en respuesta a una solicitud del </w:t>
            </w:r>
            <w:r>
              <w:rPr>
                <w:bCs/>
                <w:szCs w:val="20"/>
                <w:lang w:val="es-ES_tradnl"/>
              </w:rPr>
              <w:t>Órgano Solicitante</w:t>
            </w:r>
            <w:r w:rsidRPr="00F0132D">
              <w:rPr>
                <w:bCs/>
                <w:szCs w:val="20"/>
                <w:lang w:val="es-ES_tradnl"/>
              </w:rPr>
              <w:t xml:space="preserve"> no será considerada.  La solicitud de aclaraciones </w:t>
            </w:r>
            <w:r>
              <w:rPr>
                <w:bCs/>
                <w:szCs w:val="20"/>
                <w:lang w:val="es-ES_tradnl"/>
              </w:rPr>
              <w:t xml:space="preserve">y subsanaciones </w:t>
            </w:r>
            <w:r w:rsidRPr="00F0132D">
              <w:rPr>
                <w:bCs/>
                <w:szCs w:val="20"/>
                <w:lang w:val="es-ES_tradnl"/>
              </w:rPr>
              <w:t xml:space="preserve">del </w:t>
            </w:r>
            <w:r>
              <w:rPr>
                <w:bCs/>
                <w:szCs w:val="20"/>
                <w:lang w:val="es-ES_tradnl"/>
              </w:rPr>
              <w:t>Órgano Solicitante</w:t>
            </w:r>
            <w:r w:rsidRPr="00F0132D">
              <w:rPr>
                <w:bCs/>
                <w:szCs w:val="20"/>
                <w:lang w:val="es-ES_tradnl"/>
              </w:rPr>
              <w:t xml:space="preserve"> y la respuesta del Solicitante deben presentarse por escrito.</w:t>
            </w:r>
            <w:r>
              <w:rPr>
                <w:bCs/>
                <w:szCs w:val="20"/>
                <w:lang w:val="es-ES_tradnl"/>
              </w:rPr>
              <w:t xml:space="preserve"> El plazo máximo para responder a las solicitudes aclaraciones y subsanaciones será de 3 (tres) días hábiles.</w:t>
            </w:r>
          </w:p>
        </w:tc>
      </w:tr>
      <w:tr w:rsidR="00F5778B" w:rsidRPr="00F0132D" w14:paraId="015BDD5E" w14:textId="77777777" w:rsidTr="008364DE">
        <w:tc>
          <w:tcPr>
            <w:tcW w:w="1311" w:type="pct"/>
          </w:tcPr>
          <w:p w14:paraId="65137097" w14:textId="77777777" w:rsidR="00F5778B" w:rsidRPr="00F0132D" w:rsidRDefault="00F5778B" w:rsidP="008364DE">
            <w:pPr>
              <w:pStyle w:val="Ttulo3"/>
              <w:ind w:right="-179"/>
              <w:jc w:val="left"/>
              <w:rPr>
                <w:lang w:val="es-ES_tradnl"/>
              </w:rPr>
            </w:pPr>
          </w:p>
        </w:tc>
        <w:tc>
          <w:tcPr>
            <w:tcW w:w="3689" w:type="pct"/>
          </w:tcPr>
          <w:p w14:paraId="35D32C6B" w14:textId="77777777" w:rsidR="00F5778B" w:rsidRPr="00F0132D" w:rsidRDefault="00F5778B" w:rsidP="008364DE">
            <w:pPr>
              <w:tabs>
                <w:tab w:val="left" w:pos="837"/>
              </w:tabs>
              <w:spacing w:after="200"/>
              <w:ind w:left="312" w:firstLine="0"/>
              <w:rPr>
                <w:spacing w:val="-3"/>
                <w:lang w:val="es-ES_tradnl"/>
              </w:rPr>
            </w:pPr>
            <w:r w:rsidRPr="00F0132D">
              <w:rPr>
                <w:lang w:val="es-ES_tradnl"/>
              </w:rPr>
              <w:t>22.2</w:t>
            </w:r>
            <w:r w:rsidRPr="00F0132D">
              <w:rPr>
                <w:lang w:val="es-ES_tradnl"/>
              </w:rPr>
              <w:tab/>
            </w:r>
            <w:r w:rsidRPr="00F0132D">
              <w:rPr>
                <w:bCs/>
                <w:szCs w:val="20"/>
                <w:lang w:val="es-ES_tradnl"/>
              </w:rPr>
              <w:t>Si un Solicitante no suministra aclaraciones</w:t>
            </w:r>
            <w:r>
              <w:rPr>
                <w:bCs/>
                <w:szCs w:val="20"/>
                <w:lang w:val="es-ES_tradnl"/>
              </w:rPr>
              <w:t xml:space="preserve"> </w:t>
            </w:r>
            <w:r w:rsidRPr="00F0132D">
              <w:rPr>
                <w:bCs/>
                <w:szCs w:val="20"/>
                <w:lang w:val="es-ES_tradnl"/>
              </w:rPr>
              <w:t xml:space="preserve">sobre la información solicitada </w:t>
            </w:r>
            <w:r>
              <w:rPr>
                <w:bCs/>
                <w:szCs w:val="20"/>
                <w:lang w:val="es-ES_tradnl"/>
              </w:rPr>
              <w:t xml:space="preserve">o subsanaciones </w:t>
            </w:r>
            <w:r w:rsidRPr="00F0132D">
              <w:rPr>
                <w:bCs/>
                <w:szCs w:val="20"/>
                <w:lang w:val="es-ES_tradnl"/>
              </w:rPr>
              <w:t xml:space="preserve">antes de la fecha y la hora señaladas en la solicitud de aclaraciones </w:t>
            </w:r>
            <w:r>
              <w:rPr>
                <w:bCs/>
                <w:szCs w:val="20"/>
                <w:lang w:val="es-ES_tradnl"/>
              </w:rPr>
              <w:t xml:space="preserve">o subsanaciones </w:t>
            </w:r>
            <w:r w:rsidRPr="00F0132D">
              <w:rPr>
                <w:bCs/>
                <w:szCs w:val="20"/>
                <w:lang w:val="es-ES_tradnl"/>
              </w:rPr>
              <w:t xml:space="preserve">del </w:t>
            </w:r>
            <w:r>
              <w:rPr>
                <w:bCs/>
                <w:szCs w:val="20"/>
                <w:lang w:val="es-ES_tradnl"/>
              </w:rPr>
              <w:t>Órgano Solicitante</w:t>
            </w:r>
            <w:r w:rsidRPr="00F0132D">
              <w:rPr>
                <w:bCs/>
                <w:szCs w:val="20"/>
                <w:lang w:val="es-ES_tradnl"/>
              </w:rPr>
              <w:t>, la Solicitud se revisará con base en la información y los documentos disponibles al momento de revisar la Solicitud.</w:t>
            </w:r>
          </w:p>
        </w:tc>
      </w:tr>
      <w:tr w:rsidR="00F5778B" w:rsidRPr="00F0132D" w14:paraId="7F9B2CF7" w14:textId="77777777" w:rsidTr="008364DE">
        <w:tc>
          <w:tcPr>
            <w:tcW w:w="1311" w:type="pct"/>
          </w:tcPr>
          <w:p w14:paraId="3C48001E" w14:textId="77777777" w:rsidR="00F5778B" w:rsidRPr="004A445C" w:rsidRDefault="00F5778B" w:rsidP="008364DE">
            <w:pPr>
              <w:pStyle w:val="Ttulo3"/>
              <w:ind w:right="-179"/>
              <w:jc w:val="left"/>
              <w:rPr>
                <w:lang w:val="es-ES_tradnl"/>
              </w:rPr>
            </w:pPr>
            <w:bookmarkStart w:id="55" w:name="_Toc201310800"/>
            <w:bookmarkStart w:id="56" w:name="_Toc464567465"/>
            <w:r w:rsidRPr="004A445C">
              <w:rPr>
                <w:lang w:val="es-ES_tradnl"/>
              </w:rPr>
              <w:t>23.</w:t>
            </w:r>
            <w:r w:rsidRPr="004A445C">
              <w:rPr>
                <w:lang w:val="es-ES_tradnl"/>
              </w:rPr>
              <w:tab/>
              <w:t>Determinación de Capacidad de Ajuste a lo Solicitado</w:t>
            </w:r>
            <w:bookmarkEnd w:id="55"/>
            <w:bookmarkEnd w:id="56"/>
          </w:p>
        </w:tc>
        <w:tc>
          <w:tcPr>
            <w:tcW w:w="3689" w:type="pct"/>
            <w:shd w:val="clear" w:color="auto" w:fill="auto"/>
          </w:tcPr>
          <w:p w14:paraId="313955BE" w14:textId="77777777" w:rsidR="00F5778B" w:rsidRPr="00A42563" w:rsidRDefault="00F5778B" w:rsidP="008364DE">
            <w:pPr>
              <w:tabs>
                <w:tab w:val="left" w:pos="850"/>
              </w:tabs>
              <w:spacing w:after="200"/>
              <w:ind w:left="312" w:firstLine="0"/>
              <w:rPr>
                <w:spacing w:val="-5"/>
                <w:lang w:val="es-ES_tradnl"/>
              </w:rPr>
            </w:pPr>
            <w:r w:rsidRPr="00A42563">
              <w:rPr>
                <w:spacing w:val="-5"/>
                <w:lang w:val="es-ES_tradnl"/>
              </w:rPr>
              <w:t>23.1</w:t>
            </w:r>
            <w:r w:rsidRPr="00A42563">
              <w:rPr>
                <w:spacing w:val="-5"/>
                <w:lang w:val="es-ES_tradnl"/>
              </w:rPr>
              <w:tab/>
              <w:t>El Órgano Solicitante rechazará cualquier Solicitud que no tenga la capacidad de ajustarse a lo solicitado conforme a los requisitos solicitados en este documento.</w:t>
            </w:r>
          </w:p>
        </w:tc>
      </w:tr>
      <w:tr w:rsidR="00F5778B" w:rsidRPr="00F0132D" w14:paraId="0079D415" w14:textId="77777777" w:rsidTr="008364DE">
        <w:tc>
          <w:tcPr>
            <w:tcW w:w="1311" w:type="pct"/>
          </w:tcPr>
          <w:p w14:paraId="7F1902DA" w14:textId="77777777" w:rsidR="00F5778B" w:rsidRPr="00F0132D" w:rsidRDefault="00F5778B" w:rsidP="008364DE">
            <w:pPr>
              <w:pStyle w:val="Ttulo3"/>
              <w:ind w:right="-179"/>
              <w:jc w:val="left"/>
              <w:rPr>
                <w:lang w:val="es-ES_tradnl"/>
              </w:rPr>
            </w:pPr>
            <w:bookmarkStart w:id="57" w:name="_Toc201310801"/>
            <w:bookmarkStart w:id="58" w:name="_Toc464567466"/>
            <w:r w:rsidRPr="00F0132D">
              <w:rPr>
                <w:lang w:val="es-ES_tradnl"/>
              </w:rPr>
              <w:t>24.</w:t>
            </w:r>
            <w:r w:rsidRPr="00F0132D">
              <w:rPr>
                <w:lang w:val="es-ES_tradnl"/>
              </w:rPr>
              <w:tab/>
              <w:t>Sin Margen de Preferencia</w:t>
            </w:r>
            <w:bookmarkEnd w:id="58"/>
            <w:r w:rsidRPr="00F0132D">
              <w:rPr>
                <w:lang w:val="es-ES_tradnl"/>
              </w:rPr>
              <w:t xml:space="preserve"> </w:t>
            </w:r>
            <w:bookmarkEnd w:id="57"/>
          </w:p>
        </w:tc>
        <w:tc>
          <w:tcPr>
            <w:tcW w:w="3689" w:type="pct"/>
          </w:tcPr>
          <w:p w14:paraId="7D8F6099" w14:textId="77777777" w:rsidR="00F5778B" w:rsidRPr="00F0132D" w:rsidRDefault="00F5778B" w:rsidP="008364DE">
            <w:pPr>
              <w:tabs>
                <w:tab w:val="left" w:pos="850"/>
              </w:tabs>
              <w:spacing w:after="200"/>
              <w:ind w:left="312" w:firstLine="0"/>
              <w:rPr>
                <w:lang w:val="es-ES_tradnl"/>
              </w:rPr>
            </w:pPr>
            <w:r w:rsidRPr="00F0132D">
              <w:rPr>
                <w:lang w:val="es-ES_tradnl"/>
              </w:rPr>
              <w:t>24.1</w:t>
            </w:r>
            <w:r w:rsidRPr="00F0132D">
              <w:rPr>
                <w:lang w:val="es-ES_tradnl"/>
              </w:rPr>
              <w:tab/>
            </w:r>
            <w:r>
              <w:rPr>
                <w:szCs w:val="20"/>
                <w:lang w:val="es-ES_tradnl"/>
              </w:rPr>
              <w:t>El margen de preferencia nacional detallado en el Artículo 53 de la LCE no será aplicable en este proceso de precalificación, sin perjuicio de su posterior aplicación en el proceso de licitación correspondiente.</w:t>
            </w:r>
          </w:p>
        </w:tc>
      </w:tr>
      <w:tr w:rsidR="00F5778B" w:rsidRPr="00F0132D" w14:paraId="0D4F0EEB" w14:textId="77777777" w:rsidTr="008364DE">
        <w:trPr>
          <w:trHeight w:val="1107"/>
        </w:trPr>
        <w:tc>
          <w:tcPr>
            <w:tcW w:w="1311" w:type="pct"/>
          </w:tcPr>
          <w:p w14:paraId="5CC9DEE7" w14:textId="77777777" w:rsidR="00F5778B" w:rsidRPr="00F0132D" w:rsidRDefault="00F5778B" w:rsidP="008364DE">
            <w:pPr>
              <w:pStyle w:val="Ttulo3"/>
              <w:ind w:right="-179"/>
              <w:jc w:val="left"/>
              <w:rPr>
                <w:lang w:val="es-ES_tradnl"/>
              </w:rPr>
            </w:pPr>
            <w:bookmarkStart w:id="59" w:name="_Toc201310802"/>
            <w:bookmarkStart w:id="60" w:name="_Toc464567467"/>
            <w:r w:rsidRPr="00F0132D">
              <w:rPr>
                <w:lang w:val="es-ES_tradnl"/>
              </w:rPr>
              <w:t>25.</w:t>
            </w:r>
            <w:r w:rsidRPr="00F0132D">
              <w:rPr>
                <w:lang w:val="es-ES_tradnl"/>
              </w:rPr>
              <w:tab/>
              <w:t>Subcontra</w:t>
            </w:r>
            <w:bookmarkEnd w:id="59"/>
            <w:r w:rsidRPr="00F0132D">
              <w:rPr>
                <w:lang w:val="es-ES_tradnl"/>
              </w:rPr>
              <w:t>tistas</w:t>
            </w:r>
            <w:bookmarkEnd w:id="60"/>
          </w:p>
        </w:tc>
        <w:tc>
          <w:tcPr>
            <w:tcW w:w="3689" w:type="pct"/>
          </w:tcPr>
          <w:p w14:paraId="47792361" w14:textId="77777777" w:rsidR="00F5778B" w:rsidRPr="00F0132D" w:rsidRDefault="00F5778B" w:rsidP="008364DE">
            <w:pPr>
              <w:tabs>
                <w:tab w:val="left" w:pos="850"/>
              </w:tabs>
              <w:spacing w:after="200"/>
              <w:ind w:left="312" w:firstLine="0"/>
              <w:rPr>
                <w:spacing w:val="-2"/>
                <w:lang w:val="es-ES_tradnl"/>
              </w:rPr>
            </w:pPr>
            <w:r w:rsidRPr="00F0132D">
              <w:rPr>
                <w:lang w:val="es-ES_tradnl"/>
              </w:rPr>
              <w:t>25.1</w:t>
            </w:r>
            <w:r w:rsidRPr="00F0132D">
              <w:rPr>
                <w:lang w:val="es-ES_tradnl"/>
              </w:rPr>
              <w:tab/>
              <w:t>Los Solicitantes que planean subcontratar cualquiera de las actividades clave</w:t>
            </w:r>
            <w:r>
              <w:rPr>
                <w:lang w:val="es-ES_tradnl"/>
              </w:rPr>
              <w:t xml:space="preserve"> deberán acreditar las capacidades técnicas y experiencia de sus subcontratistas durante el proceso de licitación correspondiente según lo señalado en los </w:t>
            </w:r>
            <w:r w:rsidRPr="00FD6BEF">
              <w:rPr>
                <w:b/>
                <w:lang w:val="es-ES_tradnl"/>
              </w:rPr>
              <w:t>DP</w:t>
            </w:r>
            <w:r>
              <w:rPr>
                <w:b/>
                <w:lang w:val="es-ES_tradnl"/>
              </w:rPr>
              <w:t>.</w:t>
            </w:r>
          </w:p>
        </w:tc>
      </w:tr>
      <w:tr w:rsidR="00F5778B" w:rsidRPr="00F0132D" w14:paraId="6829AFC7" w14:textId="77777777" w:rsidTr="008364DE">
        <w:tc>
          <w:tcPr>
            <w:tcW w:w="1311" w:type="pct"/>
          </w:tcPr>
          <w:p w14:paraId="2CFBF635" w14:textId="77777777" w:rsidR="00F5778B" w:rsidRPr="00F0132D" w:rsidRDefault="00F5778B" w:rsidP="008364DE">
            <w:pPr>
              <w:pStyle w:val="Ttulo3"/>
              <w:jc w:val="left"/>
              <w:rPr>
                <w:lang w:val="es-ES_tradnl"/>
              </w:rPr>
            </w:pPr>
          </w:p>
        </w:tc>
        <w:tc>
          <w:tcPr>
            <w:tcW w:w="3689" w:type="pct"/>
          </w:tcPr>
          <w:p w14:paraId="592128DE" w14:textId="77777777" w:rsidR="00F5778B" w:rsidRPr="00F0132D" w:rsidRDefault="00F5778B" w:rsidP="008364DE">
            <w:pPr>
              <w:pStyle w:val="Ttulo2"/>
              <w:ind w:left="0" w:firstLine="0"/>
              <w:rPr>
                <w:rFonts w:cs="Arial"/>
                <w:spacing w:val="-2"/>
                <w:lang w:val="es-ES_tradnl" w:eastAsia="en-US"/>
              </w:rPr>
            </w:pPr>
            <w:bookmarkStart w:id="61" w:name="_Toc201310803"/>
            <w:bookmarkStart w:id="62" w:name="_Toc464567468"/>
            <w:r w:rsidRPr="00F0132D">
              <w:rPr>
                <w:rFonts w:cs="Arial"/>
                <w:lang w:val="es-ES_tradnl" w:eastAsia="en-US"/>
              </w:rPr>
              <w:t>F.</w:t>
            </w:r>
            <w:r w:rsidRPr="00F0132D">
              <w:rPr>
                <w:rFonts w:cs="Arial"/>
                <w:lang w:val="es-ES_tradnl" w:eastAsia="en-US"/>
              </w:rPr>
              <w:tab/>
              <w:t xml:space="preserve">Revisión de Solicitudes y </w:t>
            </w:r>
            <w:proofErr w:type="spellStart"/>
            <w:r w:rsidRPr="00F0132D">
              <w:rPr>
                <w:rFonts w:cs="Arial"/>
                <w:lang w:val="es-ES_tradnl" w:eastAsia="en-US"/>
              </w:rPr>
              <w:t>Pre-califica</w:t>
            </w:r>
            <w:bookmarkEnd w:id="61"/>
            <w:r w:rsidRPr="00F0132D">
              <w:rPr>
                <w:rFonts w:cs="Arial"/>
                <w:lang w:val="es-ES_tradnl" w:eastAsia="en-US"/>
              </w:rPr>
              <w:t>ción</w:t>
            </w:r>
            <w:proofErr w:type="spellEnd"/>
            <w:r w:rsidRPr="00F0132D">
              <w:rPr>
                <w:rFonts w:cs="Arial"/>
                <w:lang w:val="es-ES_tradnl" w:eastAsia="en-US"/>
              </w:rPr>
              <w:t xml:space="preserve"> de Solicitantes</w:t>
            </w:r>
            <w:bookmarkEnd w:id="62"/>
          </w:p>
        </w:tc>
      </w:tr>
      <w:tr w:rsidR="00F5778B" w:rsidRPr="00F0132D" w14:paraId="170CFD30" w14:textId="77777777" w:rsidTr="008364DE">
        <w:tc>
          <w:tcPr>
            <w:tcW w:w="1311" w:type="pct"/>
          </w:tcPr>
          <w:p w14:paraId="22494B0C" w14:textId="77777777" w:rsidR="00F5778B" w:rsidRPr="00F0132D" w:rsidRDefault="00F5778B" w:rsidP="008364DE">
            <w:pPr>
              <w:pStyle w:val="Ttulo3"/>
              <w:ind w:right="-179"/>
              <w:jc w:val="left"/>
              <w:rPr>
                <w:lang w:val="es-ES_tradnl"/>
              </w:rPr>
            </w:pPr>
            <w:bookmarkStart w:id="63" w:name="_Toc201310804"/>
            <w:bookmarkStart w:id="64" w:name="_Toc464567469"/>
            <w:r w:rsidRPr="00F0132D">
              <w:rPr>
                <w:lang w:val="es-ES_tradnl"/>
              </w:rPr>
              <w:t>26.</w:t>
            </w:r>
            <w:r w:rsidRPr="00F0132D">
              <w:rPr>
                <w:lang w:val="es-ES_tradnl"/>
              </w:rPr>
              <w:tab/>
              <w:t>Revi</w:t>
            </w:r>
            <w:bookmarkEnd w:id="63"/>
            <w:r w:rsidRPr="00F0132D">
              <w:rPr>
                <w:lang w:val="es-ES_tradnl"/>
              </w:rPr>
              <w:t>sión de Solicitudes</w:t>
            </w:r>
            <w:bookmarkEnd w:id="64"/>
          </w:p>
        </w:tc>
        <w:tc>
          <w:tcPr>
            <w:tcW w:w="3689" w:type="pct"/>
          </w:tcPr>
          <w:p w14:paraId="70D0D875" w14:textId="77777777" w:rsidR="00F5778B" w:rsidRPr="00F0132D" w:rsidRDefault="00F5778B" w:rsidP="008364DE">
            <w:pPr>
              <w:tabs>
                <w:tab w:val="left" w:pos="852"/>
              </w:tabs>
              <w:spacing w:after="200"/>
              <w:ind w:left="312" w:firstLine="0"/>
              <w:rPr>
                <w:spacing w:val="-2"/>
                <w:lang w:val="es-ES_tradnl"/>
              </w:rPr>
            </w:pPr>
            <w:r w:rsidRPr="00F0132D">
              <w:rPr>
                <w:lang w:val="es-ES_tradnl"/>
              </w:rPr>
              <w:t>26.1</w:t>
            </w:r>
            <w:r w:rsidRPr="00F0132D">
              <w:rPr>
                <w:lang w:val="es-ES_tradnl"/>
              </w:rPr>
              <w:tab/>
              <w:t xml:space="preserve">El </w:t>
            </w:r>
            <w:r>
              <w:rPr>
                <w:lang w:val="es-ES_tradnl"/>
              </w:rPr>
              <w:t>Órgano Solicitante</w:t>
            </w:r>
            <w:r w:rsidRPr="00F0132D">
              <w:rPr>
                <w:lang w:val="es-ES_tradnl"/>
              </w:rPr>
              <w:t xml:space="preserve"> utilizará los factores, métodos, criterios y requisitos definidos en la Sección III, Criterios y Requisitos de Calificación para revisar las calificaciones de los Solicitantes.  El </w:t>
            </w:r>
            <w:r>
              <w:rPr>
                <w:lang w:val="es-ES_tradnl"/>
              </w:rPr>
              <w:t>Órgano Solicitante</w:t>
            </w:r>
            <w:r w:rsidRPr="00F0132D">
              <w:rPr>
                <w:lang w:val="es-ES_tradnl"/>
              </w:rPr>
              <w:t xml:space="preserve"> se reserva el derecho de dispensar desviaciones menores en los criterios de calificación en caso de que no afecten sustancialmente en la capacidad de un Solicitante de ejecutar el </w:t>
            </w:r>
            <w:r w:rsidRPr="00F0132D">
              <w:rPr>
                <w:spacing w:val="-3"/>
                <w:lang w:val="es-ES_tradnl"/>
              </w:rPr>
              <w:t>Contrato.</w:t>
            </w:r>
          </w:p>
        </w:tc>
      </w:tr>
      <w:tr w:rsidR="00F5778B" w:rsidRPr="00F0132D" w14:paraId="6827ED9A" w14:textId="77777777" w:rsidTr="008364DE">
        <w:tc>
          <w:tcPr>
            <w:tcW w:w="1311" w:type="pct"/>
          </w:tcPr>
          <w:p w14:paraId="6859D780" w14:textId="77777777" w:rsidR="00F5778B" w:rsidRPr="00F0132D" w:rsidRDefault="00F5778B" w:rsidP="008364DE">
            <w:pPr>
              <w:pStyle w:val="Ttulo3"/>
              <w:ind w:right="-179"/>
              <w:jc w:val="left"/>
              <w:rPr>
                <w:lang w:val="es-ES_tradnl"/>
              </w:rPr>
            </w:pPr>
          </w:p>
        </w:tc>
        <w:tc>
          <w:tcPr>
            <w:tcW w:w="3689" w:type="pct"/>
          </w:tcPr>
          <w:p w14:paraId="59AD4B20" w14:textId="77777777" w:rsidR="00F5778B" w:rsidRPr="00F0132D" w:rsidRDefault="00F5778B" w:rsidP="008364DE">
            <w:pPr>
              <w:tabs>
                <w:tab w:val="left" w:pos="852"/>
              </w:tabs>
              <w:spacing w:after="200"/>
              <w:ind w:left="312" w:firstLine="0"/>
              <w:rPr>
                <w:spacing w:val="-2"/>
                <w:lang w:val="es-ES_tradnl"/>
              </w:rPr>
            </w:pPr>
            <w:r>
              <w:rPr>
                <w:lang w:val="es-ES_tradnl"/>
              </w:rPr>
              <w:t>26.2</w:t>
            </w:r>
            <w:r w:rsidRPr="00F0132D">
              <w:rPr>
                <w:lang w:val="es-ES_tradnl"/>
              </w:rPr>
              <w:tab/>
              <w:t xml:space="preserve">En caso de </w:t>
            </w:r>
            <w:r>
              <w:rPr>
                <w:lang w:val="es-ES_tradnl"/>
              </w:rPr>
              <w:t>grupos de c</w:t>
            </w:r>
            <w:r w:rsidRPr="00F0132D">
              <w:rPr>
                <w:lang w:val="es-ES_tradnl"/>
              </w:rPr>
              <w:t xml:space="preserve">ontratos, el </w:t>
            </w:r>
            <w:r>
              <w:rPr>
                <w:lang w:val="es-ES_tradnl"/>
              </w:rPr>
              <w:t>Órgano Solicitante</w:t>
            </w:r>
            <w:r w:rsidRPr="00F0132D">
              <w:rPr>
                <w:lang w:val="es-ES_tradnl"/>
              </w:rPr>
              <w:t xml:space="preserve"> deberá </w:t>
            </w:r>
            <w:r>
              <w:rPr>
                <w:lang w:val="es-ES_tradnl"/>
              </w:rPr>
              <w:t>pre</w:t>
            </w:r>
            <w:r w:rsidRPr="00F0132D">
              <w:rPr>
                <w:lang w:val="es-ES_tradnl"/>
              </w:rPr>
              <w:t>calificar a cada Solicitante por el máx</w:t>
            </w:r>
            <w:r>
              <w:rPr>
                <w:lang w:val="es-ES_tradnl"/>
              </w:rPr>
              <w:t>imo y los tipos de c</w:t>
            </w:r>
            <w:r w:rsidRPr="00F0132D">
              <w:rPr>
                <w:lang w:val="es-ES_tradnl"/>
              </w:rPr>
              <w:t xml:space="preserve">ontratos para los cuales el Solicitante cumple con los requisitos globales correspondientes de dichos </w:t>
            </w:r>
            <w:r>
              <w:rPr>
                <w:lang w:val="es-ES_tradnl"/>
              </w:rPr>
              <w:t>c</w:t>
            </w:r>
            <w:r w:rsidRPr="00F0132D">
              <w:rPr>
                <w:lang w:val="es-ES_tradnl"/>
              </w:rPr>
              <w:t xml:space="preserve">ontratos, conforme a lo especificado en la Sección III, Criterios y Requisitos de </w:t>
            </w:r>
            <w:r w:rsidRPr="00F0132D">
              <w:rPr>
                <w:lang w:val="es-ES_tradnl"/>
              </w:rPr>
              <w:lastRenderedPageBreak/>
              <w:t xml:space="preserve">Calificación, y en la </w:t>
            </w:r>
            <w:r>
              <w:rPr>
                <w:b/>
                <w:lang w:val="es-ES_tradnl"/>
              </w:rPr>
              <w:t>DP</w:t>
            </w:r>
            <w:r w:rsidRPr="00F0132D">
              <w:rPr>
                <w:lang w:val="es-ES_tradnl"/>
              </w:rPr>
              <w:t>.</w:t>
            </w:r>
          </w:p>
        </w:tc>
      </w:tr>
      <w:tr w:rsidR="00F5778B" w:rsidRPr="00F0132D" w14:paraId="50D857DE" w14:textId="77777777" w:rsidTr="008364DE">
        <w:tc>
          <w:tcPr>
            <w:tcW w:w="1311" w:type="pct"/>
          </w:tcPr>
          <w:p w14:paraId="5ED32B1F" w14:textId="77777777" w:rsidR="00F5778B" w:rsidRPr="00F0132D" w:rsidRDefault="00F5778B" w:rsidP="008364DE">
            <w:pPr>
              <w:pStyle w:val="Ttulo3"/>
              <w:ind w:right="-179"/>
              <w:jc w:val="left"/>
              <w:rPr>
                <w:lang w:val="es-ES_tradnl"/>
              </w:rPr>
            </w:pPr>
            <w:bookmarkStart w:id="65" w:name="_Toc464567470"/>
            <w:r w:rsidRPr="00F0132D">
              <w:rPr>
                <w:lang w:val="es-ES_tradnl"/>
              </w:rPr>
              <w:lastRenderedPageBreak/>
              <w:t>27.</w:t>
            </w:r>
            <w:r w:rsidRPr="00F0132D">
              <w:rPr>
                <w:lang w:val="es-ES_tradnl"/>
              </w:rPr>
              <w:tab/>
              <w:t>Historial de cumplimiento</w:t>
            </w:r>
            <w:bookmarkEnd w:id="65"/>
            <w:r w:rsidRPr="00F0132D">
              <w:rPr>
                <w:lang w:val="es-ES_tradnl"/>
              </w:rPr>
              <w:t xml:space="preserve"> </w:t>
            </w:r>
          </w:p>
        </w:tc>
        <w:tc>
          <w:tcPr>
            <w:tcW w:w="3689" w:type="pct"/>
          </w:tcPr>
          <w:p w14:paraId="662A3FF7" w14:textId="77777777" w:rsidR="00F5778B" w:rsidRDefault="00F5778B" w:rsidP="008364DE">
            <w:pPr>
              <w:tabs>
                <w:tab w:val="left" w:pos="837"/>
              </w:tabs>
              <w:spacing w:after="200"/>
              <w:ind w:left="312" w:firstLine="0"/>
              <w:rPr>
                <w:bCs/>
                <w:szCs w:val="20"/>
                <w:lang w:val="es-ES_tradnl"/>
              </w:rPr>
            </w:pPr>
            <w:r w:rsidRPr="00F0132D">
              <w:rPr>
                <w:bCs/>
                <w:szCs w:val="20"/>
                <w:lang w:val="es-ES_tradnl"/>
              </w:rPr>
              <w:t>27.1</w:t>
            </w:r>
            <w:r w:rsidRPr="00F0132D">
              <w:rPr>
                <w:bCs/>
                <w:szCs w:val="20"/>
                <w:lang w:val="es-ES_tradnl"/>
              </w:rPr>
              <w:tab/>
            </w:r>
            <w:r>
              <w:rPr>
                <w:bCs/>
                <w:szCs w:val="20"/>
                <w:lang w:val="es-ES_tradnl"/>
              </w:rPr>
              <w:t>Conforme lo estipulado en el Arto. 43 de la LCE, el Órgano Solicitante deberá verificar en el Registro de Proveedores y Contratistas el historial de cumplimiento de los contratos ejecutados por el Solicitante para la Administración Pública.</w:t>
            </w:r>
            <w:r w:rsidRPr="00F0132D">
              <w:rPr>
                <w:bCs/>
                <w:szCs w:val="20"/>
                <w:lang w:val="es-ES_tradnl"/>
              </w:rPr>
              <w:t xml:space="preserve"> </w:t>
            </w:r>
            <w:r w:rsidRPr="00F0132D">
              <w:rPr>
                <w:bCs/>
                <w:lang w:val="es-ES_tradnl"/>
              </w:rPr>
              <w:t xml:space="preserve">Una determinación negativa por parte del </w:t>
            </w:r>
            <w:r>
              <w:rPr>
                <w:bCs/>
                <w:lang w:val="es-ES_tradnl"/>
              </w:rPr>
              <w:t>Órgano Solicitante</w:t>
            </w:r>
            <w:r w:rsidRPr="00F0132D">
              <w:rPr>
                <w:bCs/>
                <w:lang w:val="es-ES_tradnl"/>
              </w:rPr>
              <w:t xml:space="preserve"> basada en el registro del historial de cumplimiento en contratos anteriores puede constituir una razón de descalificación del Solicitante, a discrecionalidad del </w:t>
            </w:r>
            <w:r>
              <w:rPr>
                <w:bCs/>
                <w:lang w:val="es-ES_tradnl"/>
              </w:rPr>
              <w:t>Órgano Solicitante</w:t>
            </w:r>
            <w:r w:rsidRPr="00F0132D">
              <w:rPr>
                <w:bCs/>
                <w:lang w:val="es-ES_tradnl"/>
              </w:rPr>
              <w:t>. </w:t>
            </w:r>
          </w:p>
          <w:p w14:paraId="7DE4E2A9" w14:textId="77777777" w:rsidR="00F5778B" w:rsidRPr="00F0132D" w:rsidDel="00745EDB" w:rsidRDefault="00F5778B" w:rsidP="008364DE">
            <w:pPr>
              <w:tabs>
                <w:tab w:val="left" w:pos="837"/>
              </w:tabs>
              <w:spacing w:after="200"/>
              <w:ind w:left="312" w:firstLine="0"/>
              <w:rPr>
                <w:bCs/>
                <w:szCs w:val="20"/>
                <w:lang w:val="es-ES_tradnl"/>
              </w:rPr>
            </w:pPr>
            <w:r>
              <w:rPr>
                <w:bCs/>
                <w:lang w:val="es-ES_tradnl"/>
              </w:rPr>
              <w:t>Así mismo, e</w:t>
            </w:r>
            <w:r w:rsidRPr="00F0132D">
              <w:rPr>
                <w:bCs/>
                <w:lang w:val="es-ES_tradnl"/>
              </w:rPr>
              <w:t xml:space="preserve">l </w:t>
            </w:r>
            <w:r>
              <w:rPr>
                <w:bCs/>
                <w:lang w:val="es-ES_tradnl"/>
              </w:rPr>
              <w:t>Órgano Solicitante</w:t>
            </w:r>
            <w:r w:rsidRPr="00F0132D">
              <w:rPr>
                <w:bCs/>
                <w:lang w:val="es-ES_tradnl"/>
              </w:rPr>
              <w:t xml:space="preserve"> </w:t>
            </w:r>
            <w:r>
              <w:rPr>
                <w:bCs/>
                <w:lang w:val="es-ES_tradnl"/>
              </w:rPr>
              <w:t xml:space="preserve">podrá, a su discreción, comprobar </w:t>
            </w:r>
            <w:r w:rsidRPr="00F0132D">
              <w:rPr>
                <w:bCs/>
                <w:lang w:val="es-ES_tradnl"/>
              </w:rPr>
              <w:t>las referenc</w:t>
            </w:r>
            <w:r>
              <w:rPr>
                <w:bCs/>
                <w:lang w:val="es-ES_tradnl"/>
              </w:rPr>
              <w:t>ias provistas por el Solicitante en su Solicitud de precalificación.</w:t>
            </w:r>
          </w:p>
        </w:tc>
      </w:tr>
      <w:tr w:rsidR="00F5778B" w:rsidRPr="00F0132D" w14:paraId="0DD6AEE1" w14:textId="77777777" w:rsidTr="008364DE">
        <w:tc>
          <w:tcPr>
            <w:tcW w:w="1311" w:type="pct"/>
          </w:tcPr>
          <w:p w14:paraId="16AFBDD6" w14:textId="77777777" w:rsidR="00F5778B" w:rsidRPr="00F0132D" w:rsidRDefault="00F5778B" w:rsidP="008364DE">
            <w:pPr>
              <w:pStyle w:val="Ttulo3"/>
              <w:ind w:right="-179"/>
              <w:jc w:val="left"/>
              <w:rPr>
                <w:lang w:val="es-ES_tradnl"/>
              </w:rPr>
            </w:pPr>
            <w:bookmarkStart w:id="66" w:name="_Toc201310805"/>
            <w:bookmarkStart w:id="67" w:name="_Toc464567471"/>
            <w:r w:rsidRPr="00F0132D">
              <w:rPr>
                <w:lang w:val="es-ES_tradnl"/>
              </w:rPr>
              <w:t>28.</w:t>
            </w:r>
            <w:r w:rsidRPr="00F0132D">
              <w:rPr>
                <w:lang w:val="es-ES_tradnl"/>
              </w:rPr>
              <w:tab/>
              <w:t xml:space="preserve">Derecho del </w:t>
            </w:r>
            <w:r>
              <w:rPr>
                <w:lang w:val="es-ES_tradnl"/>
              </w:rPr>
              <w:t>Órgano Solicitante</w:t>
            </w:r>
            <w:r w:rsidRPr="00F0132D">
              <w:rPr>
                <w:lang w:val="es-ES_tradnl"/>
              </w:rPr>
              <w:t xml:space="preserve"> de Aceptar o Rechazar</w:t>
            </w:r>
            <w:bookmarkEnd w:id="66"/>
            <w:r w:rsidRPr="00F0132D">
              <w:rPr>
                <w:lang w:val="es-ES_tradnl"/>
              </w:rPr>
              <w:t xml:space="preserve"> solicitudes</w:t>
            </w:r>
            <w:bookmarkEnd w:id="67"/>
            <w:r>
              <w:rPr>
                <w:lang w:val="es-ES_tradnl"/>
              </w:rPr>
              <w:t xml:space="preserve"> y anulación del proceso</w:t>
            </w:r>
          </w:p>
        </w:tc>
        <w:tc>
          <w:tcPr>
            <w:tcW w:w="3689" w:type="pct"/>
          </w:tcPr>
          <w:p w14:paraId="6F127A94" w14:textId="77777777" w:rsidR="00F5778B" w:rsidRDefault="00F5778B" w:rsidP="008364DE">
            <w:pPr>
              <w:tabs>
                <w:tab w:val="left" w:pos="837"/>
              </w:tabs>
              <w:spacing w:before="120" w:after="0"/>
              <w:ind w:left="312" w:firstLine="0"/>
              <w:rPr>
                <w:bCs/>
                <w:szCs w:val="20"/>
                <w:lang w:val="es-ES_tradnl"/>
              </w:rPr>
            </w:pPr>
            <w:r w:rsidRPr="00A42563">
              <w:rPr>
                <w:bCs/>
                <w:szCs w:val="20"/>
                <w:lang w:val="es-ES_tradnl"/>
              </w:rPr>
              <w:t>28.1</w:t>
            </w:r>
            <w:r w:rsidRPr="00A42563">
              <w:rPr>
                <w:bCs/>
                <w:szCs w:val="20"/>
                <w:lang w:val="es-ES_tradnl"/>
              </w:rPr>
              <w:tab/>
              <w:t>El Órgano Solicitante se reserva el derecho de aceptar o rechazar cualquier Solicitud que no se ajuste a los requisitos solicitados en este documento de precalificación</w:t>
            </w:r>
            <w:r>
              <w:rPr>
                <w:bCs/>
                <w:szCs w:val="20"/>
                <w:lang w:val="es-ES_tradnl"/>
              </w:rPr>
              <w:t xml:space="preserve"> y, de anular el proceso de pre</w:t>
            </w:r>
            <w:r w:rsidRPr="00A42563">
              <w:rPr>
                <w:bCs/>
                <w:szCs w:val="20"/>
                <w:lang w:val="es-ES_tradnl"/>
              </w:rPr>
              <w:t xml:space="preserve">calificación y rechazar todas las Solicitudes en cualquier momento, o decidir no ejecutar el proceso de licitación correspondiente a esta precalificación sin contraer por ello ninguna responsabilidad ante los Solicitantes.  </w:t>
            </w:r>
          </w:p>
          <w:p w14:paraId="32F576AE" w14:textId="77777777" w:rsidR="00F5778B" w:rsidRPr="00F0132D" w:rsidRDefault="00F5778B" w:rsidP="008364DE">
            <w:pPr>
              <w:tabs>
                <w:tab w:val="left" w:pos="837"/>
              </w:tabs>
              <w:spacing w:before="120" w:after="0"/>
              <w:ind w:left="312" w:firstLine="0"/>
              <w:rPr>
                <w:spacing w:val="-2"/>
                <w:lang w:val="es-ES_tradnl"/>
              </w:rPr>
            </w:pPr>
          </w:p>
        </w:tc>
      </w:tr>
      <w:tr w:rsidR="00F5778B" w:rsidRPr="00F0132D" w14:paraId="09A28EB1" w14:textId="77777777" w:rsidTr="008364DE">
        <w:tc>
          <w:tcPr>
            <w:tcW w:w="1311" w:type="pct"/>
          </w:tcPr>
          <w:p w14:paraId="7FFFB404" w14:textId="77777777" w:rsidR="00F5778B" w:rsidRPr="00F0132D" w:rsidRDefault="00F5778B" w:rsidP="008364DE">
            <w:pPr>
              <w:pStyle w:val="Ttulo3"/>
              <w:ind w:right="-179"/>
              <w:jc w:val="left"/>
              <w:rPr>
                <w:lang w:val="es-ES_tradnl"/>
              </w:rPr>
            </w:pPr>
            <w:bookmarkStart w:id="68" w:name="_Toc201310806"/>
            <w:bookmarkStart w:id="69" w:name="_Toc464567472"/>
            <w:r w:rsidRPr="00F0132D">
              <w:rPr>
                <w:lang w:val="es-ES_tradnl"/>
              </w:rPr>
              <w:t>29</w:t>
            </w:r>
            <w:r>
              <w:rPr>
                <w:lang w:val="es-ES_tradnl"/>
              </w:rPr>
              <w:t>.</w:t>
            </w:r>
            <w:r>
              <w:rPr>
                <w:lang w:val="es-ES_tradnl"/>
              </w:rPr>
              <w:tab/>
              <w:t>Pre</w:t>
            </w:r>
            <w:r w:rsidRPr="00F0132D">
              <w:rPr>
                <w:lang w:val="es-ES_tradnl"/>
              </w:rPr>
              <w:t>califica</w:t>
            </w:r>
            <w:bookmarkEnd w:id="68"/>
            <w:r w:rsidRPr="00F0132D">
              <w:rPr>
                <w:lang w:val="es-ES_tradnl"/>
              </w:rPr>
              <w:t>ción de Solicitantes</w:t>
            </w:r>
            <w:bookmarkEnd w:id="69"/>
          </w:p>
        </w:tc>
        <w:tc>
          <w:tcPr>
            <w:tcW w:w="3689" w:type="pct"/>
          </w:tcPr>
          <w:p w14:paraId="0FAA0C32" w14:textId="77777777" w:rsidR="00F5778B" w:rsidRPr="00F0132D" w:rsidRDefault="00F5778B" w:rsidP="008364DE">
            <w:pPr>
              <w:tabs>
                <w:tab w:val="left" w:pos="837"/>
              </w:tabs>
              <w:spacing w:after="200"/>
              <w:ind w:left="312" w:firstLine="0"/>
              <w:rPr>
                <w:spacing w:val="-2"/>
                <w:lang w:val="es-ES_tradnl"/>
              </w:rPr>
            </w:pPr>
            <w:r w:rsidRPr="00F0132D">
              <w:rPr>
                <w:lang w:val="es-ES_tradnl"/>
              </w:rPr>
              <w:t>29.1</w:t>
            </w:r>
            <w:r w:rsidRPr="00F0132D">
              <w:rPr>
                <w:lang w:val="es-ES_tradnl"/>
              </w:rPr>
              <w:tab/>
            </w:r>
            <w:r w:rsidRPr="007967BD">
              <w:rPr>
                <w:lang w:val="es-ES_tradnl"/>
              </w:rPr>
              <w:t xml:space="preserve">El </w:t>
            </w:r>
            <w:r w:rsidRPr="0086054D">
              <w:rPr>
                <w:b/>
                <w:lang w:val="es-ES_tradnl"/>
              </w:rPr>
              <w:t>Órgano</w:t>
            </w:r>
            <w:r w:rsidRPr="007967BD">
              <w:rPr>
                <w:lang w:val="es-ES_tradnl"/>
              </w:rPr>
              <w:t xml:space="preserve"> Solicitante</w:t>
            </w:r>
            <w:r>
              <w:rPr>
                <w:lang w:val="es-ES_tradnl"/>
              </w:rPr>
              <w:t xml:space="preserve"> pre</w:t>
            </w:r>
            <w:r w:rsidRPr="007967BD">
              <w:rPr>
                <w:lang w:val="es-ES_tradnl"/>
              </w:rPr>
              <w:t>calificará a todos los Solicitantes cuyas Solicitudes cumplan o excedan sustancialmente los requisitos de calificación especificados</w:t>
            </w:r>
            <w:r w:rsidRPr="007967BD">
              <w:rPr>
                <w:spacing w:val="-4"/>
                <w:lang w:val="es-ES_tradnl"/>
              </w:rPr>
              <w:t>.</w:t>
            </w:r>
          </w:p>
        </w:tc>
      </w:tr>
      <w:tr w:rsidR="00F5778B" w:rsidRPr="00F0132D" w14:paraId="215A82A5" w14:textId="77777777" w:rsidTr="008364DE">
        <w:tc>
          <w:tcPr>
            <w:tcW w:w="1311" w:type="pct"/>
          </w:tcPr>
          <w:p w14:paraId="3C48DC71" w14:textId="77777777" w:rsidR="00F5778B" w:rsidRPr="00F0132D" w:rsidRDefault="00F5778B" w:rsidP="008364DE">
            <w:pPr>
              <w:pStyle w:val="Ttulo3"/>
              <w:ind w:right="-179"/>
              <w:jc w:val="left"/>
              <w:rPr>
                <w:lang w:val="es-ES_tradnl"/>
              </w:rPr>
            </w:pPr>
            <w:bookmarkStart w:id="70" w:name="_Toc201310807"/>
            <w:bookmarkStart w:id="71" w:name="_Toc464567473"/>
            <w:r w:rsidRPr="00F0132D">
              <w:rPr>
                <w:lang w:val="es-ES_tradnl"/>
              </w:rPr>
              <w:t>30.</w:t>
            </w:r>
            <w:r w:rsidRPr="00F0132D">
              <w:rPr>
                <w:lang w:val="es-ES_tradnl"/>
              </w:rPr>
              <w:tab/>
              <w:t xml:space="preserve">Notificación de </w:t>
            </w:r>
            <w:proofErr w:type="spellStart"/>
            <w:r w:rsidRPr="00F0132D">
              <w:rPr>
                <w:lang w:val="es-ES_tradnl"/>
              </w:rPr>
              <w:t>pre-califica</w:t>
            </w:r>
            <w:bookmarkEnd w:id="70"/>
            <w:r w:rsidRPr="00F0132D">
              <w:rPr>
                <w:lang w:val="es-ES_tradnl"/>
              </w:rPr>
              <w:t>ción</w:t>
            </w:r>
            <w:bookmarkEnd w:id="71"/>
            <w:proofErr w:type="spellEnd"/>
          </w:p>
        </w:tc>
        <w:tc>
          <w:tcPr>
            <w:tcW w:w="3689" w:type="pct"/>
          </w:tcPr>
          <w:p w14:paraId="523DA11C" w14:textId="77777777" w:rsidR="00F5778B" w:rsidRPr="00F0132D" w:rsidRDefault="00F5778B" w:rsidP="008364DE">
            <w:pPr>
              <w:tabs>
                <w:tab w:val="left" w:pos="837"/>
              </w:tabs>
              <w:spacing w:after="200"/>
              <w:ind w:left="312" w:firstLine="0"/>
              <w:rPr>
                <w:spacing w:val="-2"/>
                <w:lang w:val="es-ES_tradnl"/>
              </w:rPr>
            </w:pPr>
            <w:r w:rsidRPr="00F0132D">
              <w:rPr>
                <w:lang w:val="es-ES_tradnl"/>
              </w:rPr>
              <w:t>30.1</w:t>
            </w:r>
            <w:r w:rsidRPr="00F0132D">
              <w:rPr>
                <w:lang w:val="es-ES_tradnl"/>
              </w:rPr>
              <w:tab/>
              <w:t xml:space="preserve">Una vez que el </w:t>
            </w:r>
            <w:r>
              <w:rPr>
                <w:lang w:val="es-ES_tradnl"/>
              </w:rPr>
              <w:t>Órgano Solicitante</w:t>
            </w:r>
            <w:r w:rsidRPr="00F0132D">
              <w:rPr>
                <w:lang w:val="es-ES_tradnl"/>
              </w:rPr>
              <w:t xml:space="preserve"> haya completado la revisión de las Solicitudes, deberá notificar por escrito a todos los Solicitantes los nombres de aquellos Solicitantes que hayan sido </w:t>
            </w:r>
            <w:proofErr w:type="spellStart"/>
            <w:r w:rsidRPr="00F0132D">
              <w:rPr>
                <w:lang w:val="es-ES_tradnl"/>
              </w:rPr>
              <w:t>pre-calificados</w:t>
            </w:r>
            <w:proofErr w:type="spellEnd"/>
            <w:r w:rsidRPr="00F0132D">
              <w:rPr>
                <w:lang w:val="es-ES_tradnl"/>
              </w:rPr>
              <w:t xml:space="preserve">.  La lista de los Solicitantes </w:t>
            </w:r>
            <w:proofErr w:type="spellStart"/>
            <w:r w:rsidRPr="00F0132D">
              <w:rPr>
                <w:lang w:val="es-ES_tradnl"/>
              </w:rPr>
              <w:t>pre-calificados</w:t>
            </w:r>
            <w:proofErr w:type="spellEnd"/>
            <w:r w:rsidRPr="00F0132D">
              <w:rPr>
                <w:lang w:val="es-ES_tradnl"/>
              </w:rPr>
              <w:t xml:space="preserve"> se publicará también en el</w:t>
            </w:r>
            <w:r w:rsidRPr="00F0132D">
              <w:rPr>
                <w:szCs w:val="20"/>
                <w:lang w:val="es-ES_tradnl"/>
              </w:rPr>
              <w:t xml:space="preserve"> </w:t>
            </w:r>
            <w:r>
              <w:rPr>
                <w:szCs w:val="20"/>
                <w:lang w:val="es-ES_tradnl"/>
              </w:rPr>
              <w:t>sistema de información de contratación y adquisiciones del Estado de Honduras (</w:t>
            </w:r>
            <w:proofErr w:type="spellStart"/>
            <w:r>
              <w:rPr>
                <w:szCs w:val="20"/>
                <w:lang w:val="es-ES_tradnl"/>
              </w:rPr>
              <w:t>Honducompras</w:t>
            </w:r>
            <w:proofErr w:type="spellEnd"/>
            <w:r>
              <w:rPr>
                <w:szCs w:val="20"/>
                <w:lang w:val="es-ES_tradnl"/>
              </w:rPr>
              <w:t xml:space="preserve">: </w:t>
            </w:r>
            <w:hyperlink r:id="rId20" w:history="1">
              <w:r w:rsidRPr="00527397">
                <w:rPr>
                  <w:rStyle w:val="Hipervnculo"/>
                  <w:szCs w:val="20"/>
                  <w:lang w:val="es-ES_tradnl"/>
                </w:rPr>
                <w:t>http://www.honducompras.gob.hn</w:t>
              </w:r>
            </w:hyperlink>
            <w:r>
              <w:rPr>
                <w:szCs w:val="20"/>
                <w:lang w:val="es-ES_tradnl"/>
              </w:rPr>
              <w:t>)</w:t>
            </w:r>
            <w:r w:rsidRPr="00F0132D">
              <w:rPr>
                <w:spacing w:val="-4"/>
                <w:lang w:val="es-ES_tradnl"/>
              </w:rPr>
              <w:t>.</w:t>
            </w:r>
          </w:p>
        </w:tc>
      </w:tr>
      <w:tr w:rsidR="00F5778B" w:rsidRPr="00F0132D" w14:paraId="7ED6DCC7" w14:textId="77777777" w:rsidTr="008364DE">
        <w:tc>
          <w:tcPr>
            <w:tcW w:w="1311" w:type="pct"/>
          </w:tcPr>
          <w:p w14:paraId="2852B4C2" w14:textId="77777777" w:rsidR="00F5778B" w:rsidRPr="00F0132D" w:rsidRDefault="00F5778B" w:rsidP="008364DE">
            <w:pPr>
              <w:pStyle w:val="Ttulo3"/>
              <w:ind w:right="-179"/>
              <w:jc w:val="left"/>
              <w:rPr>
                <w:lang w:val="es-ES_tradnl"/>
              </w:rPr>
            </w:pPr>
            <w:bookmarkStart w:id="72" w:name="_Toc201310808"/>
            <w:bookmarkStart w:id="73" w:name="_Toc464567474"/>
            <w:r w:rsidRPr="00F0132D">
              <w:rPr>
                <w:lang w:val="es-ES_tradnl"/>
              </w:rPr>
              <w:t>31.</w:t>
            </w:r>
            <w:r w:rsidRPr="00F0132D">
              <w:rPr>
                <w:lang w:val="es-ES_tradnl"/>
              </w:rPr>
              <w:tab/>
            </w:r>
            <w:bookmarkEnd w:id="72"/>
            <w:r w:rsidRPr="00F0132D">
              <w:rPr>
                <w:lang w:val="es-ES_tradnl"/>
              </w:rPr>
              <w:t>Llamada a licitación</w:t>
            </w:r>
            <w:bookmarkEnd w:id="73"/>
          </w:p>
        </w:tc>
        <w:tc>
          <w:tcPr>
            <w:tcW w:w="3689" w:type="pct"/>
          </w:tcPr>
          <w:p w14:paraId="07ED2E87" w14:textId="77777777" w:rsidR="00F5778B" w:rsidRDefault="00F5778B" w:rsidP="008364DE">
            <w:pPr>
              <w:tabs>
                <w:tab w:val="left" w:pos="852"/>
              </w:tabs>
              <w:spacing w:after="200"/>
              <w:ind w:left="312" w:firstLine="0"/>
              <w:rPr>
                <w:lang w:val="es-ES_tradnl"/>
              </w:rPr>
            </w:pPr>
            <w:r w:rsidRPr="00F0132D">
              <w:rPr>
                <w:lang w:val="es-ES_tradnl"/>
              </w:rPr>
              <w:t>31.1</w:t>
            </w:r>
            <w:r w:rsidRPr="00F0132D">
              <w:rPr>
                <w:lang w:val="es-ES_tradnl"/>
              </w:rPr>
              <w:tab/>
            </w:r>
            <w:r>
              <w:rPr>
                <w:lang w:val="es-ES_tradnl"/>
              </w:rPr>
              <w:t xml:space="preserve">Si la precalificación fuese </w:t>
            </w:r>
            <w:proofErr w:type="gramStart"/>
            <w:r>
              <w:rPr>
                <w:lang w:val="es-ES_tradnl"/>
              </w:rPr>
              <w:t>en relación a</w:t>
            </w:r>
            <w:proofErr w:type="gramEnd"/>
            <w:r>
              <w:rPr>
                <w:lang w:val="es-ES_tradnl"/>
              </w:rPr>
              <w:t xml:space="preserve"> un proyecto que debe ser contratado a través del método de Licitación Pública de conformidad a la LCE y a las Disposiciones Generales de Presupuesto vigentes, e</w:t>
            </w:r>
            <w:r w:rsidRPr="00F0132D">
              <w:rPr>
                <w:lang w:val="es-ES_tradnl"/>
              </w:rPr>
              <w:t xml:space="preserve">l </w:t>
            </w:r>
            <w:r>
              <w:rPr>
                <w:lang w:val="es-ES_tradnl"/>
              </w:rPr>
              <w:t>Órgano Solicitante</w:t>
            </w:r>
            <w:r w:rsidRPr="00F0132D">
              <w:rPr>
                <w:lang w:val="es-ES_tradnl"/>
              </w:rPr>
              <w:t xml:space="preserve"> debe llamar a licitación</w:t>
            </w:r>
            <w:r>
              <w:rPr>
                <w:lang w:val="es-ES_tradnl"/>
              </w:rPr>
              <w:t xml:space="preserve"> únicamente</w:t>
            </w:r>
            <w:r w:rsidRPr="00F0132D">
              <w:rPr>
                <w:lang w:val="es-ES_tradnl"/>
              </w:rPr>
              <w:t xml:space="preserve"> a los Solicitantes que hayan sido </w:t>
            </w:r>
            <w:proofErr w:type="spellStart"/>
            <w:r w:rsidRPr="00F0132D">
              <w:rPr>
                <w:lang w:val="es-ES_tradnl"/>
              </w:rPr>
              <w:t>pre-calificados</w:t>
            </w:r>
            <w:proofErr w:type="spellEnd"/>
            <w:r w:rsidRPr="00F0132D">
              <w:rPr>
                <w:lang w:val="es-ES_tradnl"/>
              </w:rPr>
              <w:t>.</w:t>
            </w:r>
          </w:p>
          <w:p w14:paraId="311E9F6D" w14:textId="77777777" w:rsidR="00F5778B" w:rsidRPr="00F0132D" w:rsidRDefault="00F5778B" w:rsidP="008364DE">
            <w:pPr>
              <w:tabs>
                <w:tab w:val="left" w:pos="852"/>
              </w:tabs>
              <w:spacing w:after="200"/>
              <w:ind w:left="312" w:firstLine="0"/>
              <w:rPr>
                <w:spacing w:val="-2"/>
                <w:lang w:val="es-ES_tradnl"/>
              </w:rPr>
            </w:pPr>
            <w:r>
              <w:rPr>
                <w:lang w:val="es-ES_tradnl"/>
              </w:rPr>
              <w:t xml:space="preserve">31.2 Si la precalificación fuese </w:t>
            </w:r>
            <w:proofErr w:type="gramStart"/>
            <w:r>
              <w:rPr>
                <w:lang w:val="es-ES_tradnl"/>
              </w:rPr>
              <w:t>en relación a</w:t>
            </w:r>
            <w:proofErr w:type="gramEnd"/>
            <w:r>
              <w:rPr>
                <w:lang w:val="es-ES_tradnl"/>
              </w:rPr>
              <w:t xml:space="preserve"> un proyecto que debe ser contratado a través del método de Licitación Privada de conformidad a la LCE a las Disposiciones Generales de Presupuesto vigentes y a la circular 001-2016 emitida por ONCAE, e</w:t>
            </w:r>
            <w:r w:rsidRPr="00F0132D">
              <w:rPr>
                <w:lang w:val="es-ES_tradnl"/>
              </w:rPr>
              <w:t xml:space="preserve">l </w:t>
            </w:r>
            <w:r>
              <w:rPr>
                <w:lang w:val="es-ES_tradnl"/>
              </w:rPr>
              <w:t>Órgano Solicitante</w:t>
            </w:r>
            <w:r w:rsidRPr="00F0132D">
              <w:rPr>
                <w:lang w:val="es-ES_tradnl"/>
              </w:rPr>
              <w:t xml:space="preserve"> debe llamar a licitación a </w:t>
            </w:r>
            <w:r>
              <w:rPr>
                <w:lang w:val="es-ES_tradnl"/>
              </w:rPr>
              <w:t xml:space="preserve">por lo menos tres </w:t>
            </w:r>
            <w:r>
              <w:rPr>
                <w:lang w:val="es-ES_tradnl"/>
              </w:rPr>
              <w:lastRenderedPageBreak/>
              <w:t>solicitantes precalificados, sin perjuicio de poder invitar directamente a otros Solicitantes precalificados que manifestaren su interés de participar en el proceso de licitación.</w:t>
            </w:r>
            <w:r w:rsidRPr="00F0132D">
              <w:rPr>
                <w:spacing w:val="-2"/>
                <w:lang w:val="es-ES_tradnl"/>
              </w:rPr>
              <w:t xml:space="preserve"> </w:t>
            </w:r>
          </w:p>
        </w:tc>
      </w:tr>
      <w:tr w:rsidR="00F5778B" w:rsidRPr="00F0132D" w14:paraId="16F3CD10" w14:textId="77777777" w:rsidTr="008364DE">
        <w:tc>
          <w:tcPr>
            <w:tcW w:w="1311" w:type="pct"/>
          </w:tcPr>
          <w:p w14:paraId="13E0C9BD" w14:textId="77777777" w:rsidR="00F5778B" w:rsidRPr="00F0132D" w:rsidRDefault="00F5778B" w:rsidP="008364DE">
            <w:pPr>
              <w:pStyle w:val="Ttulo3"/>
              <w:jc w:val="left"/>
              <w:rPr>
                <w:lang w:val="es-ES_tradnl"/>
              </w:rPr>
            </w:pPr>
            <w:bookmarkStart w:id="74" w:name="_Toc201310809"/>
            <w:bookmarkStart w:id="75" w:name="_Toc464567475"/>
            <w:r w:rsidRPr="00F0132D">
              <w:rPr>
                <w:lang w:val="es-ES_tradnl"/>
              </w:rPr>
              <w:lastRenderedPageBreak/>
              <w:t>32.</w:t>
            </w:r>
            <w:r w:rsidRPr="00F0132D">
              <w:rPr>
                <w:lang w:val="es-ES_tradnl"/>
              </w:rPr>
              <w:tab/>
              <w:t>Cambios en las calificaciones de Solicitantes</w:t>
            </w:r>
            <w:bookmarkEnd w:id="74"/>
            <w:bookmarkEnd w:id="75"/>
          </w:p>
        </w:tc>
        <w:tc>
          <w:tcPr>
            <w:tcW w:w="3689" w:type="pct"/>
          </w:tcPr>
          <w:p w14:paraId="31A80C7C" w14:textId="77777777" w:rsidR="00F5778B" w:rsidRPr="00F0132D" w:rsidRDefault="00F5778B" w:rsidP="008364DE">
            <w:pPr>
              <w:tabs>
                <w:tab w:val="left" w:pos="852"/>
              </w:tabs>
              <w:spacing w:after="200"/>
              <w:ind w:left="312" w:firstLine="0"/>
              <w:rPr>
                <w:spacing w:val="-2"/>
                <w:lang w:val="es-ES_tradnl"/>
              </w:rPr>
            </w:pPr>
            <w:r w:rsidRPr="00F0132D">
              <w:rPr>
                <w:lang w:val="es-ES_tradnl"/>
              </w:rPr>
              <w:t>32.1</w:t>
            </w:r>
            <w:r w:rsidRPr="00F0132D">
              <w:rPr>
                <w:lang w:val="es-ES_tradnl"/>
              </w:rPr>
              <w:tab/>
              <w:t>Cualquier cambio en la estructura o la</w:t>
            </w:r>
            <w:r>
              <w:rPr>
                <w:lang w:val="es-ES_tradnl"/>
              </w:rPr>
              <w:t>s</w:t>
            </w:r>
            <w:r w:rsidRPr="00F0132D">
              <w:rPr>
                <w:lang w:val="es-ES_tradnl"/>
              </w:rPr>
              <w:t xml:space="preserve"> </w:t>
            </w:r>
            <w:r>
              <w:rPr>
                <w:lang w:val="es-ES_tradnl"/>
              </w:rPr>
              <w:t>calificaciones</w:t>
            </w:r>
            <w:r w:rsidRPr="00F0132D">
              <w:rPr>
                <w:lang w:val="es-ES_tradnl"/>
              </w:rPr>
              <w:t xml:space="preserve"> de un Solicitante después de ser </w:t>
            </w:r>
            <w:proofErr w:type="spellStart"/>
            <w:r w:rsidRPr="00F0132D">
              <w:rPr>
                <w:lang w:val="es-ES_tradnl"/>
              </w:rPr>
              <w:t>pre-calificado</w:t>
            </w:r>
            <w:proofErr w:type="spellEnd"/>
            <w:r w:rsidRPr="00F0132D">
              <w:rPr>
                <w:lang w:val="es-ES_tradnl"/>
              </w:rPr>
              <w:t xml:space="preserve"> de acuerdo con </w:t>
            </w:r>
            <w:r>
              <w:rPr>
                <w:lang w:val="es-ES_tradnl"/>
              </w:rPr>
              <w:t>IPS</w:t>
            </w:r>
            <w:r w:rsidRPr="00F0132D">
              <w:rPr>
                <w:lang w:val="es-ES_tradnl"/>
              </w:rPr>
              <w:t xml:space="preserve"> 29 y llamado a licitar </w:t>
            </w:r>
            <w:r>
              <w:rPr>
                <w:lang w:val="es-ES_tradnl"/>
              </w:rPr>
              <w:t xml:space="preserve">quedara sujeto a la comprobación posterior </w:t>
            </w:r>
            <w:proofErr w:type="gramStart"/>
            <w:r>
              <w:rPr>
                <w:lang w:val="es-ES_tradnl"/>
              </w:rPr>
              <w:t>de acuerdo a</w:t>
            </w:r>
            <w:proofErr w:type="gramEnd"/>
            <w:r>
              <w:rPr>
                <w:lang w:val="es-ES_tradnl"/>
              </w:rPr>
              <w:t xml:space="preserve"> lo estipulado en el Arto. 96 del RLCE. Una determinación negativa sobre las calificaciones presentadas al momento de </w:t>
            </w:r>
            <w:proofErr w:type="gramStart"/>
            <w:r>
              <w:rPr>
                <w:lang w:val="es-ES_tradnl"/>
              </w:rPr>
              <w:t>precalificar,</w:t>
            </w:r>
            <w:proofErr w:type="gramEnd"/>
            <w:r>
              <w:rPr>
                <w:lang w:val="es-ES_tradnl"/>
              </w:rPr>
              <w:t xml:space="preserve"> podrá causar que la oferta presentada sea rechazada.</w:t>
            </w:r>
          </w:p>
        </w:tc>
      </w:tr>
      <w:tr w:rsidR="00F5778B" w:rsidRPr="00F0132D" w14:paraId="7C2F9FE9" w14:textId="77777777" w:rsidTr="008364DE">
        <w:tc>
          <w:tcPr>
            <w:tcW w:w="1311" w:type="pct"/>
          </w:tcPr>
          <w:p w14:paraId="220E9463" w14:textId="77777777" w:rsidR="00F5778B" w:rsidRPr="00F0132D" w:rsidRDefault="00F5778B" w:rsidP="008364DE">
            <w:pPr>
              <w:pStyle w:val="Ttulo3"/>
              <w:ind w:right="-179"/>
              <w:jc w:val="left"/>
              <w:rPr>
                <w:lang w:val="es-ES_tradnl"/>
              </w:rPr>
            </w:pPr>
            <w:bookmarkStart w:id="76" w:name="_Toc201310810"/>
            <w:bookmarkStart w:id="77" w:name="_Toc464567476"/>
            <w:r w:rsidRPr="00F0132D">
              <w:rPr>
                <w:lang w:val="es-ES_tradnl"/>
              </w:rPr>
              <w:t>33.</w:t>
            </w:r>
            <w:r w:rsidRPr="00F0132D">
              <w:rPr>
                <w:lang w:val="es-ES_tradnl"/>
              </w:rPr>
              <w:tab/>
              <w:t xml:space="preserve">Validez de la </w:t>
            </w:r>
            <w:proofErr w:type="spellStart"/>
            <w:r w:rsidRPr="00F0132D">
              <w:rPr>
                <w:lang w:val="es-ES_tradnl"/>
              </w:rPr>
              <w:t>pre-calific</w:t>
            </w:r>
            <w:r w:rsidRPr="00F0132D">
              <w:rPr>
                <w:lang w:val="es-ES_tradnl"/>
              </w:rPr>
              <w:t>a</w:t>
            </w:r>
            <w:bookmarkEnd w:id="76"/>
            <w:r w:rsidRPr="00F0132D">
              <w:rPr>
                <w:lang w:val="es-ES_tradnl"/>
              </w:rPr>
              <w:t>ción</w:t>
            </w:r>
            <w:bookmarkEnd w:id="77"/>
            <w:proofErr w:type="spellEnd"/>
          </w:p>
        </w:tc>
        <w:tc>
          <w:tcPr>
            <w:tcW w:w="3689" w:type="pct"/>
          </w:tcPr>
          <w:p w14:paraId="245F6EEF" w14:textId="77777777" w:rsidR="00F5778B" w:rsidRPr="00A42563" w:rsidRDefault="00F5778B" w:rsidP="008364DE">
            <w:pPr>
              <w:tabs>
                <w:tab w:val="left" w:pos="837"/>
              </w:tabs>
              <w:spacing w:after="200"/>
              <w:ind w:left="312" w:firstLine="0"/>
              <w:rPr>
                <w:spacing w:val="-2"/>
                <w:lang w:val="es-ES_tradnl"/>
              </w:rPr>
            </w:pPr>
            <w:r w:rsidRPr="00A42563">
              <w:rPr>
                <w:spacing w:val="-2"/>
                <w:lang w:val="es-ES_tradnl"/>
              </w:rPr>
              <w:t>33.1</w:t>
            </w:r>
            <w:r w:rsidRPr="00A42563">
              <w:rPr>
                <w:spacing w:val="-2"/>
                <w:lang w:val="es-ES_tradnl"/>
              </w:rPr>
              <w:tab/>
              <w:t xml:space="preserve">La precalificación obtenida por el Solicitante por medio de este proceso de precalificación será válida para fines de las licitaciones relacionadas con los sectores indicados en la DP dentro del número de meses indicado en la DP; el Órgano Solicitante empleará sus mejores esfuerzos para iniciar el proceso de licitación dentro de este período.  El Órgano Solicitante no otorga garantía alguna de que cualquier llamada a licitación se emitirá durante este período y no será responsable de costo alguno con ninguno de los Solicitantes en caso de que no se emitan llamadas a licitación.  Subsecuentemente, todas las </w:t>
            </w:r>
            <w:proofErr w:type="spellStart"/>
            <w:r w:rsidRPr="00A42563">
              <w:rPr>
                <w:spacing w:val="-2"/>
                <w:lang w:val="es-ES_tradnl"/>
              </w:rPr>
              <w:t>pre-calificaciones</w:t>
            </w:r>
            <w:proofErr w:type="spellEnd"/>
            <w:r w:rsidRPr="00A42563">
              <w:rPr>
                <w:spacing w:val="-2"/>
                <w:lang w:val="es-ES_tradnl"/>
              </w:rPr>
              <w:t xml:space="preserve"> expirarán y podrá realizarse un nuevo proceso de </w:t>
            </w:r>
            <w:proofErr w:type="spellStart"/>
            <w:r w:rsidRPr="00A42563">
              <w:rPr>
                <w:spacing w:val="-2"/>
                <w:lang w:val="es-ES_tradnl"/>
              </w:rPr>
              <w:t>pre-calificación</w:t>
            </w:r>
            <w:proofErr w:type="spellEnd"/>
            <w:r w:rsidRPr="00A42563">
              <w:rPr>
                <w:spacing w:val="-2"/>
                <w:lang w:val="es-ES_tradnl"/>
              </w:rPr>
              <w:t>.</w:t>
            </w:r>
          </w:p>
        </w:tc>
      </w:tr>
      <w:tr w:rsidR="00F5778B" w:rsidRPr="00F0132D" w14:paraId="3BC30CE5" w14:textId="77777777" w:rsidTr="008364DE">
        <w:tc>
          <w:tcPr>
            <w:tcW w:w="1311" w:type="pct"/>
          </w:tcPr>
          <w:p w14:paraId="4A16ACB9" w14:textId="77777777" w:rsidR="00F5778B" w:rsidRPr="00F0132D" w:rsidRDefault="00F5778B" w:rsidP="008364DE">
            <w:pPr>
              <w:pStyle w:val="Ttulo3"/>
              <w:ind w:right="-179"/>
              <w:jc w:val="left"/>
              <w:rPr>
                <w:lang w:val="es-ES_tradnl"/>
              </w:rPr>
            </w:pPr>
            <w:bookmarkStart w:id="78" w:name="_Toc201310811"/>
            <w:bookmarkStart w:id="79" w:name="_Toc464567477"/>
            <w:r w:rsidRPr="00F0132D">
              <w:rPr>
                <w:lang w:val="es-ES_tradnl"/>
              </w:rPr>
              <w:t>34.</w:t>
            </w:r>
            <w:r w:rsidRPr="00F0132D">
              <w:rPr>
                <w:lang w:val="es-ES_tradnl"/>
              </w:rPr>
              <w:tab/>
              <w:t xml:space="preserve">Consultas de </w:t>
            </w:r>
            <w:proofErr w:type="spellStart"/>
            <w:r w:rsidRPr="00F0132D">
              <w:rPr>
                <w:lang w:val="es-ES_tradnl"/>
              </w:rPr>
              <w:t>pre-califica</w:t>
            </w:r>
            <w:bookmarkEnd w:id="78"/>
            <w:r w:rsidRPr="00F0132D">
              <w:rPr>
                <w:lang w:val="es-ES_tradnl"/>
              </w:rPr>
              <w:t>ción</w:t>
            </w:r>
            <w:bookmarkEnd w:id="79"/>
            <w:proofErr w:type="spellEnd"/>
          </w:p>
        </w:tc>
        <w:tc>
          <w:tcPr>
            <w:tcW w:w="3689" w:type="pct"/>
          </w:tcPr>
          <w:p w14:paraId="62ED1171" w14:textId="77777777" w:rsidR="00F5778B" w:rsidRPr="00A42563" w:rsidRDefault="00F5778B" w:rsidP="008364DE">
            <w:pPr>
              <w:tabs>
                <w:tab w:val="left" w:pos="837"/>
              </w:tabs>
              <w:spacing w:after="200"/>
              <w:ind w:left="312" w:firstLine="0"/>
              <w:rPr>
                <w:spacing w:val="-2"/>
                <w:lang w:val="es-ES_tradnl"/>
              </w:rPr>
            </w:pPr>
            <w:r w:rsidRPr="00A42563">
              <w:rPr>
                <w:spacing w:val="-2"/>
                <w:lang w:val="es-ES_tradnl"/>
              </w:rPr>
              <w:t>34.1</w:t>
            </w:r>
            <w:r w:rsidRPr="00A42563">
              <w:rPr>
                <w:spacing w:val="-2"/>
                <w:lang w:val="es-ES_tradnl"/>
              </w:rPr>
              <w:tab/>
              <w:t>Después de la recepción de</w:t>
            </w:r>
            <w:r>
              <w:rPr>
                <w:spacing w:val="-2"/>
                <w:lang w:val="es-ES_tradnl"/>
              </w:rPr>
              <w:t xml:space="preserve"> la notificación contemplada</w:t>
            </w:r>
            <w:r w:rsidRPr="00A42563">
              <w:rPr>
                <w:spacing w:val="-2"/>
                <w:lang w:val="es-ES_tradnl"/>
              </w:rPr>
              <w:t xml:space="preserve"> en</w:t>
            </w:r>
            <w:r>
              <w:rPr>
                <w:spacing w:val="-2"/>
                <w:lang w:val="es-ES_tradnl"/>
              </w:rPr>
              <w:t xml:space="preserve"> la</w:t>
            </w:r>
            <w:r w:rsidRPr="00A42563">
              <w:rPr>
                <w:spacing w:val="-2"/>
                <w:lang w:val="es-ES_tradnl"/>
              </w:rPr>
              <w:t xml:space="preserve"> </w:t>
            </w:r>
            <w:r w:rsidRPr="00AD610D">
              <w:rPr>
                <w:b/>
                <w:spacing w:val="-2"/>
                <w:lang w:val="es-ES_tradnl"/>
              </w:rPr>
              <w:t>IPS 30.1</w:t>
            </w:r>
            <w:r w:rsidRPr="00A42563">
              <w:rPr>
                <w:spacing w:val="-2"/>
                <w:lang w:val="es-ES_tradnl"/>
              </w:rPr>
              <w:t xml:space="preserve">, si algún Solicitante no </w:t>
            </w:r>
            <w:proofErr w:type="gramStart"/>
            <w:r w:rsidRPr="00A42563">
              <w:rPr>
                <w:spacing w:val="-2"/>
                <w:lang w:val="es-ES_tradnl"/>
              </w:rPr>
              <w:t>pre calificado</w:t>
            </w:r>
            <w:proofErr w:type="gramEnd"/>
            <w:r w:rsidRPr="00A42563">
              <w:rPr>
                <w:spacing w:val="-2"/>
                <w:lang w:val="es-ES_tradnl"/>
              </w:rPr>
              <w:t xml:space="preserve"> desea averiguar los motivos por los cuales su Solicitud no fue </w:t>
            </w:r>
            <w:proofErr w:type="spellStart"/>
            <w:r w:rsidRPr="00A42563">
              <w:rPr>
                <w:spacing w:val="-2"/>
                <w:lang w:val="es-ES_tradnl"/>
              </w:rPr>
              <w:t>pre-calificada</w:t>
            </w:r>
            <w:proofErr w:type="spellEnd"/>
            <w:r w:rsidRPr="00A42563">
              <w:rPr>
                <w:spacing w:val="-2"/>
                <w:lang w:val="es-ES_tradnl"/>
              </w:rPr>
              <w:t xml:space="preserve">, debe dirigir su petición al Órgano Solicitante a la dirección indicada en la </w:t>
            </w:r>
            <w:r w:rsidRPr="00BD50E4">
              <w:rPr>
                <w:b/>
                <w:spacing w:val="-2"/>
                <w:lang w:val="es-ES_tradnl"/>
              </w:rPr>
              <w:t>DP</w:t>
            </w:r>
            <w:r w:rsidRPr="00A42563">
              <w:rPr>
                <w:spacing w:val="-2"/>
                <w:lang w:val="es-ES_tradnl"/>
              </w:rPr>
              <w:t xml:space="preserve">.  El Órgano Solicitante responderá </w:t>
            </w:r>
            <w:r>
              <w:rPr>
                <w:spacing w:val="-2"/>
                <w:lang w:val="es-ES_tradnl"/>
              </w:rPr>
              <w:t>prontamente</w:t>
            </w:r>
            <w:r w:rsidRPr="00A42563">
              <w:rPr>
                <w:spacing w:val="-2"/>
                <w:lang w:val="es-ES_tradnl"/>
              </w:rPr>
              <w:t xml:space="preserve"> ya sea por escrito y/o en una reunión informativa a elección del Órgano Solicitante.  El Solicitante reclamante asumirá todos los costos de asistir a dicha reunión informativa.</w:t>
            </w:r>
          </w:p>
        </w:tc>
      </w:tr>
      <w:tr w:rsidR="00F5778B" w:rsidRPr="00F0132D" w14:paraId="2086574E" w14:textId="77777777" w:rsidTr="008364DE">
        <w:tc>
          <w:tcPr>
            <w:tcW w:w="1311" w:type="pct"/>
          </w:tcPr>
          <w:p w14:paraId="44D275CC" w14:textId="77777777" w:rsidR="00F5778B" w:rsidRPr="00F0132D" w:rsidRDefault="00F5778B" w:rsidP="008364DE">
            <w:pPr>
              <w:pStyle w:val="Ttulo3"/>
              <w:ind w:right="-179"/>
              <w:jc w:val="left"/>
              <w:rPr>
                <w:lang w:val="es-ES_tradnl"/>
              </w:rPr>
            </w:pPr>
            <w:bookmarkStart w:id="80" w:name="_Toc201310812"/>
            <w:bookmarkStart w:id="81" w:name="_Toc464567478"/>
            <w:r w:rsidRPr="00F0132D">
              <w:rPr>
                <w:lang w:val="es-ES_tradnl"/>
              </w:rPr>
              <w:t>35.</w:t>
            </w:r>
            <w:r w:rsidRPr="00F0132D">
              <w:rPr>
                <w:lang w:val="es-ES_tradnl"/>
              </w:rPr>
              <w:tab/>
              <w:t xml:space="preserve">Impugnación de la </w:t>
            </w:r>
            <w:proofErr w:type="spellStart"/>
            <w:r w:rsidRPr="00F0132D">
              <w:rPr>
                <w:lang w:val="es-ES_tradnl"/>
              </w:rPr>
              <w:t>pre-califica</w:t>
            </w:r>
            <w:bookmarkEnd w:id="80"/>
            <w:r w:rsidRPr="00F0132D">
              <w:rPr>
                <w:lang w:val="es-ES_tradnl"/>
              </w:rPr>
              <w:t>ción</w:t>
            </w:r>
            <w:bookmarkEnd w:id="81"/>
            <w:proofErr w:type="spellEnd"/>
          </w:p>
        </w:tc>
        <w:tc>
          <w:tcPr>
            <w:tcW w:w="3689" w:type="pct"/>
          </w:tcPr>
          <w:p w14:paraId="58FDED52" w14:textId="77777777" w:rsidR="00F5778B" w:rsidRPr="00F0132D" w:rsidRDefault="00F5778B" w:rsidP="008364DE">
            <w:pPr>
              <w:tabs>
                <w:tab w:val="left" w:pos="837"/>
              </w:tabs>
              <w:spacing w:after="200"/>
              <w:ind w:left="312" w:firstLine="0"/>
              <w:rPr>
                <w:lang w:val="es-ES_tradnl"/>
              </w:rPr>
            </w:pPr>
            <w:r w:rsidRPr="00F0132D">
              <w:rPr>
                <w:lang w:val="es-ES_tradnl"/>
              </w:rPr>
              <w:t>35.1</w:t>
            </w:r>
            <w:r w:rsidRPr="00F0132D">
              <w:rPr>
                <w:lang w:val="es-ES_tradnl"/>
              </w:rPr>
              <w:tab/>
              <w:t xml:space="preserve">Cualquier impugnación de la </w:t>
            </w:r>
            <w:proofErr w:type="spellStart"/>
            <w:r w:rsidRPr="00F0132D">
              <w:rPr>
                <w:lang w:val="es-ES_tradnl"/>
              </w:rPr>
              <w:t>pre-calificación</w:t>
            </w:r>
            <w:proofErr w:type="spellEnd"/>
            <w:r w:rsidRPr="00F0132D">
              <w:rPr>
                <w:lang w:val="es-ES_tradnl"/>
              </w:rPr>
              <w:t xml:space="preserve"> proveniente de algún Solicitante no </w:t>
            </w:r>
            <w:r>
              <w:rPr>
                <w:lang w:val="es-ES_tradnl"/>
              </w:rPr>
              <w:t>precalificado</w:t>
            </w:r>
            <w:r w:rsidRPr="00F0132D">
              <w:rPr>
                <w:lang w:val="es-ES_tradnl"/>
              </w:rPr>
              <w:t xml:space="preserve"> que reclame haber sufrido pérdidas o lesiones debido al incumplimiento de una obligación por parte del </w:t>
            </w:r>
            <w:r>
              <w:rPr>
                <w:lang w:val="es-ES_tradnl"/>
              </w:rPr>
              <w:t xml:space="preserve">Órgano Solicitante, deberá conducirse </w:t>
            </w:r>
            <w:proofErr w:type="gramStart"/>
            <w:r>
              <w:rPr>
                <w:lang w:val="es-ES_tradnl"/>
              </w:rPr>
              <w:t>de acuerdo</w:t>
            </w:r>
            <w:r w:rsidRPr="00F0132D">
              <w:rPr>
                <w:lang w:val="es-ES_tradnl"/>
              </w:rPr>
              <w:t xml:space="preserve"> </w:t>
            </w:r>
            <w:r>
              <w:rPr>
                <w:lang w:val="es-ES_tradnl"/>
              </w:rPr>
              <w:t>a</w:t>
            </w:r>
            <w:proofErr w:type="gramEnd"/>
            <w:r>
              <w:rPr>
                <w:lang w:val="es-ES_tradnl"/>
              </w:rPr>
              <w:t xml:space="preserve"> lo previsto en la Ley de Procedimiento Administrativo.</w:t>
            </w:r>
          </w:p>
        </w:tc>
      </w:tr>
    </w:tbl>
    <w:p w14:paraId="5CD0101E" w14:textId="77777777" w:rsidR="00F5778B" w:rsidRPr="00F0132D" w:rsidRDefault="00F5778B" w:rsidP="00F5778B">
      <w:pPr>
        <w:pStyle w:val="SectionVIheader"/>
        <w:spacing w:after="0"/>
        <w:ind w:left="0" w:firstLine="0"/>
        <w:rPr>
          <w:bCs/>
          <w:i/>
          <w:spacing w:val="0"/>
          <w:sz w:val="28"/>
          <w:szCs w:val="28"/>
          <w:lang w:val="es-ES_tradnl"/>
        </w:rPr>
        <w:sectPr w:rsidR="00F5778B" w:rsidRPr="00F0132D" w:rsidSect="008D534A">
          <w:headerReference w:type="even" r:id="rId21"/>
          <w:headerReference w:type="default" r:id="rId22"/>
          <w:headerReference w:type="first" r:id="rId23"/>
          <w:pgSz w:w="12240" w:h="15840" w:code="1"/>
          <w:pgMar w:top="1440" w:right="1440" w:bottom="1440" w:left="1440" w:header="720" w:footer="720" w:gutter="0"/>
          <w:cols w:space="720"/>
          <w:noEndnote/>
          <w:docGrid w:linePitch="326"/>
        </w:sectPr>
      </w:pPr>
    </w:p>
    <w:p w14:paraId="3507455C" w14:textId="77777777" w:rsidR="00F5778B" w:rsidRDefault="00F5778B" w:rsidP="00F5778B">
      <w:pPr>
        <w:spacing w:before="120"/>
        <w:rPr>
          <w:b/>
          <w:bCs/>
          <w:smallCaps/>
          <w:kern w:val="32"/>
          <w:sz w:val="28"/>
          <w:szCs w:val="28"/>
          <w:lang w:val="es-ES_tradnl"/>
        </w:rPr>
      </w:pPr>
      <w:r w:rsidRPr="00F0132D">
        <w:rPr>
          <w:b/>
          <w:bCs/>
          <w:smallCaps/>
          <w:kern w:val="32"/>
          <w:sz w:val="28"/>
          <w:szCs w:val="28"/>
          <w:lang w:val="es-ES_tradnl"/>
        </w:rPr>
        <w:lastRenderedPageBreak/>
        <w:t>Sección II</w:t>
      </w:r>
      <w:r w:rsidRPr="00F0132D">
        <w:rPr>
          <w:b/>
          <w:bCs/>
          <w:smallCaps/>
          <w:kern w:val="32"/>
          <w:sz w:val="28"/>
          <w:szCs w:val="28"/>
          <w:lang w:val="es-ES_tradnl"/>
        </w:rPr>
        <w:tab/>
        <w:t xml:space="preserve">Hoja de datos de </w:t>
      </w:r>
      <w:proofErr w:type="spellStart"/>
      <w:r w:rsidRPr="00F0132D">
        <w:rPr>
          <w:b/>
          <w:bCs/>
          <w:smallCaps/>
          <w:kern w:val="32"/>
          <w:sz w:val="28"/>
          <w:szCs w:val="28"/>
          <w:lang w:val="es-ES_tradnl"/>
        </w:rPr>
        <w:t>pre-calificación</w:t>
      </w:r>
      <w:proofErr w:type="spellEnd"/>
    </w:p>
    <w:p w14:paraId="72FCBAED" w14:textId="77777777" w:rsidR="00F5778B" w:rsidRPr="00F0132D" w:rsidRDefault="00F5778B" w:rsidP="00F5778B">
      <w:pPr>
        <w:spacing w:before="120"/>
        <w:rPr>
          <w:b/>
          <w:bCs/>
          <w:smallCaps/>
          <w:kern w:val="32"/>
          <w:sz w:val="28"/>
          <w:szCs w:val="28"/>
          <w:lang w:val="es-ES_tradnl"/>
        </w:rPr>
      </w:pPr>
    </w:p>
    <w:tbl>
      <w:tblPr>
        <w:tblW w:w="9450" w:type="dxa"/>
        <w:tblInd w:w="3" w:type="dxa"/>
        <w:tblLayout w:type="fixed"/>
        <w:tblCellMar>
          <w:top w:w="57" w:type="dxa"/>
          <w:left w:w="57" w:type="dxa"/>
          <w:bottom w:w="57" w:type="dxa"/>
          <w:right w:w="57" w:type="dxa"/>
        </w:tblCellMar>
        <w:tblLook w:val="0000" w:firstRow="0" w:lastRow="0" w:firstColumn="0" w:lastColumn="0" w:noHBand="0" w:noVBand="0"/>
      </w:tblPr>
      <w:tblGrid>
        <w:gridCol w:w="1853"/>
        <w:gridCol w:w="35"/>
        <w:gridCol w:w="7562"/>
      </w:tblGrid>
      <w:tr w:rsidR="00F5778B" w:rsidRPr="00F0132D" w14:paraId="52CB5CD3" w14:textId="77777777" w:rsidTr="008364DE">
        <w:tc>
          <w:tcPr>
            <w:tcW w:w="9450" w:type="dxa"/>
            <w:gridSpan w:val="3"/>
            <w:tcBorders>
              <w:top w:val="single" w:sz="2" w:space="0" w:color="auto"/>
              <w:left w:val="single" w:sz="2" w:space="0" w:color="auto"/>
              <w:bottom w:val="single" w:sz="2" w:space="0" w:color="auto"/>
              <w:right w:val="single" w:sz="2" w:space="0" w:color="auto"/>
            </w:tcBorders>
          </w:tcPr>
          <w:p w14:paraId="649C1480" w14:textId="77777777" w:rsidR="00F5778B" w:rsidRPr="00F0132D" w:rsidRDefault="00F5778B" w:rsidP="008364DE">
            <w:pPr>
              <w:numPr>
                <w:ilvl w:val="0"/>
                <w:numId w:val="8"/>
              </w:numPr>
              <w:spacing w:before="60" w:after="0"/>
              <w:jc w:val="center"/>
              <w:rPr>
                <w:b/>
                <w:bCs/>
                <w:spacing w:val="-4"/>
                <w:sz w:val="28"/>
                <w:szCs w:val="28"/>
                <w:lang w:val="es-ES_tradnl"/>
              </w:rPr>
            </w:pPr>
            <w:r w:rsidRPr="00F0132D">
              <w:rPr>
                <w:b/>
                <w:bCs/>
                <w:spacing w:val="-4"/>
                <w:sz w:val="28"/>
                <w:szCs w:val="28"/>
                <w:lang w:val="es-ES_tradnl"/>
              </w:rPr>
              <w:t>Generalidades</w:t>
            </w:r>
          </w:p>
        </w:tc>
      </w:tr>
      <w:tr w:rsidR="00F5778B" w:rsidRPr="00F0132D" w14:paraId="1D139DE9" w14:textId="77777777" w:rsidTr="008364DE">
        <w:trPr>
          <w:trHeight w:val="401"/>
        </w:trPr>
        <w:tc>
          <w:tcPr>
            <w:tcW w:w="1889" w:type="dxa"/>
            <w:gridSpan w:val="2"/>
            <w:tcBorders>
              <w:top w:val="single" w:sz="2" w:space="0" w:color="auto"/>
              <w:left w:val="single" w:sz="2" w:space="0" w:color="auto"/>
              <w:bottom w:val="single" w:sz="2" w:space="0" w:color="auto"/>
              <w:right w:val="single" w:sz="2" w:space="0" w:color="auto"/>
            </w:tcBorders>
          </w:tcPr>
          <w:p w14:paraId="5EB4DAD3"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1.1</w:t>
            </w:r>
          </w:p>
        </w:tc>
        <w:tc>
          <w:tcPr>
            <w:tcW w:w="7561" w:type="dxa"/>
            <w:tcBorders>
              <w:top w:val="single" w:sz="2" w:space="0" w:color="auto"/>
              <w:left w:val="single" w:sz="2" w:space="0" w:color="auto"/>
              <w:bottom w:val="single" w:sz="2" w:space="0" w:color="auto"/>
              <w:right w:val="single" w:sz="2" w:space="0" w:color="auto"/>
            </w:tcBorders>
          </w:tcPr>
          <w:p w14:paraId="5B3BB821" w14:textId="77777777" w:rsidR="00F5778B" w:rsidRPr="00F0132D" w:rsidRDefault="00F5778B" w:rsidP="008364DE">
            <w:pPr>
              <w:spacing w:before="60" w:after="0"/>
              <w:ind w:left="0" w:firstLine="0"/>
              <w:rPr>
                <w:lang w:val="es-ES_tradnl"/>
              </w:rPr>
            </w:pPr>
            <w:r>
              <w:rPr>
                <w:lang w:val="es-ES_tradnl"/>
              </w:rPr>
              <w:t>Órgano Solicitante</w:t>
            </w:r>
            <w:r w:rsidRPr="00F0132D">
              <w:rPr>
                <w:lang w:val="es-ES_tradnl"/>
              </w:rPr>
              <w:t xml:space="preserve">: </w:t>
            </w:r>
            <w:r w:rsidRPr="00F0132D">
              <w:rPr>
                <w:b/>
                <w:i/>
                <w:lang w:val="es-ES_tradnl"/>
              </w:rPr>
              <w:t>[insertar nombre completo y dirección].</w:t>
            </w:r>
            <w:r w:rsidRPr="00F0132D">
              <w:rPr>
                <w:lang w:val="es-ES_tradnl"/>
              </w:rPr>
              <w:t xml:space="preserve"> </w:t>
            </w:r>
          </w:p>
        </w:tc>
      </w:tr>
      <w:tr w:rsidR="00F5778B" w:rsidRPr="00F0132D" w14:paraId="7D24E4A0" w14:textId="77777777" w:rsidTr="008364DE">
        <w:trPr>
          <w:trHeight w:val="401"/>
        </w:trPr>
        <w:tc>
          <w:tcPr>
            <w:tcW w:w="1889" w:type="dxa"/>
            <w:gridSpan w:val="2"/>
            <w:tcBorders>
              <w:top w:val="single" w:sz="2" w:space="0" w:color="auto"/>
              <w:left w:val="single" w:sz="2" w:space="0" w:color="auto"/>
              <w:bottom w:val="single" w:sz="2" w:space="0" w:color="auto"/>
              <w:right w:val="single" w:sz="2" w:space="0" w:color="auto"/>
            </w:tcBorders>
          </w:tcPr>
          <w:p w14:paraId="149DB7E8" w14:textId="77777777" w:rsidR="00F5778B" w:rsidRPr="00F0132D" w:rsidRDefault="00F5778B" w:rsidP="008364DE">
            <w:pPr>
              <w:spacing w:before="60" w:after="0"/>
              <w:ind w:left="0" w:firstLine="0"/>
              <w:rPr>
                <w:b/>
                <w:bCs/>
                <w:spacing w:val="-2"/>
                <w:lang w:val="es-ES_tradnl"/>
              </w:rPr>
            </w:pPr>
            <w:r>
              <w:rPr>
                <w:b/>
                <w:bCs/>
                <w:lang w:val="es-ES_tradnl"/>
              </w:rPr>
              <w:t>IPS</w:t>
            </w:r>
            <w:r w:rsidRPr="00F0132D">
              <w:rPr>
                <w:b/>
                <w:bCs/>
                <w:lang w:val="es-ES_tradnl"/>
              </w:rPr>
              <w:t xml:space="preserve"> 1.1</w:t>
            </w:r>
          </w:p>
        </w:tc>
        <w:tc>
          <w:tcPr>
            <w:tcW w:w="7561" w:type="dxa"/>
            <w:tcBorders>
              <w:top w:val="single" w:sz="2" w:space="0" w:color="auto"/>
              <w:left w:val="single" w:sz="2" w:space="0" w:color="auto"/>
              <w:bottom w:val="single" w:sz="2" w:space="0" w:color="auto"/>
              <w:right w:val="single" w:sz="2" w:space="0" w:color="auto"/>
            </w:tcBorders>
          </w:tcPr>
          <w:p w14:paraId="01A504F8" w14:textId="77777777" w:rsidR="00F5778B" w:rsidRPr="00F0132D" w:rsidRDefault="00F5778B" w:rsidP="008364DE">
            <w:pPr>
              <w:spacing w:before="60" w:after="0"/>
              <w:ind w:left="0" w:firstLine="0"/>
              <w:rPr>
                <w:lang w:val="es-ES_tradnl"/>
              </w:rPr>
            </w:pPr>
            <w:r w:rsidRPr="00F0132D">
              <w:rPr>
                <w:lang w:val="es-ES_tradnl"/>
              </w:rPr>
              <w:t xml:space="preserve">Lista de Contratos: </w:t>
            </w:r>
            <w:r w:rsidRPr="00F0132D">
              <w:rPr>
                <w:b/>
                <w:i/>
                <w:lang w:val="es-ES_tradnl"/>
              </w:rPr>
              <w:t xml:space="preserve">[insertar la lista de contratos para la cual se emite el </w:t>
            </w:r>
            <w:r>
              <w:rPr>
                <w:b/>
                <w:i/>
                <w:lang w:val="es-ES_tradnl"/>
              </w:rPr>
              <w:t>DDP</w:t>
            </w:r>
            <w:r w:rsidRPr="00F0132D">
              <w:rPr>
                <w:b/>
                <w:i/>
                <w:lang w:val="es-ES_tradnl"/>
              </w:rPr>
              <w:t>, así como el número de cada uno de ellos].</w:t>
            </w:r>
          </w:p>
          <w:p w14:paraId="32BC4EB9" w14:textId="77777777" w:rsidR="00F5778B" w:rsidRPr="00F0132D" w:rsidRDefault="00F5778B" w:rsidP="008364DE">
            <w:pPr>
              <w:spacing w:before="60" w:after="0"/>
              <w:ind w:left="0" w:firstLine="0"/>
              <w:rPr>
                <w:lang w:val="es-ES_tradnl"/>
              </w:rPr>
            </w:pPr>
            <w:r w:rsidRPr="00F0132D">
              <w:rPr>
                <w:lang w:val="es-ES_tradnl"/>
              </w:rPr>
              <w:t xml:space="preserve">Número de </w:t>
            </w:r>
            <w:proofErr w:type="spellStart"/>
            <w:r w:rsidRPr="00F0132D">
              <w:rPr>
                <w:lang w:val="es-ES_tradnl"/>
              </w:rPr>
              <w:t>pre-calificación</w:t>
            </w:r>
            <w:proofErr w:type="spellEnd"/>
            <w:r w:rsidRPr="00F0132D">
              <w:rPr>
                <w:lang w:val="es-ES_tradnl"/>
              </w:rPr>
              <w:t xml:space="preserve">: </w:t>
            </w:r>
            <w:r w:rsidRPr="00F0132D">
              <w:rPr>
                <w:b/>
                <w:i/>
                <w:lang w:val="es-ES_tradnl"/>
              </w:rPr>
              <w:t>[insertar nombre de</w:t>
            </w:r>
            <w:r>
              <w:rPr>
                <w:b/>
                <w:i/>
                <w:lang w:val="es-ES_tradnl"/>
              </w:rPr>
              <w:t>l Órgano Solicitante</w:t>
            </w:r>
            <w:r w:rsidRPr="00F0132D">
              <w:rPr>
                <w:b/>
                <w:i/>
                <w:lang w:val="es-ES_tradnl"/>
              </w:rPr>
              <w:t xml:space="preserve">] </w:t>
            </w:r>
            <w:r w:rsidRPr="00F0132D">
              <w:rPr>
                <w:lang w:val="es-ES_tradnl"/>
              </w:rPr>
              <w:t xml:space="preserve"># </w:t>
            </w:r>
            <w:r w:rsidRPr="00F0132D">
              <w:rPr>
                <w:b/>
                <w:i/>
                <w:lang w:val="es-ES_tradnl"/>
              </w:rPr>
              <w:t>[insertar número de proceso]</w:t>
            </w:r>
            <w:r w:rsidRPr="00F0132D">
              <w:rPr>
                <w:lang w:val="es-ES_tradnl"/>
              </w:rPr>
              <w:t>.</w:t>
            </w:r>
          </w:p>
        </w:tc>
      </w:tr>
      <w:tr w:rsidR="00F5778B" w:rsidRPr="00F0132D" w14:paraId="1F817AE5" w14:textId="77777777" w:rsidTr="008364DE">
        <w:trPr>
          <w:trHeight w:val="401"/>
        </w:trPr>
        <w:tc>
          <w:tcPr>
            <w:tcW w:w="1889" w:type="dxa"/>
            <w:gridSpan w:val="2"/>
            <w:tcBorders>
              <w:top w:val="single" w:sz="2" w:space="0" w:color="auto"/>
              <w:left w:val="single" w:sz="2" w:space="0" w:color="auto"/>
              <w:bottom w:val="single" w:sz="2" w:space="0" w:color="auto"/>
              <w:right w:val="single" w:sz="2" w:space="0" w:color="auto"/>
            </w:tcBorders>
          </w:tcPr>
          <w:p w14:paraId="0B63B62B" w14:textId="77777777" w:rsidR="00F5778B" w:rsidRDefault="00F5778B" w:rsidP="008364DE">
            <w:pPr>
              <w:spacing w:before="60" w:after="0"/>
              <w:ind w:left="0" w:firstLine="0"/>
              <w:rPr>
                <w:b/>
                <w:bCs/>
                <w:lang w:val="es-ES_tradnl"/>
              </w:rPr>
            </w:pPr>
            <w:r>
              <w:rPr>
                <w:b/>
                <w:bCs/>
                <w:lang w:val="es-ES_tradnl"/>
              </w:rPr>
              <w:t>IPS 2</w:t>
            </w:r>
            <w:r w:rsidRPr="00F0132D">
              <w:rPr>
                <w:b/>
                <w:bCs/>
                <w:lang w:val="es-ES_tradnl"/>
              </w:rPr>
              <w:t>.1</w:t>
            </w:r>
          </w:p>
        </w:tc>
        <w:tc>
          <w:tcPr>
            <w:tcW w:w="7561" w:type="dxa"/>
            <w:tcBorders>
              <w:top w:val="single" w:sz="2" w:space="0" w:color="auto"/>
              <w:left w:val="single" w:sz="2" w:space="0" w:color="auto"/>
              <w:bottom w:val="single" w:sz="2" w:space="0" w:color="auto"/>
              <w:right w:val="single" w:sz="2" w:space="0" w:color="auto"/>
            </w:tcBorders>
          </w:tcPr>
          <w:p w14:paraId="0B503803" w14:textId="77777777" w:rsidR="00F5778B" w:rsidRPr="002D79C2" w:rsidRDefault="00F5778B" w:rsidP="008364DE">
            <w:pPr>
              <w:spacing w:before="60" w:after="0"/>
              <w:ind w:left="0" w:firstLine="0"/>
              <w:rPr>
                <w:lang w:val="es-HN"/>
              </w:rPr>
            </w:pPr>
            <w:r w:rsidRPr="002D79C2">
              <w:rPr>
                <w:lang w:val="es-HN"/>
              </w:rPr>
              <w:t xml:space="preserve">Los fondos son provenientes de: </w:t>
            </w:r>
            <w:r w:rsidRPr="002D79C2">
              <w:rPr>
                <w:i/>
                <w:lang w:val="es-HN"/>
              </w:rPr>
              <w:t xml:space="preserve">[indique el origen de los fondos que financiarán la ejecución del contrato resultante de esta </w:t>
            </w:r>
            <w:r>
              <w:rPr>
                <w:i/>
                <w:lang w:val="es-HN"/>
              </w:rPr>
              <w:t>precalificación</w:t>
            </w:r>
            <w:r w:rsidRPr="002D79C2">
              <w:rPr>
                <w:i/>
                <w:lang w:val="es-HN"/>
              </w:rPr>
              <w:t>]</w:t>
            </w:r>
          </w:p>
        </w:tc>
      </w:tr>
      <w:tr w:rsidR="00F5778B" w:rsidRPr="00F0132D" w14:paraId="54A6B514" w14:textId="77777777" w:rsidTr="008364DE">
        <w:tc>
          <w:tcPr>
            <w:tcW w:w="9450" w:type="dxa"/>
            <w:gridSpan w:val="3"/>
            <w:tcBorders>
              <w:top w:val="single" w:sz="2" w:space="0" w:color="auto"/>
              <w:left w:val="single" w:sz="2" w:space="0" w:color="auto"/>
              <w:bottom w:val="single" w:sz="2" w:space="0" w:color="auto"/>
              <w:right w:val="single" w:sz="2" w:space="0" w:color="auto"/>
            </w:tcBorders>
          </w:tcPr>
          <w:p w14:paraId="455478AF" w14:textId="77777777" w:rsidR="00F5778B" w:rsidRPr="00F0132D" w:rsidRDefault="00F5778B" w:rsidP="008364DE">
            <w:pPr>
              <w:spacing w:before="60" w:after="0"/>
              <w:ind w:firstLine="0"/>
              <w:jc w:val="center"/>
              <w:rPr>
                <w:b/>
                <w:bCs/>
                <w:spacing w:val="-4"/>
                <w:sz w:val="28"/>
                <w:szCs w:val="28"/>
                <w:lang w:val="es-ES_tradnl"/>
              </w:rPr>
            </w:pPr>
            <w:r w:rsidRPr="00F0132D">
              <w:rPr>
                <w:b/>
                <w:bCs/>
                <w:spacing w:val="-4"/>
                <w:sz w:val="28"/>
                <w:szCs w:val="28"/>
                <w:lang w:val="es-ES_tradnl"/>
              </w:rPr>
              <w:t xml:space="preserve">B. Contenido del documento de </w:t>
            </w:r>
            <w:proofErr w:type="spellStart"/>
            <w:r w:rsidRPr="00F0132D">
              <w:rPr>
                <w:b/>
                <w:bCs/>
                <w:spacing w:val="-4"/>
                <w:sz w:val="28"/>
                <w:szCs w:val="28"/>
                <w:lang w:val="es-ES_tradnl"/>
              </w:rPr>
              <w:t>pre-calificación</w:t>
            </w:r>
            <w:proofErr w:type="spellEnd"/>
          </w:p>
        </w:tc>
      </w:tr>
      <w:tr w:rsidR="00F5778B" w:rsidRPr="00F0132D" w14:paraId="66EE1FF7" w14:textId="77777777" w:rsidTr="008364DE">
        <w:tc>
          <w:tcPr>
            <w:tcW w:w="1889" w:type="dxa"/>
            <w:gridSpan w:val="2"/>
            <w:tcBorders>
              <w:top w:val="single" w:sz="2" w:space="0" w:color="auto"/>
              <w:left w:val="single" w:sz="2" w:space="0" w:color="auto"/>
              <w:bottom w:val="single" w:sz="2" w:space="0" w:color="auto"/>
              <w:right w:val="single" w:sz="2" w:space="0" w:color="auto"/>
            </w:tcBorders>
          </w:tcPr>
          <w:p w14:paraId="1A7DA280" w14:textId="77777777" w:rsidR="00F5778B" w:rsidRPr="00F0132D" w:rsidRDefault="00F5778B" w:rsidP="008364DE">
            <w:pPr>
              <w:spacing w:before="60" w:after="0"/>
              <w:ind w:left="0" w:firstLine="0"/>
              <w:rPr>
                <w:b/>
                <w:bCs/>
                <w:spacing w:val="-2"/>
                <w:lang w:val="es-ES_tradnl"/>
              </w:rPr>
            </w:pPr>
            <w:r>
              <w:rPr>
                <w:b/>
                <w:bCs/>
                <w:lang w:val="es-ES_tradnl"/>
              </w:rPr>
              <w:t>IPS</w:t>
            </w:r>
            <w:r w:rsidRPr="00F0132D">
              <w:rPr>
                <w:b/>
                <w:bCs/>
                <w:lang w:val="es-ES_tradnl"/>
              </w:rPr>
              <w:t xml:space="preserve"> 8.1</w:t>
            </w:r>
          </w:p>
        </w:tc>
        <w:tc>
          <w:tcPr>
            <w:tcW w:w="7561" w:type="dxa"/>
            <w:tcBorders>
              <w:top w:val="single" w:sz="2" w:space="0" w:color="auto"/>
              <w:left w:val="single" w:sz="2" w:space="0" w:color="auto"/>
              <w:bottom w:val="single" w:sz="2" w:space="0" w:color="auto"/>
              <w:right w:val="single" w:sz="2" w:space="0" w:color="auto"/>
            </w:tcBorders>
          </w:tcPr>
          <w:p w14:paraId="60CFC0FF" w14:textId="77777777" w:rsidR="00F5778B" w:rsidRPr="00F0132D" w:rsidRDefault="00F5778B" w:rsidP="008364DE">
            <w:pPr>
              <w:spacing w:before="60" w:after="0"/>
              <w:ind w:left="0" w:firstLine="0"/>
              <w:rPr>
                <w:lang w:val="es-ES_tradnl"/>
              </w:rPr>
            </w:pPr>
            <w:r w:rsidRPr="00F0132D">
              <w:rPr>
                <w:lang w:val="es-ES_tradnl"/>
              </w:rPr>
              <w:t xml:space="preserve">Para </w:t>
            </w:r>
            <w:r w:rsidRPr="00F0132D">
              <w:rPr>
                <w:b/>
                <w:bCs/>
                <w:lang w:val="es-ES_tradnl"/>
              </w:rPr>
              <w:t xml:space="preserve">fines de aclaración, </w:t>
            </w:r>
            <w:r w:rsidRPr="00F0132D">
              <w:rPr>
                <w:bCs/>
                <w:lang w:val="es-ES_tradnl"/>
              </w:rPr>
              <w:t xml:space="preserve">el domicilio del </w:t>
            </w:r>
            <w:r>
              <w:rPr>
                <w:lang w:val="es-ES_tradnl"/>
              </w:rPr>
              <w:t>Órgano Solicitante</w:t>
            </w:r>
            <w:r w:rsidRPr="00F0132D">
              <w:rPr>
                <w:lang w:val="es-ES_tradnl"/>
              </w:rPr>
              <w:t xml:space="preserve"> es:</w:t>
            </w:r>
          </w:p>
          <w:p w14:paraId="1D2BCED4"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Nombre del </w:t>
            </w:r>
            <w:r>
              <w:rPr>
                <w:lang w:val="es-ES_tradnl"/>
              </w:rPr>
              <w:t>Órgano Solicitante</w:t>
            </w:r>
            <w:r w:rsidRPr="00F0132D">
              <w:rPr>
                <w:lang w:val="es-ES_tradnl"/>
              </w:rPr>
              <w:t>:</w:t>
            </w:r>
          </w:p>
          <w:p w14:paraId="34AA6CD7"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Atención: </w:t>
            </w:r>
          </w:p>
          <w:p w14:paraId="091E3512"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Calle:  </w:t>
            </w:r>
          </w:p>
          <w:p w14:paraId="66E6B985" w14:textId="77777777" w:rsidR="00F5778B" w:rsidRPr="00F0132D" w:rsidRDefault="00F5778B" w:rsidP="008364DE">
            <w:pPr>
              <w:widowControl/>
              <w:adjustRightInd w:val="0"/>
              <w:spacing w:before="60" w:after="0"/>
              <w:ind w:left="0" w:firstLine="0"/>
              <w:rPr>
                <w:lang w:val="es-ES_tradnl"/>
              </w:rPr>
            </w:pPr>
            <w:r w:rsidRPr="00F0132D">
              <w:rPr>
                <w:lang w:val="es-ES_tradnl"/>
              </w:rPr>
              <w:t>Ciudad y país:</w:t>
            </w:r>
          </w:p>
          <w:p w14:paraId="3C68162F" w14:textId="77777777" w:rsidR="00F5778B" w:rsidRPr="00F0132D" w:rsidRDefault="00F5778B" w:rsidP="008364DE">
            <w:pPr>
              <w:widowControl/>
              <w:adjustRightInd w:val="0"/>
              <w:spacing w:before="60" w:after="0"/>
              <w:ind w:left="0" w:firstLine="0"/>
              <w:rPr>
                <w:lang w:val="es-ES_tradnl"/>
              </w:rPr>
            </w:pPr>
            <w:r w:rsidRPr="00F0132D">
              <w:rPr>
                <w:lang w:val="es-ES_tradnl"/>
              </w:rPr>
              <w:t>Número de fax:</w:t>
            </w:r>
          </w:p>
          <w:p w14:paraId="0027CE03"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Dirección de correo electrónico: </w:t>
            </w:r>
          </w:p>
          <w:p w14:paraId="121700C4" w14:textId="77777777" w:rsidR="00F5778B" w:rsidRPr="00F0132D" w:rsidRDefault="00F5778B" w:rsidP="008364DE">
            <w:pPr>
              <w:spacing w:before="60" w:after="0"/>
              <w:ind w:left="0" w:firstLine="0"/>
              <w:rPr>
                <w:lang w:val="es-ES_tradnl"/>
              </w:rPr>
            </w:pPr>
          </w:p>
          <w:p w14:paraId="1785111C" w14:textId="77777777" w:rsidR="00F5778B" w:rsidRPr="00F0132D" w:rsidRDefault="00F5778B" w:rsidP="008364DE">
            <w:pPr>
              <w:ind w:left="28" w:right="720" w:hanging="28"/>
              <w:rPr>
                <w:lang w:val="es-ES_tradnl"/>
              </w:rPr>
            </w:pPr>
            <w:r w:rsidRPr="00F0132D">
              <w:rPr>
                <w:b/>
                <w:i/>
                <w:lang w:val="es-ES_tradnl"/>
              </w:rPr>
              <w:t xml:space="preserve"> </w:t>
            </w:r>
          </w:p>
        </w:tc>
      </w:tr>
      <w:tr w:rsidR="00F5778B" w:rsidRPr="00F0132D" w14:paraId="2874B0DA" w14:textId="77777777" w:rsidTr="008364DE">
        <w:tc>
          <w:tcPr>
            <w:tcW w:w="1889" w:type="dxa"/>
            <w:gridSpan w:val="2"/>
            <w:tcBorders>
              <w:top w:val="single" w:sz="2" w:space="0" w:color="auto"/>
              <w:left w:val="single" w:sz="2" w:space="0" w:color="auto"/>
              <w:bottom w:val="single" w:sz="2" w:space="0" w:color="auto"/>
              <w:right w:val="single" w:sz="2" w:space="0" w:color="auto"/>
            </w:tcBorders>
          </w:tcPr>
          <w:p w14:paraId="584D2CFD"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8.1</w:t>
            </w:r>
          </w:p>
        </w:tc>
        <w:tc>
          <w:tcPr>
            <w:tcW w:w="7561" w:type="dxa"/>
            <w:tcBorders>
              <w:top w:val="single" w:sz="2" w:space="0" w:color="auto"/>
              <w:left w:val="single" w:sz="2" w:space="0" w:color="auto"/>
              <w:bottom w:val="single" w:sz="2" w:space="0" w:color="auto"/>
              <w:right w:val="single" w:sz="2" w:space="0" w:color="auto"/>
            </w:tcBorders>
          </w:tcPr>
          <w:p w14:paraId="23C3C54C" w14:textId="77777777" w:rsidR="00F5778B" w:rsidRPr="00F0132D" w:rsidRDefault="00F5778B" w:rsidP="008364DE">
            <w:pPr>
              <w:tabs>
                <w:tab w:val="left" w:pos="-1440"/>
                <w:tab w:val="left" w:pos="-720"/>
              </w:tabs>
              <w:suppressAutoHyphens/>
              <w:spacing w:after="0"/>
              <w:ind w:left="0" w:firstLine="0"/>
              <w:rPr>
                <w:lang w:val="es-ES_tradnl"/>
              </w:rPr>
            </w:pPr>
            <w:r w:rsidRPr="00F0132D">
              <w:rPr>
                <w:szCs w:val="20"/>
                <w:lang w:val="es-ES_tradnl"/>
              </w:rPr>
              <w:t xml:space="preserve">El </w:t>
            </w:r>
            <w:r>
              <w:rPr>
                <w:szCs w:val="20"/>
                <w:lang w:val="es-ES_tradnl"/>
              </w:rPr>
              <w:t>Órgano Solicitante</w:t>
            </w:r>
            <w:r w:rsidRPr="00F0132D">
              <w:rPr>
                <w:szCs w:val="20"/>
                <w:lang w:val="es-ES_tradnl"/>
              </w:rPr>
              <w:t xml:space="preserve"> debe recibir cualquier solicitud de aclaración dentro del siguiente número mínimo de días </w:t>
            </w:r>
            <w:r w:rsidRPr="00F0132D">
              <w:rPr>
                <w:b/>
                <w:i/>
                <w:szCs w:val="20"/>
                <w:lang w:val="es-ES_tradnl"/>
              </w:rPr>
              <w:t>[insertar número días</w:t>
            </w:r>
            <w:proofErr w:type="gramStart"/>
            <w:r w:rsidRPr="00F0132D">
              <w:rPr>
                <w:b/>
                <w:i/>
                <w:szCs w:val="20"/>
                <w:lang w:val="es-ES_tradnl"/>
              </w:rPr>
              <w:t>]</w:t>
            </w:r>
            <w:r w:rsidRPr="00F0132D">
              <w:rPr>
                <w:szCs w:val="20"/>
                <w:lang w:val="es-ES_tradnl"/>
              </w:rPr>
              <w:t>.antes</w:t>
            </w:r>
            <w:proofErr w:type="gramEnd"/>
            <w:r w:rsidRPr="00F0132D">
              <w:rPr>
                <w:szCs w:val="20"/>
                <w:lang w:val="es-ES_tradnl"/>
              </w:rPr>
              <w:t xml:space="preserve"> de la fecha límite de presentación de Solicitudes </w:t>
            </w:r>
          </w:p>
        </w:tc>
      </w:tr>
      <w:tr w:rsidR="00F5778B" w:rsidRPr="00F0132D" w14:paraId="57C85BC1" w14:textId="77777777" w:rsidTr="008364DE">
        <w:tc>
          <w:tcPr>
            <w:tcW w:w="1889" w:type="dxa"/>
            <w:gridSpan w:val="2"/>
            <w:tcBorders>
              <w:top w:val="single" w:sz="2" w:space="0" w:color="auto"/>
              <w:left w:val="single" w:sz="2" w:space="0" w:color="auto"/>
              <w:bottom w:val="single" w:sz="2" w:space="0" w:color="auto"/>
              <w:right w:val="single" w:sz="2" w:space="0" w:color="auto"/>
            </w:tcBorders>
          </w:tcPr>
          <w:p w14:paraId="1FB17689"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8.1</w:t>
            </w:r>
          </w:p>
        </w:tc>
        <w:tc>
          <w:tcPr>
            <w:tcW w:w="7561" w:type="dxa"/>
            <w:tcBorders>
              <w:top w:val="single" w:sz="2" w:space="0" w:color="auto"/>
              <w:left w:val="single" w:sz="2" w:space="0" w:color="auto"/>
              <w:bottom w:val="single" w:sz="2" w:space="0" w:color="auto"/>
              <w:right w:val="single" w:sz="2" w:space="0" w:color="auto"/>
            </w:tcBorders>
          </w:tcPr>
          <w:p w14:paraId="761D295A" w14:textId="77777777" w:rsidR="00F5778B" w:rsidRPr="00F0132D" w:rsidRDefault="00F5778B" w:rsidP="008364DE">
            <w:pPr>
              <w:ind w:left="28" w:right="720" w:hanging="28"/>
              <w:rPr>
                <w:lang w:val="es-ES_tradnl"/>
              </w:rPr>
            </w:pPr>
            <w:r w:rsidRPr="00F0132D">
              <w:rPr>
                <w:szCs w:val="20"/>
                <w:lang w:val="es-ES_tradnl"/>
              </w:rPr>
              <w:t xml:space="preserve">El </w:t>
            </w:r>
            <w:r>
              <w:rPr>
                <w:szCs w:val="20"/>
                <w:lang w:val="es-ES_tradnl"/>
              </w:rPr>
              <w:t>Órgano Solicitante</w:t>
            </w:r>
            <w:r w:rsidRPr="00F0132D">
              <w:rPr>
                <w:szCs w:val="20"/>
                <w:lang w:val="es-ES_tradnl"/>
              </w:rPr>
              <w:t xml:space="preserve"> debe responder dentro del siguiente número mínimo de días </w:t>
            </w:r>
            <w:r w:rsidRPr="00F0132D">
              <w:rPr>
                <w:b/>
                <w:i/>
                <w:szCs w:val="20"/>
                <w:lang w:val="es-ES_tradnl"/>
              </w:rPr>
              <w:t xml:space="preserve">[insertar número días] </w:t>
            </w:r>
            <w:r w:rsidRPr="00F0132D">
              <w:rPr>
                <w:szCs w:val="20"/>
                <w:lang w:val="es-ES_tradnl"/>
              </w:rPr>
              <w:t>antes de la fecha límite de presentación de Solicitudes.</w:t>
            </w:r>
          </w:p>
        </w:tc>
      </w:tr>
      <w:tr w:rsidR="00F5778B" w:rsidRPr="00F0132D" w14:paraId="687F2D4B" w14:textId="77777777" w:rsidTr="008364DE">
        <w:tc>
          <w:tcPr>
            <w:tcW w:w="9450" w:type="dxa"/>
            <w:gridSpan w:val="3"/>
            <w:tcBorders>
              <w:top w:val="single" w:sz="2" w:space="0" w:color="auto"/>
              <w:left w:val="single" w:sz="2" w:space="0" w:color="auto"/>
              <w:bottom w:val="single" w:sz="2" w:space="0" w:color="auto"/>
              <w:right w:val="single" w:sz="2" w:space="0" w:color="auto"/>
            </w:tcBorders>
          </w:tcPr>
          <w:p w14:paraId="3C74D0E8" w14:textId="77777777" w:rsidR="00F5778B" w:rsidRPr="00F0132D" w:rsidRDefault="00F5778B" w:rsidP="008364DE">
            <w:pPr>
              <w:keepNext/>
              <w:keepLines/>
              <w:spacing w:before="60" w:after="0"/>
              <w:ind w:left="2794" w:firstLine="0"/>
              <w:rPr>
                <w:b/>
                <w:bCs/>
                <w:spacing w:val="-4"/>
                <w:sz w:val="28"/>
                <w:szCs w:val="28"/>
                <w:lang w:val="es-ES_tradnl"/>
              </w:rPr>
            </w:pPr>
            <w:r w:rsidRPr="00F0132D">
              <w:rPr>
                <w:b/>
                <w:bCs/>
                <w:spacing w:val="-4"/>
                <w:sz w:val="28"/>
                <w:szCs w:val="28"/>
                <w:lang w:val="es-ES_tradnl"/>
              </w:rPr>
              <w:t>C. Preparación de solicitudes</w:t>
            </w:r>
          </w:p>
        </w:tc>
      </w:tr>
      <w:tr w:rsidR="00F5778B" w:rsidRPr="00F0132D" w14:paraId="0E33EDB1" w14:textId="77777777" w:rsidTr="008364DE">
        <w:tc>
          <w:tcPr>
            <w:tcW w:w="1854" w:type="dxa"/>
            <w:tcBorders>
              <w:top w:val="single" w:sz="2" w:space="0" w:color="auto"/>
              <w:left w:val="single" w:sz="2" w:space="0" w:color="auto"/>
              <w:bottom w:val="single" w:sz="2" w:space="0" w:color="auto"/>
              <w:right w:val="single" w:sz="2" w:space="0" w:color="auto"/>
            </w:tcBorders>
          </w:tcPr>
          <w:p w14:paraId="71F98E5A"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12.1(d)</w:t>
            </w:r>
          </w:p>
        </w:tc>
        <w:tc>
          <w:tcPr>
            <w:tcW w:w="7596" w:type="dxa"/>
            <w:gridSpan w:val="2"/>
            <w:tcBorders>
              <w:top w:val="single" w:sz="2" w:space="0" w:color="auto"/>
              <w:left w:val="single" w:sz="2" w:space="0" w:color="auto"/>
              <w:bottom w:val="single" w:sz="2" w:space="0" w:color="auto"/>
              <w:right w:val="single" w:sz="2" w:space="0" w:color="auto"/>
            </w:tcBorders>
          </w:tcPr>
          <w:p w14:paraId="0DD7196B" w14:textId="77777777" w:rsidR="00F5778B" w:rsidRPr="00F0132D" w:rsidRDefault="00F5778B" w:rsidP="008364DE">
            <w:pPr>
              <w:spacing w:before="60" w:after="0"/>
              <w:ind w:left="0" w:firstLine="0"/>
              <w:rPr>
                <w:spacing w:val="-5"/>
                <w:lang w:val="es-ES_tradnl"/>
              </w:rPr>
            </w:pPr>
            <w:r w:rsidRPr="00F0132D">
              <w:rPr>
                <w:spacing w:val="-5"/>
                <w:lang w:val="es-ES_tradnl"/>
              </w:rPr>
              <w:t>Los siguientes documentos adicionales se requieren como parte de la Solicitud:</w:t>
            </w:r>
          </w:p>
          <w:p w14:paraId="0FF6E821" w14:textId="77777777" w:rsidR="00F5778B" w:rsidRPr="00F0132D" w:rsidRDefault="00F5778B" w:rsidP="008364DE">
            <w:pPr>
              <w:spacing w:before="60" w:after="0"/>
              <w:ind w:left="0" w:firstLine="0"/>
              <w:rPr>
                <w:b/>
                <w:i/>
                <w:lang w:val="es-ES_tradnl"/>
              </w:rPr>
            </w:pPr>
            <w:r w:rsidRPr="00F0132D">
              <w:rPr>
                <w:b/>
                <w:i/>
                <w:spacing w:val="-5"/>
                <w:lang w:val="es-ES_tradnl"/>
              </w:rPr>
              <w:t>[ingresar una lista de documentos adicionales requeridos o establecer “Ninguno”]</w:t>
            </w:r>
            <w:r w:rsidRPr="00F0132D">
              <w:rPr>
                <w:spacing w:val="-5"/>
                <w:lang w:val="es-ES_tradnl"/>
              </w:rPr>
              <w:t>.</w:t>
            </w:r>
          </w:p>
        </w:tc>
      </w:tr>
      <w:tr w:rsidR="00F5778B" w:rsidRPr="00F0132D" w14:paraId="05AFC789" w14:textId="77777777" w:rsidTr="008364DE">
        <w:tc>
          <w:tcPr>
            <w:tcW w:w="1854" w:type="dxa"/>
            <w:tcBorders>
              <w:top w:val="single" w:sz="2" w:space="0" w:color="auto"/>
              <w:left w:val="single" w:sz="2" w:space="0" w:color="auto"/>
              <w:bottom w:val="single" w:sz="2" w:space="0" w:color="auto"/>
              <w:right w:val="single" w:sz="2" w:space="0" w:color="auto"/>
            </w:tcBorders>
          </w:tcPr>
          <w:p w14:paraId="79325F83"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16.1</w:t>
            </w:r>
          </w:p>
        </w:tc>
        <w:tc>
          <w:tcPr>
            <w:tcW w:w="7596" w:type="dxa"/>
            <w:gridSpan w:val="2"/>
            <w:tcBorders>
              <w:top w:val="single" w:sz="2" w:space="0" w:color="auto"/>
              <w:left w:val="single" w:sz="2" w:space="0" w:color="auto"/>
              <w:bottom w:val="single" w:sz="2" w:space="0" w:color="auto"/>
              <w:right w:val="single" w:sz="2" w:space="0" w:color="auto"/>
            </w:tcBorders>
          </w:tcPr>
          <w:p w14:paraId="1C8717FB" w14:textId="77777777" w:rsidR="00F5778B" w:rsidRPr="00F0132D" w:rsidRDefault="00F5778B" w:rsidP="008364DE">
            <w:pPr>
              <w:spacing w:before="60" w:after="0"/>
              <w:ind w:left="0" w:firstLine="0"/>
              <w:rPr>
                <w:spacing w:val="-5"/>
                <w:lang w:val="es-ES_tradnl"/>
              </w:rPr>
            </w:pPr>
            <w:r w:rsidRPr="00F0132D">
              <w:rPr>
                <w:lang w:val="es-ES_tradnl"/>
              </w:rPr>
              <w:t xml:space="preserve">La confirmación por escrito de la autorización para firmar en representación del Solicitante debe componerse de: </w:t>
            </w:r>
            <w:r w:rsidRPr="00F0132D">
              <w:rPr>
                <w:rFonts w:ascii="Times New Roman Bold" w:hAnsi="Times New Roman Bold"/>
                <w:b/>
                <w:i/>
                <w:lang w:val="es-ES_tradnl"/>
              </w:rPr>
              <w:t>[insertar detalles aquí]</w:t>
            </w:r>
            <w:r w:rsidRPr="00F0132D">
              <w:rPr>
                <w:lang w:val="es-ES_tradnl"/>
              </w:rPr>
              <w:t>.</w:t>
            </w:r>
          </w:p>
        </w:tc>
      </w:tr>
      <w:tr w:rsidR="00F5778B" w:rsidRPr="00F0132D" w14:paraId="362967F0" w14:textId="77777777" w:rsidTr="008364DE">
        <w:tc>
          <w:tcPr>
            <w:tcW w:w="1854" w:type="dxa"/>
            <w:tcBorders>
              <w:top w:val="single" w:sz="2" w:space="0" w:color="auto"/>
              <w:left w:val="single" w:sz="2" w:space="0" w:color="auto"/>
              <w:bottom w:val="single" w:sz="2" w:space="0" w:color="auto"/>
              <w:right w:val="single" w:sz="2" w:space="0" w:color="auto"/>
            </w:tcBorders>
          </w:tcPr>
          <w:p w14:paraId="438693F5"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16.2</w:t>
            </w:r>
          </w:p>
        </w:tc>
        <w:tc>
          <w:tcPr>
            <w:tcW w:w="7596" w:type="dxa"/>
            <w:gridSpan w:val="2"/>
            <w:tcBorders>
              <w:top w:val="single" w:sz="2" w:space="0" w:color="auto"/>
              <w:left w:val="single" w:sz="2" w:space="0" w:color="auto"/>
              <w:bottom w:val="single" w:sz="2" w:space="0" w:color="auto"/>
              <w:right w:val="single" w:sz="2" w:space="0" w:color="auto"/>
            </w:tcBorders>
          </w:tcPr>
          <w:p w14:paraId="1CE6F8E5" w14:textId="77777777" w:rsidR="00F5778B" w:rsidRPr="00F0132D" w:rsidRDefault="00F5778B" w:rsidP="008364DE">
            <w:pPr>
              <w:spacing w:before="60" w:after="0"/>
              <w:ind w:left="0" w:firstLine="0"/>
              <w:rPr>
                <w:iCs/>
                <w:spacing w:val="-4"/>
                <w:lang w:val="es-ES_tradnl"/>
              </w:rPr>
            </w:pPr>
            <w:r>
              <w:rPr>
                <w:spacing w:val="-6"/>
                <w:lang w:val="es-ES_tradnl"/>
              </w:rPr>
              <w:t>E</w:t>
            </w:r>
            <w:r w:rsidRPr="00F0132D">
              <w:rPr>
                <w:spacing w:val="-6"/>
                <w:lang w:val="es-ES_tradnl"/>
              </w:rPr>
              <w:t>l número de cop</w:t>
            </w:r>
            <w:r>
              <w:rPr>
                <w:spacing w:val="-6"/>
                <w:lang w:val="es-ES_tradnl"/>
              </w:rPr>
              <w:t>ias</w:t>
            </w:r>
            <w:r w:rsidRPr="00F0132D">
              <w:rPr>
                <w:spacing w:val="-6"/>
                <w:lang w:val="es-ES_tradnl"/>
              </w:rPr>
              <w:t xml:space="preserve"> que se presentarán con la Solicitud es</w:t>
            </w:r>
            <w:r w:rsidRPr="00F0132D">
              <w:rPr>
                <w:lang w:val="es-ES_tradnl"/>
              </w:rPr>
              <w:t xml:space="preserve">: </w:t>
            </w:r>
            <w:r w:rsidRPr="00F0132D">
              <w:rPr>
                <w:b/>
                <w:i/>
                <w:lang w:val="es-ES_tradnl"/>
              </w:rPr>
              <w:t>[</w:t>
            </w:r>
            <w:r w:rsidRPr="00F0132D">
              <w:rPr>
                <w:b/>
                <w:i/>
                <w:iCs/>
                <w:spacing w:val="-4"/>
                <w:lang w:val="es-ES_tradnl"/>
              </w:rPr>
              <w:t xml:space="preserve">insertar cantidad en </w:t>
            </w:r>
            <w:r w:rsidRPr="00F0132D">
              <w:rPr>
                <w:b/>
                <w:i/>
                <w:iCs/>
                <w:spacing w:val="-4"/>
                <w:lang w:val="es-ES_tradnl"/>
              </w:rPr>
              <w:lastRenderedPageBreak/>
              <w:t>palabras y números]</w:t>
            </w:r>
            <w:r w:rsidRPr="00F0132D">
              <w:rPr>
                <w:iCs/>
                <w:spacing w:val="-4"/>
                <w:lang w:val="es-ES_tradnl"/>
              </w:rPr>
              <w:t xml:space="preserve"> cop</w:t>
            </w:r>
            <w:r>
              <w:rPr>
                <w:iCs/>
                <w:spacing w:val="-4"/>
                <w:lang w:val="es-ES_tradnl"/>
              </w:rPr>
              <w:t>ias</w:t>
            </w:r>
            <w:r w:rsidRPr="00F0132D">
              <w:rPr>
                <w:iCs/>
                <w:spacing w:val="-4"/>
                <w:lang w:val="es-ES_tradnl"/>
              </w:rPr>
              <w:t>.</w:t>
            </w:r>
          </w:p>
          <w:p w14:paraId="63E72954" w14:textId="77777777" w:rsidR="00F5778B" w:rsidRPr="00F0132D" w:rsidRDefault="00F5778B" w:rsidP="008364DE">
            <w:pPr>
              <w:spacing w:before="60" w:after="0"/>
              <w:ind w:left="0" w:firstLine="0"/>
              <w:rPr>
                <w:iCs/>
                <w:spacing w:val="-4"/>
                <w:lang w:val="es-ES_tradnl"/>
              </w:rPr>
            </w:pPr>
          </w:p>
        </w:tc>
      </w:tr>
      <w:tr w:rsidR="00F5778B" w:rsidRPr="00F0132D" w14:paraId="2A685536" w14:textId="77777777" w:rsidTr="008364DE">
        <w:tc>
          <w:tcPr>
            <w:tcW w:w="9450" w:type="dxa"/>
            <w:gridSpan w:val="3"/>
            <w:tcBorders>
              <w:top w:val="single" w:sz="2" w:space="0" w:color="auto"/>
              <w:left w:val="single" w:sz="2" w:space="0" w:color="auto"/>
              <w:bottom w:val="single" w:sz="2" w:space="0" w:color="auto"/>
              <w:right w:val="single" w:sz="2" w:space="0" w:color="auto"/>
            </w:tcBorders>
          </w:tcPr>
          <w:p w14:paraId="6D8535A8" w14:textId="77777777" w:rsidR="00F5778B" w:rsidRPr="00F0132D" w:rsidRDefault="00F5778B" w:rsidP="008364DE">
            <w:pPr>
              <w:spacing w:before="60" w:after="0"/>
              <w:ind w:left="2793" w:firstLine="0"/>
              <w:rPr>
                <w:b/>
                <w:bCs/>
                <w:spacing w:val="-4"/>
                <w:sz w:val="28"/>
                <w:szCs w:val="28"/>
                <w:lang w:val="es-ES_tradnl"/>
              </w:rPr>
            </w:pPr>
            <w:r w:rsidRPr="00F0132D">
              <w:rPr>
                <w:b/>
                <w:bCs/>
                <w:spacing w:val="-4"/>
                <w:sz w:val="28"/>
                <w:szCs w:val="28"/>
                <w:lang w:val="es-ES_tradnl"/>
              </w:rPr>
              <w:lastRenderedPageBreak/>
              <w:t>D. Presentación de solicitudes</w:t>
            </w:r>
          </w:p>
        </w:tc>
      </w:tr>
      <w:tr w:rsidR="00F5778B" w:rsidRPr="00F0132D" w14:paraId="7AB1E3BA" w14:textId="77777777" w:rsidTr="008364DE">
        <w:tc>
          <w:tcPr>
            <w:tcW w:w="1850" w:type="dxa"/>
            <w:tcBorders>
              <w:top w:val="single" w:sz="2" w:space="0" w:color="auto"/>
              <w:left w:val="single" w:sz="2" w:space="0" w:color="auto"/>
              <w:bottom w:val="single" w:sz="2" w:space="0" w:color="auto"/>
              <w:right w:val="single" w:sz="2" w:space="0" w:color="auto"/>
            </w:tcBorders>
          </w:tcPr>
          <w:p w14:paraId="7F99B0BC" w14:textId="77777777" w:rsidR="00F5778B" w:rsidRPr="00F0132D" w:rsidRDefault="00F5778B" w:rsidP="008364DE">
            <w:pPr>
              <w:spacing w:before="60" w:after="0"/>
              <w:ind w:left="0" w:firstLine="0"/>
              <w:rPr>
                <w:b/>
                <w:bCs/>
                <w:spacing w:val="-2"/>
                <w:lang w:val="es-ES_tradnl"/>
              </w:rPr>
            </w:pPr>
            <w:r>
              <w:rPr>
                <w:b/>
                <w:bCs/>
                <w:lang w:val="es-ES_tradnl"/>
              </w:rPr>
              <w:t>IPS</w:t>
            </w:r>
            <w:r w:rsidRPr="00F0132D">
              <w:rPr>
                <w:b/>
                <w:bCs/>
                <w:lang w:val="es-ES_tradnl"/>
              </w:rPr>
              <w:t xml:space="preserve"> 18.1</w:t>
            </w:r>
          </w:p>
        </w:tc>
        <w:tc>
          <w:tcPr>
            <w:tcW w:w="7600" w:type="dxa"/>
            <w:gridSpan w:val="2"/>
            <w:tcBorders>
              <w:top w:val="single" w:sz="2" w:space="0" w:color="auto"/>
              <w:left w:val="single" w:sz="2" w:space="0" w:color="auto"/>
              <w:bottom w:val="single" w:sz="2" w:space="0" w:color="auto"/>
              <w:right w:val="single" w:sz="2" w:space="0" w:color="auto"/>
            </w:tcBorders>
          </w:tcPr>
          <w:p w14:paraId="461E1E5F" w14:textId="77777777" w:rsidR="00F5778B" w:rsidRPr="00F0132D" w:rsidRDefault="00F5778B" w:rsidP="008364DE">
            <w:pPr>
              <w:spacing w:before="60" w:after="0"/>
              <w:ind w:left="0" w:firstLine="0"/>
              <w:rPr>
                <w:lang w:val="es-ES_tradnl"/>
              </w:rPr>
            </w:pPr>
            <w:r w:rsidRPr="00F0132D">
              <w:rPr>
                <w:lang w:val="es-ES_tradnl"/>
              </w:rPr>
              <w:t xml:space="preserve">Para </w:t>
            </w:r>
            <w:r w:rsidRPr="00F0132D">
              <w:rPr>
                <w:b/>
                <w:bCs/>
                <w:lang w:val="es-ES_tradnl"/>
              </w:rPr>
              <w:t xml:space="preserve">fines de presentación de solicitudes solamente, </w:t>
            </w:r>
            <w:r w:rsidRPr="00F0132D">
              <w:rPr>
                <w:bCs/>
                <w:lang w:val="es-ES_tradnl"/>
              </w:rPr>
              <w:t xml:space="preserve">el domicilio del </w:t>
            </w:r>
            <w:r>
              <w:rPr>
                <w:lang w:val="es-ES_tradnl"/>
              </w:rPr>
              <w:t>Órgano Solicitante</w:t>
            </w:r>
            <w:r w:rsidRPr="00F0132D">
              <w:rPr>
                <w:lang w:val="es-ES_tradnl"/>
              </w:rPr>
              <w:t xml:space="preserve"> es:</w:t>
            </w:r>
          </w:p>
          <w:p w14:paraId="0C8008F1"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Nombre del </w:t>
            </w:r>
            <w:r>
              <w:rPr>
                <w:lang w:val="es-ES_tradnl"/>
              </w:rPr>
              <w:t>Órgano Solicitante</w:t>
            </w:r>
            <w:r w:rsidRPr="00F0132D">
              <w:rPr>
                <w:lang w:val="es-ES_tradnl"/>
              </w:rPr>
              <w:t>:</w:t>
            </w:r>
          </w:p>
          <w:p w14:paraId="26E3C4A4"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Atención: </w:t>
            </w:r>
          </w:p>
          <w:p w14:paraId="0AFB9F2C"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Calle:  </w:t>
            </w:r>
          </w:p>
          <w:p w14:paraId="72161B6C" w14:textId="77777777" w:rsidR="00F5778B" w:rsidRPr="00F0132D" w:rsidRDefault="00F5778B" w:rsidP="008364DE">
            <w:pPr>
              <w:widowControl/>
              <w:adjustRightInd w:val="0"/>
              <w:spacing w:before="60" w:after="0"/>
              <w:ind w:left="0" w:firstLine="0"/>
              <w:rPr>
                <w:lang w:val="es-ES_tradnl"/>
              </w:rPr>
            </w:pPr>
            <w:r w:rsidRPr="00F0132D">
              <w:rPr>
                <w:lang w:val="es-ES_tradnl"/>
              </w:rPr>
              <w:t>Ciudad y país:</w:t>
            </w:r>
          </w:p>
          <w:p w14:paraId="5526E02A" w14:textId="77777777" w:rsidR="00F5778B" w:rsidRPr="00F0132D" w:rsidRDefault="00F5778B" w:rsidP="008364DE">
            <w:pPr>
              <w:widowControl/>
              <w:adjustRightInd w:val="0"/>
              <w:spacing w:before="60" w:after="0"/>
              <w:ind w:left="0" w:firstLine="0"/>
              <w:rPr>
                <w:lang w:val="es-ES_tradnl"/>
              </w:rPr>
            </w:pPr>
            <w:r w:rsidRPr="00F0132D">
              <w:rPr>
                <w:lang w:val="es-ES_tradnl"/>
              </w:rPr>
              <w:t>Número de fax:</w:t>
            </w:r>
          </w:p>
          <w:p w14:paraId="4F7294AE"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Dirección de correo electrónico: </w:t>
            </w:r>
          </w:p>
          <w:p w14:paraId="79BEC6DA" w14:textId="77777777" w:rsidR="00F5778B" w:rsidRPr="00F0132D" w:rsidRDefault="00F5778B" w:rsidP="008364DE">
            <w:pPr>
              <w:widowControl/>
              <w:adjustRightInd w:val="0"/>
              <w:spacing w:before="60" w:after="0"/>
              <w:ind w:left="0" w:firstLine="0"/>
              <w:rPr>
                <w:lang w:val="es-ES_tradnl"/>
              </w:rPr>
            </w:pPr>
          </w:p>
          <w:p w14:paraId="26DF8BC3" w14:textId="77777777" w:rsidR="00F5778B" w:rsidRPr="0063479A" w:rsidRDefault="00F5778B" w:rsidP="008364DE">
            <w:pPr>
              <w:spacing w:before="60" w:after="0"/>
              <w:ind w:left="0" w:firstLine="0"/>
              <w:rPr>
                <w:b/>
                <w:i/>
                <w:lang w:val="es-ES_tradnl"/>
              </w:rPr>
            </w:pPr>
            <w:r>
              <w:rPr>
                <w:lang w:val="es-ES_tradnl"/>
              </w:rPr>
              <w:t xml:space="preserve">Leyenda en Sobres: </w:t>
            </w:r>
            <w:r w:rsidRPr="0063479A">
              <w:rPr>
                <w:i/>
                <w:lang w:val="es-ES_tradnl"/>
              </w:rPr>
              <w:t>“</w:t>
            </w:r>
            <w:r w:rsidRPr="0063479A">
              <w:rPr>
                <w:lang w:val="es-ES_tradnl"/>
              </w:rPr>
              <w:t>NO ABRIR ANTES DE</w:t>
            </w:r>
            <w:r w:rsidRPr="0063479A">
              <w:rPr>
                <w:i/>
                <w:lang w:val="es-ES_tradnl"/>
              </w:rPr>
              <w:t xml:space="preserve"> [</w:t>
            </w:r>
            <w:r w:rsidRPr="0063479A">
              <w:rPr>
                <w:b/>
                <w:i/>
                <w:lang w:val="es-ES_tradnl"/>
              </w:rPr>
              <w:t>F</w:t>
            </w:r>
            <w:r>
              <w:rPr>
                <w:b/>
                <w:i/>
                <w:lang w:val="es-ES_tradnl"/>
              </w:rPr>
              <w:t>echa y Hora indicada en DP</w:t>
            </w:r>
            <w:r w:rsidRPr="0063479A">
              <w:rPr>
                <w:b/>
                <w:i/>
                <w:lang w:val="es-ES_tradnl"/>
              </w:rPr>
              <w:t xml:space="preserve"> 18.1]</w:t>
            </w:r>
            <w:r>
              <w:rPr>
                <w:b/>
                <w:i/>
                <w:lang w:val="es-ES_tradnl"/>
              </w:rPr>
              <w:t>”</w:t>
            </w:r>
          </w:p>
          <w:p w14:paraId="69018756" w14:textId="77777777" w:rsidR="00F5778B" w:rsidRPr="00F0132D" w:rsidRDefault="00F5778B" w:rsidP="008364DE">
            <w:pPr>
              <w:spacing w:before="60" w:after="0"/>
              <w:ind w:left="0" w:firstLine="0"/>
              <w:rPr>
                <w:lang w:val="es-ES_tradnl"/>
              </w:rPr>
            </w:pPr>
          </w:p>
        </w:tc>
      </w:tr>
      <w:tr w:rsidR="00F5778B" w:rsidRPr="00F0132D" w14:paraId="34DA5D20" w14:textId="77777777" w:rsidTr="008364DE">
        <w:tc>
          <w:tcPr>
            <w:tcW w:w="1850" w:type="dxa"/>
            <w:tcBorders>
              <w:top w:val="single" w:sz="2" w:space="0" w:color="auto"/>
              <w:left w:val="single" w:sz="2" w:space="0" w:color="auto"/>
              <w:bottom w:val="single" w:sz="2" w:space="0" w:color="auto"/>
              <w:right w:val="single" w:sz="2" w:space="0" w:color="auto"/>
            </w:tcBorders>
          </w:tcPr>
          <w:p w14:paraId="157A4F95"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18.1</w:t>
            </w:r>
          </w:p>
        </w:tc>
        <w:tc>
          <w:tcPr>
            <w:tcW w:w="7600" w:type="dxa"/>
            <w:gridSpan w:val="2"/>
            <w:tcBorders>
              <w:top w:val="single" w:sz="2" w:space="0" w:color="auto"/>
              <w:left w:val="single" w:sz="2" w:space="0" w:color="auto"/>
              <w:bottom w:val="single" w:sz="2" w:space="0" w:color="auto"/>
              <w:right w:val="single" w:sz="2" w:space="0" w:color="auto"/>
            </w:tcBorders>
          </w:tcPr>
          <w:p w14:paraId="104BC818" w14:textId="77777777" w:rsidR="00F5778B" w:rsidRPr="00F0132D" w:rsidRDefault="00F5778B" w:rsidP="008364DE">
            <w:pPr>
              <w:spacing w:before="60" w:after="0"/>
              <w:ind w:left="0" w:firstLine="0"/>
              <w:rPr>
                <w:bCs/>
                <w:lang w:val="es-ES_tradnl"/>
              </w:rPr>
            </w:pPr>
            <w:r w:rsidRPr="00F0132D">
              <w:rPr>
                <w:bCs/>
                <w:lang w:val="es-ES_tradnl"/>
              </w:rPr>
              <w:t>Fecha límite de presentación de Solicitudes:</w:t>
            </w:r>
          </w:p>
          <w:p w14:paraId="464806B4" w14:textId="77777777" w:rsidR="00F5778B" w:rsidRPr="00F0132D" w:rsidRDefault="00F5778B" w:rsidP="008364DE">
            <w:pPr>
              <w:spacing w:before="60" w:after="0"/>
              <w:ind w:left="0" w:firstLine="0"/>
              <w:rPr>
                <w:i/>
                <w:iCs/>
                <w:spacing w:val="-4"/>
                <w:lang w:val="es-ES_tradnl"/>
              </w:rPr>
            </w:pPr>
            <w:r w:rsidRPr="00F0132D">
              <w:rPr>
                <w:lang w:val="es-ES_tradnl"/>
              </w:rPr>
              <w:t xml:space="preserve">Fecha: </w:t>
            </w:r>
            <w:r w:rsidRPr="00F0132D">
              <w:rPr>
                <w:b/>
                <w:i/>
                <w:iCs/>
                <w:spacing w:val="-4"/>
                <w:lang w:val="es-ES_tradnl"/>
              </w:rPr>
              <w:t>[insertar fecha]</w:t>
            </w:r>
          </w:p>
          <w:p w14:paraId="5435F3E4" w14:textId="77777777" w:rsidR="00F5778B" w:rsidRPr="00F0132D" w:rsidRDefault="00F5778B" w:rsidP="008364DE">
            <w:pPr>
              <w:spacing w:before="60" w:after="0"/>
              <w:ind w:left="0" w:firstLine="0"/>
              <w:rPr>
                <w:lang w:val="es-ES_tradnl"/>
              </w:rPr>
            </w:pPr>
            <w:r w:rsidRPr="00F0132D">
              <w:rPr>
                <w:lang w:val="es-ES_tradnl"/>
              </w:rPr>
              <w:t xml:space="preserve">Hora: </w:t>
            </w:r>
            <w:r w:rsidRPr="00F0132D">
              <w:rPr>
                <w:b/>
                <w:i/>
                <w:lang w:val="es-ES_tradnl"/>
              </w:rPr>
              <w:t>[insertar hora, p. ej., 10:00 a.m.]</w:t>
            </w:r>
            <w:r w:rsidRPr="00F0132D">
              <w:rPr>
                <w:lang w:val="es-ES_tradnl"/>
              </w:rPr>
              <w:t>, (</w:t>
            </w:r>
            <w:r w:rsidRPr="00F0132D">
              <w:rPr>
                <w:b/>
                <w:i/>
                <w:lang w:val="es-ES_tradnl"/>
              </w:rPr>
              <w:t>[insertar nombre del país]</w:t>
            </w:r>
            <w:r w:rsidRPr="00F0132D">
              <w:rPr>
                <w:lang w:val="es-ES_tradnl"/>
              </w:rPr>
              <w:t xml:space="preserve"> hora local).</w:t>
            </w:r>
          </w:p>
        </w:tc>
      </w:tr>
      <w:tr w:rsidR="00F5778B" w:rsidRPr="00F0132D" w14:paraId="4BF44D2F" w14:textId="77777777" w:rsidTr="008364DE">
        <w:tc>
          <w:tcPr>
            <w:tcW w:w="1850" w:type="dxa"/>
            <w:tcBorders>
              <w:top w:val="single" w:sz="2" w:space="0" w:color="auto"/>
              <w:left w:val="single" w:sz="2" w:space="0" w:color="auto"/>
              <w:bottom w:val="single" w:sz="2" w:space="0" w:color="auto"/>
              <w:right w:val="single" w:sz="2" w:space="0" w:color="auto"/>
            </w:tcBorders>
          </w:tcPr>
          <w:p w14:paraId="383372A9"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19.1</w:t>
            </w:r>
          </w:p>
        </w:tc>
        <w:tc>
          <w:tcPr>
            <w:tcW w:w="7600" w:type="dxa"/>
            <w:gridSpan w:val="2"/>
            <w:tcBorders>
              <w:top w:val="single" w:sz="2" w:space="0" w:color="auto"/>
              <w:left w:val="single" w:sz="2" w:space="0" w:color="auto"/>
              <w:bottom w:val="single" w:sz="2" w:space="0" w:color="auto"/>
              <w:right w:val="single" w:sz="2" w:space="0" w:color="auto"/>
            </w:tcBorders>
          </w:tcPr>
          <w:p w14:paraId="28C295A9" w14:textId="77777777" w:rsidR="00F5778B" w:rsidRPr="00F0132D" w:rsidRDefault="00F5778B" w:rsidP="008364DE">
            <w:pPr>
              <w:spacing w:before="60" w:after="0"/>
              <w:ind w:left="0" w:firstLine="0"/>
              <w:rPr>
                <w:spacing w:val="-7"/>
                <w:lang w:val="es-ES_tradnl"/>
              </w:rPr>
            </w:pPr>
            <w:r w:rsidRPr="00F0132D">
              <w:rPr>
                <w:spacing w:val="-7"/>
                <w:lang w:val="es-ES_tradnl"/>
              </w:rPr>
              <w:t>Las Solicitudes fuera de plazo se declararán fuera de plazo, se rechazarán y devolverán sin abrir a los Solicitantes.</w:t>
            </w:r>
          </w:p>
        </w:tc>
      </w:tr>
      <w:tr w:rsidR="00F5778B" w:rsidRPr="00F0132D" w14:paraId="59527B83" w14:textId="77777777" w:rsidTr="008364DE">
        <w:tc>
          <w:tcPr>
            <w:tcW w:w="9450" w:type="dxa"/>
            <w:gridSpan w:val="3"/>
            <w:tcBorders>
              <w:top w:val="single" w:sz="2" w:space="0" w:color="auto"/>
              <w:left w:val="single" w:sz="2" w:space="0" w:color="auto"/>
              <w:bottom w:val="single" w:sz="2" w:space="0" w:color="auto"/>
              <w:right w:val="single" w:sz="2" w:space="0" w:color="auto"/>
            </w:tcBorders>
          </w:tcPr>
          <w:p w14:paraId="7641E747" w14:textId="77777777" w:rsidR="00F5778B" w:rsidRPr="00F0132D" w:rsidRDefault="00F5778B" w:rsidP="008364DE">
            <w:pPr>
              <w:spacing w:before="60" w:after="0"/>
              <w:ind w:left="0" w:right="1920" w:firstLine="0"/>
              <w:jc w:val="right"/>
              <w:rPr>
                <w:b/>
                <w:bCs/>
                <w:spacing w:val="4"/>
                <w:sz w:val="26"/>
                <w:szCs w:val="26"/>
                <w:lang w:val="es-ES_tradnl"/>
              </w:rPr>
            </w:pPr>
            <w:r w:rsidRPr="00F0132D">
              <w:rPr>
                <w:b/>
                <w:bCs/>
                <w:spacing w:val="4"/>
                <w:sz w:val="26"/>
                <w:szCs w:val="26"/>
                <w:lang w:val="es-ES_tradnl"/>
              </w:rPr>
              <w:t>E. Procedimientos de revisión de solicitudes</w:t>
            </w:r>
          </w:p>
        </w:tc>
      </w:tr>
      <w:tr w:rsidR="00F5778B" w:rsidRPr="00F0132D" w14:paraId="67FB2448" w14:textId="77777777" w:rsidTr="008364DE">
        <w:tc>
          <w:tcPr>
            <w:tcW w:w="1850" w:type="dxa"/>
            <w:tcBorders>
              <w:top w:val="single" w:sz="2" w:space="0" w:color="auto"/>
              <w:left w:val="single" w:sz="2" w:space="0" w:color="auto"/>
              <w:bottom w:val="single" w:sz="2" w:space="0" w:color="auto"/>
              <w:right w:val="single" w:sz="2" w:space="0" w:color="auto"/>
            </w:tcBorders>
          </w:tcPr>
          <w:p w14:paraId="4C594002"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21.3</w:t>
            </w:r>
          </w:p>
        </w:tc>
        <w:tc>
          <w:tcPr>
            <w:tcW w:w="7600" w:type="dxa"/>
            <w:gridSpan w:val="2"/>
            <w:tcBorders>
              <w:top w:val="single" w:sz="2" w:space="0" w:color="auto"/>
              <w:left w:val="single" w:sz="2" w:space="0" w:color="auto"/>
              <w:bottom w:val="single" w:sz="2" w:space="0" w:color="auto"/>
              <w:right w:val="single" w:sz="2" w:space="0" w:color="auto"/>
            </w:tcBorders>
          </w:tcPr>
          <w:p w14:paraId="16F96A64" w14:textId="77777777" w:rsidR="00F5778B" w:rsidRPr="00F0132D" w:rsidRDefault="00F5778B" w:rsidP="008364DE">
            <w:pPr>
              <w:spacing w:before="60" w:after="0"/>
              <w:ind w:left="0" w:firstLine="0"/>
              <w:rPr>
                <w:spacing w:val="-4"/>
                <w:lang w:val="es-ES_tradnl"/>
              </w:rPr>
            </w:pPr>
            <w:r w:rsidRPr="00F0132D">
              <w:rPr>
                <w:spacing w:val="-4"/>
                <w:lang w:val="es-ES_tradnl"/>
              </w:rPr>
              <w:t xml:space="preserve">La dirección para comunicarse con el </w:t>
            </w:r>
            <w:r>
              <w:rPr>
                <w:spacing w:val="-4"/>
                <w:lang w:val="es-ES_tradnl"/>
              </w:rPr>
              <w:t>Órgano Solicitante</w:t>
            </w:r>
            <w:r w:rsidRPr="00F0132D">
              <w:rPr>
                <w:spacing w:val="-4"/>
                <w:lang w:val="es-ES_tradnl"/>
              </w:rPr>
              <w:t xml:space="preserve"> sobre cualquier asunto relacionado con la </w:t>
            </w:r>
            <w:proofErr w:type="spellStart"/>
            <w:r w:rsidRPr="00F0132D">
              <w:rPr>
                <w:spacing w:val="-4"/>
                <w:lang w:val="es-ES_tradnl"/>
              </w:rPr>
              <w:t>pre-calificación</w:t>
            </w:r>
            <w:proofErr w:type="spellEnd"/>
            <w:r w:rsidRPr="00F0132D">
              <w:rPr>
                <w:spacing w:val="-4"/>
                <w:lang w:val="es-ES_tradnl"/>
              </w:rPr>
              <w:t xml:space="preserve"> es:  </w:t>
            </w:r>
          </w:p>
          <w:p w14:paraId="797333C0" w14:textId="77777777" w:rsidR="00F5778B" w:rsidRPr="00F0132D" w:rsidRDefault="00F5778B" w:rsidP="008364DE">
            <w:pPr>
              <w:spacing w:before="60" w:after="0"/>
              <w:ind w:left="0" w:firstLine="0"/>
              <w:rPr>
                <w:spacing w:val="-4"/>
                <w:lang w:val="es-ES_tradnl"/>
              </w:rPr>
            </w:pPr>
          </w:p>
          <w:p w14:paraId="53953A25"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Calle:  </w:t>
            </w:r>
          </w:p>
          <w:p w14:paraId="1EE47EC7" w14:textId="77777777" w:rsidR="00F5778B" w:rsidRPr="00F0132D" w:rsidRDefault="00F5778B" w:rsidP="008364DE">
            <w:pPr>
              <w:widowControl/>
              <w:adjustRightInd w:val="0"/>
              <w:spacing w:before="60" w:after="0"/>
              <w:ind w:left="0" w:firstLine="0"/>
              <w:rPr>
                <w:lang w:val="es-ES_tradnl"/>
              </w:rPr>
            </w:pPr>
            <w:r w:rsidRPr="00F0132D">
              <w:rPr>
                <w:lang w:val="es-ES_tradnl"/>
              </w:rPr>
              <w:t>Ciudad y país:</w:t>
            </w:r>
          </w:p>
          <w:p w14:paraId="3EE049E5" w14:textId="77777777" w:rsidR="00F5778B" w:rsidRPr="00F0132D" w:rsidRDefault="00F5778B" w:rsidP="008364DE">
            <w:pPr>
              <w:widowControl/>
              <w:adjustRightInd w:val="0"/>
              <w:spacing w:before="60" w:after="0"/>
              <w:ind w:left="0" w:firstLine="0"/>
              <w:rPr>
                <w:lang w:val="es-ES_tradnl"/>
              </w:rPr>
            </w:pPr>
            <w:r w:rsidRPr="00F0132D">
              <w:rPr>
                <w:lang w:val="es-ES_tradnl"/>
              </w:rPr>
              <w:t>Número de fax:</w:t>
            </w:r>
          </w:p>
          <w:p w14:paraId="3D7FB979"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Dirección de correo electrónico: </w:t>
            </w:r>
          </w:p>
        </w:tc>
      </w:tr>
      <w:tr w:rsidR="00F5778B" w:rsidRPr="00F0132D" w14:paraId="54B04C7D" w14:textId="77777777" w:rsidTr="008364DE">
        <w:tc>
          <w:tcPr>
            <w:tcW w:w="1850" w:type="dxa"/>
            <w:tcBorders>
              <w:top w:val="single" w:sz="2" w:space="0" w:color="auto"/>
              <w:left w:val="single" w:sz="2" w:space="0" w:color="auto"/>
              <w:bottom w:val="single" w:sz="2" w:space="0" w:color="auto"/>
              <w:right w:val="single" w:sz="2" w:space="0" w:color="auto"/>
            </w:tcBorders>
          </w:tcPr>
          <w:p w14:paraId="28ABC961" w14:textId="77777777" w:rsidR="00F5778B" w:rsidRPr="00F0132D" w:rsidRDefault="00F5778B" w:rsidP="008364DE">
            <w:pPr>
              <w:spacing w:before="60" w:after="0"/>
              <w:ind w:left="0" w:firstLine="0"/>
              <w:rPr>
                <w:b/>
                <w:bCs/>
                <w:lang w:val="es-ES_tradnl"/>
              </w:rPr>
            </w:pPr>
            <w:r>
              <w:rPr>
                <w:b/>
                <w:bCs/>
                <w:lang w:val="es-ES_tradnl"/>
              </w:rPr>
              <w:t>IPS 25.1</w:t>
            </w:r>
          </w:p>
        </w:tc>
        <w:tc>
          <w:tcPr>
            <w:tcW w:w="7600" w:type="dxa"/>
            <w:gridSpan w:val="2"/>
            <w:tcBorders>
              <w:top w:val="single" w:sz="2" w:space="0" w:color="auto"/>
              <w:left w:val="single" w:sz="2" w:space="0" w:color="auto"/>
              <w:bottom w:val="single" w:sz="2" w:space="0" w:color="auto"/>
              <w:right w:val="single" w:sz="2" w:space="0" w:color="auto"/>
            </w:tcBorders>
          </w:tcPr>
          <w:p w14:paraId="6159654E" w14:textId="77777777" w:rsidR="00F5778B" w:rsidRPr="00F0132D" w:rsidRDefault="00F5778B" w:rsidP="008364DE">
            <w:pPr>
              <w:spacing w:before="60" w:after="0"/>
              <w:ind w:left="0" w:firstLine="0"/>
              <w:rPr>
                <w:spacing w:val="-4"/>
                <w:lang w:val="es-ES_tradnl"/>
              </w:rPr>
            </w:pPr>
            <w:r w:rsidRPr="00F0132D">
              <w:rPr>
                <w:spacing w:val="-4"/>
                <w:lang w:val="es-ES_tradnl"/>
              </w:rPr>
              <w:t xml:space="preserve">En este momento, el </w:t>
            </w:r>
            <w:r>
              <w:rPr>
                <w:spacing w:val="-4"/>
                <w:lang w:val="es-ES_tradnl"/>
              </w:rPr>
              <w:t>Órgano Solicitante</w:t>
            </w:r>
            <w:r w:rsidRPr="00F0132D">
              <w:rPr>
                <w:spacing w:val="-4"/>
                <w:lang w:val="es-ES_tradnl"/>
              </w:rPr>
              <w:t xml:space="preserve"> </w:t>
            </w:r>
            <w:r w:rsidRPr="00F0132D">
              <w:rPr>
                <w:b/>
                <w:i/>
                <w:spacing w:val="-4"/>
                <w:lang w:val="es-ES_tradnl"/>
              </w:rPr>
              <w:t>[insertar “pretende” o “no pretende”]</w:t>
            </w:r>
            <w:r w:rsidRPr="00F0132D">
              <w:rPr>
                <w:spacing w:val="-4"/>
                <w:lang w:val="es-ES_tradnl"/>
              </w:rPr>
              <w:t xml:space="preserve"> seleccionar subcontratistas nominados.</w:t>
            </w:r>
          </w:p>
          <w:p w14:paraId="3D903DB9" w14:textId="77777777" w:rsidR="00F5778B" w:rsidRPr="00F0132D" w:rsidRDefault="00F5778B" w:rsidP="008364DE">
            <w:pPr>
              <w:spacing w:before="60" w:after="0"/>
              <w:ind w:left="0" w:firstLine="0"/>
              <w:rPr>
                <w:spacing w:val="-4"/>
                <w:lang w:val="es-ES_tradnl"/>
              </w:rPr>
            </w:pPr>
          </w:p>
          <w:p w14:paraId="619CBA9F" w14:textId="77777777" w:rsidR="00F5778B" w:rsidRPr="00F0132D" w:rsidRDefault="00F5778B" w:rsidP="008364DE">
            <w:pPr>
              <w:spacing w:before="60" w:after="0"/>
              <w:ind w:left="0" w:firstLine="0"/>
              <w:rPr>
                <w:b/>
                <w:i/>
                <w:spacing w:val="-4"/>
                <w:lang w:val="es-ES_tradnl"/>
              </w:rPr>
            </w:pPr>
            <w:r w:rsidRPr="00F0132D">
              <w:rPr>
                <w:b/>
                <w:i/>
                <w:spacing w:val="-4"/>
                <w:lang w:val="es-ES_tradnl"/>
              </w:rPr>
              <w:t>[Si arriba se establece “pretende”, enumere las partes específicas de las Obras y los subcontratistas respectivos.]</w:t>
            </w:r>
          </w:p>
        </w:tc>
      </w:tr>
      <w:tr w:rsidR="00F5778B" w:rsidRPr="00F0132D" w14:paraId="006053FC" w14:textId="77777777" w:rsidTr="008364DE">
        <w:tc>
          <w:tcPr>
            <w:tcW w:w="9450" w:type="dxa"/>
            <w:gridSpan w:val="3"/>
            <w:tcBorders>
              <w:top w:val="single" w:sz="2" w:space="0" w:color="auto"/>
              <w:left w:val="single" w:sz="2" w:space="0" w:color="auto"/>
              <w:bottom w:val="single" w:sz="2" w:space="0" w:color="auto"/>
              <w:right w:val="single" w:sz="2" w:space="0" w:color="auto"/>
            </w:tcBorders>
          </w:tcPr>
          <w:p w14:paraId="0A733260" w14:textId="77777777" w:rsidR="00F5778B" w:rsidRPr="00F0132D" w:rsidRDefault="00F5778B" w:rsidP="008364DE">
            <w:pPr>
              <w:spacing w:before="60" w:after="0"/>
              <w:ind w:left="0" w:right="1920" w:firstLine="0"/>
              <w:jc w:val="center"/>
              <w:rPr>
                <w:b/>
                <w:bCs/>
                <w:spacing w:val="4"/>
                <w:sz w:val="26"/>
                <w:szCs w:val="26"/>
                <w:lang w:val="es-ES_tradnl"/>
              </w:rPr>
            </w:pPr>
            <w:r w:rsidRPr="00F0132D">
              <w:rPr>
                <w:b/>
                <w:bCs/>
                <w:spacing w:val="4"/>
                <w:sz w:val="26"/>
                <w:szCs w:val="26"/>
                <w:lang w:val="es-ES_tradnl"/>
              </w:rPr>
              <w:t xml:space="preserve">F. Revisión de las solicitudes y </w:t>
            </w:r>
            <w:proofErr w:type="spellStart"/>
            <w:r w:rsidRPr="00F0132D">
              <w:rPr>
                <w:b/>
                <w:bCs/>
                <w:spacing w:val="4"/>
                <w:sz w:val="26"/>
                <w:szCs w:val="26"/>
                <w:lang w:val="es-ES_tradnl"/>
              </w:rPr>
              <w:t>pre-calificación</w:t>
            </w:r>
            <w:proofErr w:type="spellEnd"/>
            <w:r w:rsidRPr="00F0132D">
              <w:rPr>
                <w:b/>
                <w:bCs/>
                <w:spacing w:val="4"/>
                <w:sz w:val="26"/>
                <w:szCs w:val="26"/>
                <w:lang w:val="es-ES_tradnl"/>
              </w:rPr>
              <w:t xml:space="preserve"> de solicitantes</w:t>
            </w:r>
          </w:p>
        </w:tc>
      </w:tr>
      <w:tr w:rsidR="00F5778B" w:rsidRPr="00F0132D" w14:paraId="1BD10403" w14:textId="77777777" w:rsidTr="008364DE">
        <w:tc>
          <w:tcPr>
            <w:tcW w:w="1850" w:type="dxa"/>
            <w:tcBorders>
              <w:top w:val="single" w:sz="2" w:space="0" w:color="auto"/>
              <w:left w:val="single" w:sz="2" w:space="0" w:color="auto"/>
              <w:bottom w:val="single" w:sz="2" w:space="0" w:color="auto"/>
              <w:right w:val="single" w:sz="2" w:space="0" w:color="auto"/>
            </w:tcBorders>
          </w:tcPr>
          <w:p w14:paraId="0A82AC7D" w14:textId="77777777" w:rsidR="00F5778B" w:rsidRPr="00F0132D" w:rsidRDefault="00F5778B" w:rsidP="008364DE">
            <w:pPr>
              <w:spacing w:before="60" w:after="0"/>
              <w:ind w:left="0" w:firstLine="0"/>
              <w:rPr>
                <w:b/>
                <w:bCs/>
                <w:lang w:val="es-ES_tradnl"/>
              </w:rPr>
            </w:pPr>
            <w:r>
              <w:rPr>
                <w:b/>
                <w:bCs/>
                <w:lang w:val="es-ES_tradnl"/>
              </w:rPr>
              <w:lastRenderedPageBreak/>
              <w:t>IPS 26.2</w:t>
            </w:r>
          </w:p>
        </w:tc>
        <w:tc>
          <w:tcPr>
            <w:tcW w:w="7600" w:type="dxa"/>
            <w:gridSpan w:val="2"/>
            <w:tcBorders>
              <w:top w:val="single" w:sz="2" w:space="0" w:color="auto"/>
              <w:left w:val="single" w:sz="2" w:space="0" w:color="auto"/>
              <w:bottom w:val="single" w:sz="2" w:space="0" w:color="auto"/>
              <w:right w:val="single" w:sz="2" w:space="0" w:color="auto"/>
            </w:tcBorders>
          </w:tcPr>
          <w:p w14:paraId="521FE4E4" w14:textId="77777777" w:rsidR="00F5778B" w:rsidRDefault="00F5778B" w:rsidP="008364DE">
            <w:pPr>
              <w:spacing w:before="60" w:after="0"/>
              <w:ind w:left="0" w:firstLine="0"/>
              <w:rPr>
                <w:spacing w:val="-4"/>
                <w:lang w:val="es-ES_tradnl"/>
              </w:rPr>
            </w:pPr>
            <w:r w:rsidRPr="00F0132D">
              <w:rPr>
                <w:b/>
                <w:i/>
                <w:spacing w:val="-4"/>
                <w:lang w:val="es-ES_tradnl"/>
              </w:rPr>
              <w:t>[</w:t>
            </w:r>
            <w:r>
              <w:rPr>
                <w:b/>
                <w:i/>
                <w:spacing w:val="-4"/>
                <w:lang w:val="es-ES_tradnl"/>
              </w:rPr>
              <w:t>Detallar si habrá o no precalificación por lotes de proyectos</w:t>
            </w:r>
            <w:r w:rsidRPr="00F0132D">
              <w:rPr>
                <w:b/>
                <w:i/>
                <w:spacing w:val="-4"/>
                <w:lang w:val="es-ES_tradnl"/>
              </w:rPr>
              <w:t>]</w:t>
            </w:r>
          </w:p>
          <w:p w14:paraId="2C9CF0DC" w14:textId="77777777" w:rsidR="00F5778B" w:rsidRPr="00F0132D" w:rsidRDefault="00F5778B" w:rsidP="008364DE">
            <w:pPr>
              <w:spacing w:before="60" w:after="0"/>
              <w:ind w:left="0" w:firstLine="0"/>
              <w:rPr>
                <w:spacing w:val="-4"/>
                <w:lang w:val="es-ES_tradnl"/>
              </w:rPr>
            </w:pPr>
          </w:p>
        </w:tc>
      </w:tr>
      <w:tr w:rsidR="00F5778B" w:rsidRPr="00F0132D" w14:paraId="6F6828EB" w14:textId="77777777" w:rsidTr="008364DE">
        <w:tc>
          <w:tcPr>
            <w:tcW w:w="1850" w:type="dxa"/>
            <w:tcBorders>
              <w:top w:val="single" w:sz="2" w:space="0" w:color="auto"/>
              <w:left w:val="single" w:sz="2" w:space="0" w:color="auto"/>
              <w:bottom w:val="single" w:sz="2" w:space="0" w:color="auto"/>
              <w:right w:val="single" w:sz="2" w:space="0" w:color="auto"/>
            </w:tcBorders>
          </w:tcPr>
          <w:p w14:paraId="3C93A3A2" w14:textId="77777777" w:rsidR="00F5778B" w:rsidRPr="00F0132D" w:rsidRDefault="00F5778B" w:rsidP="008364DE">
            <w:pPr>
              <w:spacing w:before="60" w:after="0"/>
              <w:ind w:left="0" w:firstLine="0"/>
              <w:rPr>
                <w:b/>
                <w:bCs/>
                <w:spacing w:val="-2"/>
                <w:lang w:val="es-ES_tradnl"/>
              </w:rPr>
            </w:pPr>
            <w:r>
              <w:rPr>
                <w:b/>
                <w:bCs/>
                <w:lang w:val="es-ES_tradnl"/>
              </w:rPr>
              <w:t>IPS</w:t>
            </w:r>
            <w:r w:rsidRPr="00F0132D">
              <w:rPr>
                <w:b/>
                <w:bCs/>
                <w:lang w:val="es-ES_tradnl"/>
              </w:rPr>
              <w:t xml:space="preserve"> 33.1</w:t>
            </w:r>
          </w:p>
        </w:tc>
        <w:tc>
          <w:tcPr>
            <w:tcW w:w="7600" w:type="dxa"/>
            <w:gridSpan w:val="2"/>
            <w:tcBorders>
              <w:top w:val="single" w:sz="2" w:space="0" w:color="auto"/>
              <w:left w:val="single" w:sz="2" w:space="0" w:color="auto"/>
              <w:bottom w:val="single" w:sz="2" w:space="0" w:color="auto"/>
              <w:right w:val="single" w:sz="2" w:space="0" w:color="auto"/>
            </w:tcBorders>
          </w:tcPr>
          <w:p w14:paraId="06F94EB4" w14:textId="77777777" w:rsidR="00F5778B" w:rsidRPr="00F0132D" w:rsidRDefault="00F5778B" w:rsidP="008364DE">
            <w:pPr>
              <w:spacing w:before="60" w:after="0"/>
              <w:ind w:left="0" w:firstLine="0"/>
              <w:rPr>
                <w:lang w:val="es-ES_tradnl"/>
              </w:rPr>
            </w:pPr>
            <w:r w:rsidRPr="00F0132D">
              <w:rPr>
                <w:lang w:val="es-ES_tradnl"/>
              </w:rPr>
              <w:t xml:space="preserve">La </w:t>
            </w:r>
            <w:proofErr w:type="spellStart"/>
            <w:r w:rsidRPr="00F0132D">
              <w:rPr>
                <w:lang w:val="es-ES_tradnl"/>
              </w:rPr>
              <w:t>pre-calificación</w:t>
            </w:r>
            <w:proofErr w:type="spellEnd"/>
            <w:r w:rsidRPr="00F0132D">
              <w:rPr>
                <w:lang w:val="es-ES_tradnl"/>
              </w:rPr>
              <w:t xml:space="preserve"> por medio de este proceso debe ser válida para:</w:t>
            </w:r>
          </w:p>
          <w:p w14:paraId="254D027E" w14:textId="77777777" w:rsidR="00F5778B" w:rsidRPr="00F0132D" w:rsidRDefault="00F5778B" w:rsidP="008364DE">
            <w:pPr>
              <w:spacing w:before="60" w:after="0"/>
              <w:ind w:left="0" w:firstLine="0"/>
              <w:rPr>
                <w:b/>
                <w:i/>
                <w:lang w:val="es-ES_tradnl"/>
              </w:rPr>
            </w:pPr>
            <w:r w:rsidRPr="00F0132D">
              <w:rPr>
                <w:b/>
                <w:i/>
                <w:lang w:val="es-ES_tradnl"/>
              </w:rPr>
              <w:t xml:space="preserve">[definir licitaciones y sectores para los cuales debe aplicar la </w:t>
            </w:r>
            <w:proofErr w:type="spellStart"/>
            <w:r w:rsidRPr="00F0132D">
              <w:rPr>
                <w:b/>
                <w:i/>
                <w:lang w:val="es-ES_tradnl"/>
              </w:rPr>
              <w:t>pre-calificación</w:t>
            </w:r>
            <w:proofErr w:type="spellEnd"/>
            <w:r w:rsidRPr="00F0132D">
              <w:rPr>
                <w:b/>
                <w:i/>
                <w:lang w:val="es-ES_tradnl"/>
              </w:rPr>
              <w:t>]</w:t>
            </w:r>
            <w:r w:rsidRPr="00F0132D">
              <w:rPr>
                <w:lang w:val="es-ES_tradnl"/>
              </w:rPr>
              <w:t>.</w:t>
            </w:r>
          </w:p>
          <w:p w14:paraId="166570F8" w14:textId="77777777" w:rsidR="00F5778B" w:rsidRPr="00F0132D" w:rsidRDefault="00F5778B" w:rsidP="008364DE">
            <w:pPr>
              <w:spacing w:before="60" w:after="0"/>
              <w:ind w:left="0" w:firstLine="0"/>
              <w:rPr>
                <w:lang w:val="es-ES_tradnl"/>
              </w:rPr>
            </w:pPr>
            <w:r w:rsidRPr="00F0132D">
              <w:rPr>
                <w:lang w:val="es-ES_tradnl"/>
              </w:rPr>
              <w:t xml:space="preserve">Esta </w:t>
            </w:r>
            <w:proofErr w:type="spellStart"/>
            <w:r w:rsidRPr="00F0132D">
              <w:rPr>
                <w:lang w:val="es-ES_tradnl"/>
              </w:rPr>
              <w:t>pre-calificación</w:t>
            </w:r>
            <w:proofErr w:type="spellEnd"/>
            <w:r w:rsidRPr="00F0132D">
              <w:rPr>
                <w:lang w:val="es-ES_tradnl"/>
              </w:rPr>
              <w:t xml:space="preserve"> es válida hasta:</w:t>
            </w:r>
          </w:p>
          <w:p w14:paraId="4CABA1BA" w14:textId="77777777" w:rsidR="00F5778B" w:rsidRPr="00F0132D" w:rsidRDefault="00F5778B" w:rsidP="008364DE">
            <w:pPr>
              <w:spacing w:before="60" w:after="0"/>
              <w:ind w:left="0" w:firstLine="0"/>
              <w:rPr>
                <w:b/>
                <w:i/>
                <w:lang w:val="es-ES_tradnl"/>
              </w:rPr>
            </w:pPr>
            <w:r w:rsidRPr="00F0132D">
              <w:rPr>
                <w:b/>
                <w:i/>
                <w:lang w:val="es-ES_tradnl"/>
              </w:rPr>
              <w:t xml:space="preserve">[ingresar el número de meses de validez de la </w:t>
            </w:r>
            <w:proofErr w:type="spellStart"/>
            <w:r w:rsidRPr="00F0132D">
              <w:rPr>
                <w:b/>
                <w:i/>
                <w:lang w:val="es-ES_tradnl"/>
              </w:rPr>
              <w:t>pre-calificación</w:t>
            </w:r>
            <w:proofErr w:type="spellEnd"/>
            <w:r w:rsidRPr="00F0132D">
              <w:rPr>
                <w:b/>
                <w:i/>
                <w:lang w:val="es-ES_tradnl"/>
              </w:rPr>
              <w:t>]</w:t>
            </w:r>
          </w:p>
        </w:tc>
      </w:tr>
      <w:tr w:rsidR="00F5778B" w:rsidRPr="00F0132D" w14:paraId="5A25D24B" w14:textId="77777777" w:rsidTr="008364DE">
        <w:tc>
          <w:tcPr>
            <w:tcW w:w="1850" w:type="dxa"/>
            <w:tcBorders>
              <w:top w:val="single" w:sz="2" w:space="0" w:color="auto"/>
              <w:left w:val="single" w:sz="2" w:space="0" w:color="auto"/>
              <w:bottom w:val="single" w:sz="2" w:space="0" w:color="auto"/>
              <w:right w:val="single" w:sz="2" w:space="0" w:color="auto"/>
            </w:tcBorders>
          </w:tcPr>
          <w:p w14:paraId="09F6C319" w14:textId="77777777" w:rsidR="00F5778B" w:rsidRPr="00F0132D" w:rsidRDefault="00F5778B" w:rsidP="008364DE">
            <w:pPr>
              <w:spacing w:before="60" w:after="0"/>
              <w:ind w:left="0" w:firstLine="0"/>
              <w:rPr>
                <w:b/>
                <w:bCs/>
                <w:spacing w:val="-2"/>
                <w:lang w:val="es-ES_tradnl"/>
              </w:rPr>
            </w:pPr>
            <w:r>
              <w:rPr>
                <w:b/>
                <w:bCs/>
                <w:lang w:val="es-ES_tradnl"/>
              </w:rPr>
              <w:t>IPS</w:t>
            </w:r>
            <w:r w:rsidRPr="00F0132D">
              <w:rPr>
                <w:b/>
                <w:bCs/>
                <w:lang w:val="es-ES_tradnl"/>
              </w:rPr>
              <w:t xml:space="preserve"> 34.1</w:t>
            </w:r>
          </w:p>
        </w:tc>
        <w:tc>
          <w:tcPr>
            <w:tcW w:w="7600" w:type="dxa"/>
            <w:gridSpan w:val="2"/>
            <w:tcBorders>
              <w:top w:val="single" w:sz="2" w:space="0" w:color="auto"/>
              <w:left w:val="single" w:sz="2" w:space="0" w:color="auto"/>
              <w:bottom w:val="single" w:sz="2" w:space="0" w:color="auto"/>
              <w:right w:val="single" w:sz="2" w:space="0" w:color="auto"/>
            </w:tcBorders>
          </w:tcPr>
          <w:p w14:paraId="5AA75625" w14:textId="77777777" w:rsidR="00F5778B" w:rsidRPr="00F0132D" w:rsidRDefault="00F5778B" w:rsidP="008364DE">
            <w:pPr>
              <w:spacing w:before="60" w:after="0"/>
              <w:ind w:left="0" w:firstLine="0"/>
              <w:rPr>
                <w:lang w:val="es-ES_tradnl"/>
              </w:rPr>
            </w:pPr>
            <w:r w:rsidRPr="00F0132D">
              <w:rPr>
                <w:lang w:val="es-ES_tradnl"/>
              </w:rPr>
              <w:t xml:space="preserve">Sólo para </w:t>
            </w:r>
            <w:r w:rsidRPr="00F0132D">
              <w:rPr>
                <w:b/>
                <w:lang w:val="es-ES_tradnl"/>
              </w:rPr>
              <w:t>fines de consulta</w:t>
            </w:r>
            <w:r w:rsidRPr="00F0132D">
              <w:rPr>
                <w:b/>
                <w:bCs/>
                <w:lang w:val="es-ES_tradnl"/>
              </w:rPr>
              <w:t xml:space="preserve">, </w:t>
            </w:r>
            <w:r w:rsidRPr="00F0132D">
              <w:rPr>
                <w:lang w:val="es-ES_tradnl"/>
              </w:rPr>
              <w:t xml:space="preserve">la dirección del </w:t>
            </w:r>
            <w:r>
              <w:rPr>
                <w:lang w:val="es-ES_tradnl"/>
              </w:rPr>
              <w:t>Órgano Solicitante</w:t>
            </w:r>
            <w:r w:rsidRPr="00F0132D">
              <w:rPr>
                <w:lang w:val="es-ES_tradnl"/>
              </w:rPr>
              <w:t xml:space="preserve"> es:</w:t>
            </w:r>
          </w:p>
          <w:p w14:paraId="60A0AEE5"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Nombre del </w:t>
            </w:r>
            <w:r>
              <w:rPr>
                <w:lang w:val="es-ES_tradnl"/>
              </w:rPr>
              <w:t>Órgano Solicitante</w:t>
            </w:r>
            <w:r w:rsidRPr="00F0132D">
              <w:rPr>
                <w:lang w:val="es-ES_tradnl"/>
              </w:rPr>
              <w:t>:</w:t>
            </w:r>
          </w:p>
          <w:p w14:paraId="0F625EC9"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Atención: </w:t>
            </w:r>
          </w:p>
          <w:p w14:paraId="4BDB0575"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Calle:  </w:t>
            </w:r>
          </w:p>
          <w:p w14:paraId="2C6D3B70" w14:textId="77777777" w:rsidR="00F5778B" w:rsidRPr="00F0132D" w:rsidRDefault="00F5778B" w:rsidP="008364DE">
            <w:pPr>
              <w:widowControl/>
              <w:adjustRightInd w:val="0"/>
              <w:spacing w:before="60" w:after="0"/>
              <w:ind w:left="0" w:firstLine="0"/>
              <w:rPr>
                <w:lang w:val="es-ES_tradnl"/>
              </w:rPr>
            </w:pPr>
            <w:r w:rsidRPr="00F0132D">
              <w:rPr>
                <w:lang w:val="es-ES_tradnl"/>
              </w:rPr>
              <w:t>Ciudad y país:</w:t>
            </w:r>
          </w:p>
          <w:p w14:paraId="758DFAAC" w14:textId="77777777" w:rsidR="00F5778B" w:rsidRPr="00F0132D" w:rsidRDefault="00F5778B" w:rsidP="008364DE">
            <w:pPr>
              <w:widowControl/>
              <w:adjustRightInd w:val="0"/>
              <w:spacing w:before="60" w:after="0"/>
              <w:ind w:left="0" w:firstLine="0"/>
              <w:rPr>
                <w:lang w:val="es-ES_tradnl"/>
              </w:rPr>
            </w:pPr>
            <w:r w:rsidRPr="00F0132D">
              <w:rPr>
                <w:lang w:val="es-ES_tradnl"/>
              </w:rPr>
              <w:t>Número de fax:</w:t>
            </w:r>
          </w:p>
          <w:p w14:paraId="62D68128" w14:textId="77777777" w:rsidR="00F5778B" w:rsidRPr="00F0132D" w:rsidRDefault="00F5778B" w:rsidP="008364DE">
            <w:pPr>
              <w:widowControl/>
              <w:adjustRightInd w:val="0"/>
              <w:spacing w:before="60" w:after="0"/>
              <w:ind w:left="0" w:firstLine="0"/>
              <w:rPr>
                <w:lang w:val="es-ES_tradnl"/>
              </w:rPr>
            </w:pPr>
            <w:r w:rsidRPr="00F0132D">
              <w:rPr>
                <w:lang w:val="es-ES_tradnl"/>
              </w:rPr>
              <w:t xml:space="preserve">Dirección de correo electrónico: </w:t>
            </w:r>
          </w:p>
        </w:tc>
      </w:tr>
      <w:tr w:rsidR="00F5778B" w:rsidRPr="00F0132D" w14:paraId="78F9ECCC" w14:textId="77777777" w:rsidTr="008364DE">
        <w:tc>
          <w:tcPr>
            <w:tcW w:w="1850" w:type="dxa"/>
            <w:tcBorders>
              <w:top w:val="single" w:sz="2" w:space="0" w:color="auto"/>
              <w:left w:val="single" w:sz="2" w:space="0" w:color="auto"/>
              <w:bottom w:val="single" w:sz="2" w:space="0" w:color="auto"/>
              <w:right w:val="single" w:sz="2" w:space="0" w:color="auto"/>
            </w:tcBorders>
          </w:tcPr>
          <w:p w14:paraId="78015D43" w14:textId="77777777" w:rsidR="00F5778B" w:rsidRPr="00F0132D" w:rsidRDefault="00F5778B" w:rsidP="008364DE">
            <w:pPr>
              <w:spacing w:before="60" w:after="0"/>
              <w:ind w:left="0" w:firstLine="0"/>
              <w:rPr>
                <w:b/>
                <w:bCs/>
                <w:lang w:val="es-ES_tradnl"/>
              </w:rPr>
            </w:pPr>
            <w:r>
              <w:rPr>
                <w:b/>
                <w:bCs/>
                <w:lang w:val="es-ES_tradnl"/>
              </w:rPr>
              <w:t>IPS</w:t>
            </w:r>
            <w:r w:rsidRPr="00F0132D">
              <w:rPr>
                <w:b/>
                <w:bCs/>
                <w:lang w:val="es-ES_tradnl"/>
              </w:rPr>
              <w:t xml:space="preserve"> 35.1</w:t>
            </w:r>
          </w:p>
        </w:tc>
        <w:tc>
          <w:tcPr>
            <w:tcW w:w="7600" w:type="dxa"/>
            <w:gridSpan w:val="2"/>
            <w:tcBorders>
              <w:top w:val="single" w:sz="2" w:space="0" w:color="auto"/>
              <w:left w:val="single" w:sz="2" w:space="0" w:color="auto"/>
              <w:bottom w:val="single" w:sz="2" w:space="0" w:color="auto"/>
              <w:right w:val="single" w:sz="2" w:space="0" w:color="auto"/>
            </w:tcBorders>
          </w:tcPr>
          <w:p w14:paraId="6763C142" w14:textId="77777777" w:rsidR="00F5778B" w:rsidRPr="00F0132D" w:rsidRDefault="00F5778B" w:rsidP="008364DE">
            <w:pPr>
              <w:spacing w:before="60" w:after="0"/>
              <w:ind w:left="0" w:firstLine="0"/>
              <w:rPr>
                <w:lang w:val="es-ES_tradnl"/>
              </w:rPr>
            </w:pPr>
            <w:r w:rsidRPr="00187E99">
              <w:rPr>
                <w:lang w:val="es-ES_tradnl"/>
              </w:rPr>
              <w:t>Cualquier inconformidad con los resultados de la precalificación deberá solventarse atendiendo lo establecido en la Ley de Procedimientos Administrativos</w:t>
            </w:r>
          </w:p>
        </w:tc>
      </w:tr>
    </w:tbl>
    <w:p w14:paraId="26FE3690" w14:textId="77777777" w:rsidR="00F5778B" w:rsidRPr="00F0132D" w:rsidRDefault="00F5778B" w:rsidP="00F5778B">
      <w:pPr>
        <w:pStyle w:val="SectionVIheader"/>
        <w:spacing w:after="0"/>
        <w:ind w:left="0" w:firstLine="0"/>
        <w:jc w:val="left"/>
        <w:rPr>
          <w:b w:val="0"/>
          <w:bCs/>
          <w:spacing w:val="0"/>
          <w:sz w:val="24"/>
          <w:lang w:val="es-ES_tradnl"/>
        </w:rPr>
        <w:sectPr w:rsidR="00F5778B" w:rsidRPr="00F0132D" w:rsidSect="008D534A">
          <w:headerReference w:type="default" r:id="rId24"/>
          <w:pgSz w:w="12240" w:h="15840" w:code="1"/>
          <w:pgMar w:top="1440" w:right="1440" w:bottom="1440" w:left="1440" w:header="720" w:footer="720" w:gutter="0"/>
          <w:cols w:space="720"/>
          <w:noEndnote/>
          <w:docGrid w:linePitch="326"/>
        </w:sectPr>
      </w:pPr>
    </w:p>
    <w:p w14:paraId="017FEDE2" w14:textId="77777777" w:rsidR="00F5778B" w:rsidRPr="00F0132D" w:rsidRDefault="00F5778B" w:rsidP="00F5778B">
      <w:pPr>
        <w:spacing w:before="120"/>
        <w:rPr>
          <w:b/>
          <w:bCs/>
          <w:smallCaps/>
          <w:kern w:val="32"/>
          <w:sz w:val="28"/>
          <w:szCs w:val="28"/>
          <w:lang w:val="es-ES_tradnl"/>
        </w:rPr>
      </w:pPr>
      <w:r w:rsidRPr="00F0132D">
        <w:rPr>
          <w:b/>
          <w:bCs/>
          <w:smallCaps/>
          <w:kern w:val="32"/>
          <w:sz w:val="28"/>
          <w:szCs w:val="28"/>
          <w:lang w:val="es-ES_tradnl"/>
        </w:rPr>
        <w:lastRenderedPageBreak/>
        <w:t xml:space="preserve">Sección </w:t>
      </w:r>
      <w:proofErr w:type="gramStart"/>
      <w:r w:rsidRPr="00F0132D">
        <w:rPr>
          <w:b/>
          <w:bCs/>
          <w:smallCaps/>
          <w:kern w:val="32"/>
          <w:sz w:val="28"/>
          <w:szCs w:val="28"/>
          <w:lang w:val="es-ES_tradnl"/>
        </w:rPr>
        <w:t>III  Criterios</w:t>
      </w:r>
      <w:proofErr w:type="gramEnd"/>
      <w:r w:rsidRPr="00F0132D">
        <w:rPr>
          <w:b/>
          <w:bCs/>
          <w:smallCaps/>
          <w:kern w:val="32"/>
          <w:sz w:val="28"/>
          <w:szCs w:val="28"/>
          <w:lang w:val="es-ES_tradnl"/>
        </w:rPr>
        <w:t xml:space="preserve"> y requisitos de calificación</w:t>
      </w:r>
    </w:p>
    <w:p w14:paraId="23D5BA17" w14:textId="77777777" w:rsidR="00F5778B" w:rsidRPr="00F0132D" w:rsidRDefault="00F5778B" w:rsidP="00F5778B">
      <w:pPr>
        <w:spacing w:before="144"/>
        <w:ind w:left="0" w:firstLine="0"/>
        <w:rPr>
          <w:lang w:val="es-ES_tradnl"/>
        </w:rPr>
      </w:pPr>
      <w:r w:rsidRPr="00F0132D">
        <w:rPr>
          <w:lang w:val="es-ES_tradnl"/>
        </w:rPr>
        <w:t xml:space="preserve">En esta Sección se incluyen todos los criterios que </w:t>
      </w:r>
      <w:r w:rsidRPr="00F0132D">
        <w:rPr>
          <w:b/>
          <w:i/>
          <w:lang w:val="es-ES_tradnl"/>
        </w:rPr>
        <w:t xml:space="preserve">[insertar nombre del </w:t>
      </w:r>
      <w:r>
        <w:rPr>
          <w:b/>
          <w:i/>
          <w:lang w:val="es-ES_tradnl"/>
        </w:rPr>
        <w:t>Órgano Solicitante</w:t>
      </w:r>
      <w:r w:rsidRPr="00F0132D">
        <w:rPr>
          <w:b/>
          <w:i/>
          <w:lang w:val="es-ES_tradnl"/>
        </w:rPr>
        <w:t>]</w:t>
      </w:r>
      <w:r>
        <w:rPr>
          <w:b/>
          <w:i/>
          <w:lang w:val="es-ES_tradnl"/>
        </w:rPr>
        <w:t xml:space="preserve"> </w:t>
      </w:r>
      <w:r w:rsidRPr="00F0132D">
        <w:rPr>
          <w:lang w:val="es-ES_tradnl"/>
        </w:rPr>
        <w:t>usar</w:t>
      </w:r>
      <w:r>
        <w:rPr>
          <w:lang w:val="es-ES_tradnl"/>
        </w:rPr>
        <w:t>á para revisar las solicitudes y calificar a los s</w:t>
      </w:r>
      <w:r w:rsidRPr="00F0132D">
        <w:rPr>
          <w:lang w:val="es-ES_tradnl"/>
        </w:rPr>
        <w:t xml:space="preserve">olicitantes.  </w:t>
      </w:r>
    </w:p>
    <w:p w14:paraId="5950C6AB" w14:textId="77777777" w:rsidR="00F5778B" w:rsidRDefault="00F5778B" w:rsidP="00F5778B">
      <w:pPr>
        <w:spacing w:before="144"/>
        <w:ind w:left="0" w:firstLine="0"/>
        <w:rPr>
          <w:lang w:val="es-ES_tradnl"/>
        </w:rPr>
      </w:pPr>
      <w:r w:rsidRPr="00026BAD">
        <w:rPr>
          <w:lang w:val="es-ES_tradnl"/>
        </w:rPr>
        <w:t xml:space="preserve">El procedimiento de precalificación tendrá por base establecer la capacidad de cada uno de los interesados para ejecutar satisfactoriamente el contrato, y a ese efecto se </w:t>
      </w:r>
      <w:r>
        <w:rPr>
          <w:lang w:val="es-ES_tradnl"/>
        </w:rPr>
        <w:t>califica</w:t>
      </w:r>
      <w:r w:rsidRPr="00026BAD">
        <w:rPr>
          <w:lang w:val="es-ES_tradnl"/>
        </w:rPr>
        <w:t xml:space="preserve">rá: </w:t>
      </w:r>
    </w:p>
    <w:p w14:paraId="0AE269F3" w14:textId="77777777" w:rsidR="00F5778B" w:rsidRDefault="00F5778B" w:rsidP="00F5778B">
      <w:pPr>
        <w:numPr>
          <w:ilvl w:val="0"/>
          <w:numId w:val="14"/>
        </w:numPr>
        <w:spacing w:before="144"/>
        <w:rPr>
          <w:lang w:val="es-ES_tradnl"/>
        </w:rPr>
      </w:pPr>
      <w:r w:rsidRPr="00026BAD">
        <w:rPr>
          <w:lang w:val="es-ES_tradnl"/>
        </w:rPr>
        <w:t>La</w:t>
      </w:r>
      <w:r>
        <w:rPr>
          <w:lang w:val="es-ES_tradnl"/>
        </w:rPr>
        <w:t xml:space="preserve"> </w:t>
      </w:r>
      <w:r w:rsidRPr="00026BAD">
        <w:rPr>
          <w:lang w:val="es-ES_tradnl"/>
        </w:rPr>
        <w:t xml:space="preserve">capacidad legal para contratar </w:t>
      </w:r>
    </w:p>
    <w:p w14:paraId="2B074693" w14:textId="77777777" w:rsidR="00F5778B" w:rsidRDefault="00F5778B" w:rsidP="00F5778B">
      <w:pPr>
        <w:numPr>
          <w:ilvl w:val="0"/>
          <w:numId w:val="14"/>
        </w:numPr>
        <w:spacing w:before="144"/>
        <w:rPr>
          <w:lang w:val="es-ES_tradnl"/>
        </w:rPr>
      </w:pPr>
      <w:r w:rsidRPr="00026BAD">
        <w:rPr>
          <w:lang w:val="es-ES_tradnl"/>
        </w:rPr>
        <w:t xml:space="preserve">La capacidad financiera </w:t>
      </w:r>
    </w:p>
    <w:p w14:paraId="512B5130" w14:textId="77777777" w:rsidR="00F5778B" w:rsidRDefault="00F5778B" w:rsidP="00F5778B">
      <w:pPr>
        <w:numPr>
          <w:ilvl w:val="0"/>
          <w:numId w:val="14"/>
        </w:numPr>
        <w:spacing w:before="144"/>
        <w:rPr>
          <w:lang w:val="es-ES_tradnl"/>
        </w:rPr>
      </w:pPr>
      <w:r w:rsidRPr="00026BAD">
        <w:rPr>
          <w:lang w:val="es-ES_tradnl"/>
        </w:rPr>
        <w:t xml:space="preserve">La experiencia de la empresa </w:t>
      </w:r>
    </w:p>
    <w:p w14:paraId="05D68BD6" w14:textId="77777777" w:rsidR="00F5778B" w:rsidRDefault="00F5778B" w:rsidP="00F5778B">
      <w:pPr>
        <w:numPr>
          <w:ilvl w:val="0"/>
          <w:numId w:val="14"/>
        </w:numPr>
        <w:spacing w:before="144"/>
        <w:rPr>
          <w:lang w:val="es-ES_tradnl"/>
        </w:rPr>
      </w:pPr>
      <w:r w:rsidRPr="00026BAD">
        <w:rPr>
          <w:lang w:val="es-ES_tradnl"/>
        </w:rPr>
        <w:t>La disponibilidad de personal,</w:t>
      </w:r>
      <w:r>
        <w:rPr>
          <w:lang w:val="es-ES_tradnl"/>
        </w:rPr>
        <w:t xml:space="preserve"> maquinaria y</w:t>
      </w:r>
      <w:r w:rsidRPr="00026BAD">
        <w:rPr>
          <w:lang w:val="es-ES_tradnl"/>
        </w:rPr>
        <w:t xml:space="preserve"> equipo </w:t>
      </w:r>
    </w:p>
    <w:p w14:paraId="12BF4BB7" w14:textId="77777777" w:rsidR="00F5778B" w:rsidRPr="00026BAD" w:rsidRDefault="00F5778B" w:rsidP="00F5778B">
      <w:pPr>
        <w:numPr>
          <w:ilvl w:val="0"/>
          <w:numId w:val="14"/>
        </w:numPr>
        <w:spacing w:before="144"/>
        <w:rPr>
          <w:lang w:val="es-ES_tradnl"/>
        </w:rPr>
      </w:pPr>
      <w:r w:rsidRPr="00026BAD">
        <w:rPr>
          <w:lang w:val="es-ES_tradnl"/>
        </w:rPr>
        <w:t>La capacidad administrativa y técnica disponible</w:t>
      </w:r>
    </w:p>
    <w:p w14:paraId="4FC85D15" w14:textId="77777777" w:rsidR="00F5778B" w:rsidRPr="0010675E" w:rsidRDefault="00F5778B" w:rsidP="00F5778B">
      <w:pPr>
        <w:numPr>
          <w:ilvl w:val="0"/>
          <w:numId w:val="15"/>
        </w:numPr>
        <w:spacing w:before="144"/>
        <w:ind w:left="0" w:firstLine="0"/>
        <w:rPr>
          <w:lang w:val="es-ES_tradnl"/>
        </w:rPr>
      </w:pPr>
      <w:r w:rsidRPr="0010675E">
        <w:rPr>
          <w:b/>
          <w:lang w:val="es-ES_tradnl"/>
        </w:rPr>
        <w:t>Capacidad Legal Para Contratar</w:t>
      </w:r>
    </w:p>
    <w:p w14:paraId="54A7D1E8" w14:textId="77777777" w:rsidR="00F5778B" w:rsidRPr="0010675E" w:rsidRDefault="00F5778B" w:rsidP="00F5778B">
      <w:pPr>
        <w:spacing w:before="144"/>
        <w:ind w:left="0" w:firstLine="0"/>
        <w:rPr>
          <w:lang w:val="es-ES_tradnl"/>
        </w:rPr>
      </w:pPr>
      <w:r w:rsidRPr="0010675E">
        <w:rPr>
          <w:lang w:val="es-ES_tradnl"/>
        </w:rPr>
        <w:t xml:space="preserve">Se calificará en la base de </w:t>
      </w:r>
      <w:r w:rsidRPr="001C32BB">
        <w:rPr>
          <w:b/>
          <w:lang w:val="es-ES_tradnl"/>
        </w:rPr>
        <w:t>cumple/no cumple</w:t>
      </w:r>
      <w:r w:rsidRPr="0010675E">
        <w:rPr>
          <w:lang w:val="es-ES_tradnl"/>
        </w:rPr>
        <w:t>, en la presentación de la siguiente documentación probatoria:</w:t>
      </w:r>
    </w:p>
    <w:p w14:paraId="452CA4F8" w14:textId="77777777" w:rsidR="00F5778B" w:rsidRPr="0010675E" w:rsidRDefault="00F5778B" w:rsidP="00F5778B">
      <w:pPr>
        <w:numPr>
          <w:ilvl w:val="0"/>
          <w:numId w:val="16"/>
        </w:numPr>
        <w:spacing w:before="144"/>
        <w:rPr>
          <w:lang w:val="es-ES_tradnl"/>
        </w:rPr>
      </w:pPr>
      <w:r w:rsidRPr="0010675E">
        <w:rPr>
          <w:rFonts w:eastAsia="Arial"/>
          <w:lang w:val="es-HN"/>
        </w:rPr>
        <w:t>Copia autenticada de escritura de constitución y sus reformas debidamente inscritas en el Registro Mercantil.</w:t>
      </w:r>
    </w:p>
    <w:p w14:paraId="5CC1A951" w14:textId="77777777" w:rsidR="00F5778B" w:rsidRPr="002C0BA0" w:rsidRDefault="00F5778B" w:rsidP="00F5778B">
      <w:pPr>
        <w:numPr>
          <w:ilvl w:val="0"/>
          <w:numId w:val="16"/>
        </w:numPr>
        <w:spacing w:before="144"/>
        <w:rPr>
          <w:lang w:val="es-ES_tradnl"/>
        </w:rPr>
      </w:pPr>
      <w:r w:rsidRPr="0010675E">
        <w:rPr>
          <w:rFonts w:eastAsia="Arial"/>
          <w:lang w:val="es-HN"/>
        </w:rPr>
        <w:t>Copia autenticada del poder del representante legal de la empresa constructora, debidamente inscrito</w:t>
      </w:r>
      <w:r w:rsidRPr="0010675E">
        <w:rPr>
          <w:lang w:val="es-ES_tradnl"/>
        </w:rPr>
        <w:t xml:space="preserve"> </w:t>
      </w:r>
      <w:r w:rsidRPr="0010675E">
        <w:rPr>
          <w:rFonts w:eastAsia="Arial"/>
          <w:lang w:val="es-HN"/>
        </w:rPr>
        <w:t>en el Registro Mercantil.</w:t>
      </w:r>
    </w:p>
    <w:p w14:paraId="0C895F7F" w14:textId="77777777" w:rsidR="00F5778B" w:rsidRPr="0010675E" w:rsidRDefault="00F5778B" w:rsidP="00F5778B">
      <w:pPr>
        <w:numPr>
          <w:ilvl w:val="0"/>
          <w:numId w:val="16"/>
        </w:numPr>
        <w:spacing w:before="144"/>
        <w:rPr>
          <w:lang w:val="es-ES_tradnl"/>
        </w:rPr>
      </w:pPr>
      <w:r>
        <w:rPr>
          <w:rFonts w:eastAsia="Arial"/>
          <w:lang w:val="es-HN"/>
        </w:rPr>
        <w:t>Copia autenticada de la Tarjeta de identidad del solicitante o del representante legal.</w:t>
      </w:r>
    </w:p>
    <w:p w14:paraId="0D21412A" w14:textId="77777777" w:rsidR="00F5778B" w:rsidRPr="0010675E" w:rsidRDefault="00F5778B" w:rsidP="00F5778B">
      <w:pPr>
        <w:numPr>
          <w:ilvl w:val="0"/>
          <w:numId w:val="16"/>
        </w:numPr>
        <w:spacing w:before="144"/>
        <w:rPr>
          <w:lang w:val="es-ES_tradnl"/>
        </w:rPr>
      </w:pPr>
      <w:r w:rsidRPr="0010675E">
        <w:rPr>
          <w:rFonts w:eastAsia="Arial"/>
          <w:lang w:val="es-HN"/>
        </w:rPr>
        <w:t>Declaración Jurada de no estar comprendido en los artículos 15 y 16 de la Ley de Contratación del Estado.</w:t>
      </w:r>
    </w:p>
    <w:p w14:paraId="4FCD9A4F" w14:textId="77777777" w:rsidR="00F5778B" w:rsidRPr="0010675E" w:rsidRDefault="00F5778B" w:rsidP="00F5778B">
      <w:pPr>
        <w:numPr>
          <w:ilvl w:val="0"/>
          <w:numId w:val="16"/>
        </w:numPr>
        <w:spacing w:before="144"/>
        <w:rPr>
          <w:lang w:val="es-ES_tradnl"/>
        </w:rPr>
      </w:pPr>
      <w:r w:rsidRPr="0010675E">
        <w:rPr>
          <w:rFonts w:eastAsia="Arial"/>
          <w:lang w:val="es-HN"/>
        </w:rPr>
        <w:t>Constancia original de la Procuraduría General de la República, de no tener juicios pendientes con el Estado de Honduras.</w:t>
      </w:r>
    </w:p>
    <w:p w14:paraId="1DA5AF6E" w14:textId="77777777" w:rsidR="00F5778B" w:rsidRPr="0010675E" w:rsidRDefault="00F5778B" w:rsidP="00F5778B">
      <w:pPr>
        <w:numPr>
          <w:ilvl w:val="0"/>
          <w:numId w:val="16"/>
        </w:numPr>
        <w:spacing w:before="144"/>
        <w:rPr>
          <w:lang w:val="es-ES_tradnl"/>
        </w:rPr>
      </w:pPr>
      <w:r w:rsidRPr="0010675E">
        <w:rPr>
          <w:rFonts w:eastAsia="Arial"/>
          <w:lang w:val="es-HN"/>
        </w:rPr>
        <w:t>Original o copia autenticada de la solvencia</w:t>
      </w:r>
      <w:r>
        <w:rPr>
          <w:rFonts w:eastAsia="Arial"/>
          <w:lang w:val="es-HN"/>
        </w:rPr>
        <w:t xml:space="preserve"> vigente</w:t>
      </w:r>
      <w:r w:rsidRPr="0010675E">
        <w:rPr>
          <w:rFonts w:eastAsia="Arial"/>
          <w:lang w:val="es-HN"/>
        </w:rPr>
        <w:t xml:space="preserve"> </w:t>
      </w:r>
      <w:r>
        <w:rPr>
          <w:rFonts w:eastAsia="Arial"/>
          <w:lang w:val="es-HN"/>
        </w:rPr>
        <w:t>o solvencia de pagos a cuenta vigente del SAR</w:t>
      </w:r>
      <w:r w:rsidRPr="0010675E">
        <w:rPr>
          <w:rFonts w:eastAsia="Arial"/>
          <w:lang w:val="es-HN"/>
        </w:rPr>
        <w:t xml:space="preserve"> del solicitante.</w:t>
      </w:r>
      <w:r>
        <w:rPr>
          <w:rFonts w:eastAsia="Arial"/>
          <w:lang w:val="es-HN"/>
        </w:rPr>
        <w:t xml:space="preserve"> (Según aplique)</w:t>
      </w:r>
    </w:p>
    <w:p w14:paraId="7847C38F" w14:textId="77777777" w:rsidR="00F5778B" w:rsidRPr="0010675E" w:rsidRDefault="00F5778B" w:rsidP="00F5778B">
      <w:pPr>
        <w:numPr>
          <w:ilvl w:val="0"/>
          <w:numId w:val="16"/>
        </w:numPr>
        <w:spacing w:before="144"/>
        <w:rPr>
          <w:lang w:val="es-ES_tradnl"/>
        </w:rPr>
      </w:pPr>
      <w:r>
        <w:rPr>
          <w:rFonts w:eastAsia="Arial"/>
          <w:lang w:val="es-ES_tradnl"/>
        </w:rPr>
        <w:t>Constancia</w:t>
      </w:r>
      <w:r>
        <w:rPr>
          <w:rFonts w:eastAsia="Arial"/>
          <w:lang w:val="es-HN"/>
        </w:rPr>
        <w:t xml:space="preserve"> </w:t>
      </w:r>
      <w:r w:rsidRPr="0010675E">
        <w:rPr>
          <w:rFonts w:eastAsia="Arial"/>
          <w:lang w:val="es-HN"/>
        </w:rPr>
        <w:t xml:space="preserve">de colegiación </w:t>
      </w:r>
      <w:r>
        <w:rPr>
          <w:rFonts w:eastAsia="Arial"/>
          <w:lang w:val="es-HN"/>
        </w:rPr>
        <w:t>del solicitante</w:t>
      </w:r>
      <w:r w:rsidRPr="0010675E">
        <w:rPr>
          <w:rFonts w:eastAsia="Arial"/>
          <w:lang w:val="es-HN"/>
        </w:rPr>
        <w:t>.</w:t>
      </w:r>
    </w:p>
    <w:p w14:paraId="7426326B" w14:textId="77777777" w:rsidR="00F5778B" w:rsidRPr="0010675E" w:rsidRDefault="00F5778B" w:rsidP="00F5778B">
      <w:pPr>
        <w:numPr>
          <w:ilvl w:val="0"/>
          <w:numId w:val="16"/>
        </w:numPr>
        <w:spacing w:before="144"/>
        <w:rPr>
          <w:lang w:val="es-ES_tradnl"/>
        </w:rPr>
      </w:pPr>
      <w:r w:rsidRPr="0010675E">
        <w:rPr>
          <w:rFonts w:eastAsia="Arial"/>
          <w:lang w:val="es-HN"/>
        </w:rPr>
        <w:t xml:space="preserve">Copia autenticada de RTN del solicitante. </w:t>
      </w:r>
    </w:p>
    <w:p w14:paraId="78691B3E" w14:textId="77777777" w:rsidR="00F5778B" w:rsidRPr="004B7E9F" w:rsidRDefault="00F5778B" w:rsidP="00F5778B">
      <w:pPr>
        <w:numPr>
          <w:ilvl w:val="0"/>
          <w:numId w:val="16"/>
        </w:numPr>
        <w:spacing w:before="144"/>
        <w:rPr>
          <w:lang w:val="es-ES_tradnl"/>
        </w:rPr>
      </w:pPr>
      <w:r w:rsidRPr="0010675E">
        <w:rPr>
          <w:rFonts w:eastAsia="Arial"/>
          <w:lang w:val="es-HN"/>
        </w:rPr>
        <w:t>Constancia de inscripción en el Registro de Proveedores y Contratistas del Estado, extendida por la ONCAE.</w:t>
      </w:r>
    </w:p>
    <w:p w14:paraId="73471AC6" w14:textId="77777777" w:rsidR="00F5778B" w:rsidRPr="0010675E" w:rsidRDefault="00F5778B" w:rsidP="00F5778B">
      <w:pPr>
        <w:spacing w:before="144"/>
        <w:ind w:firstLine="0"/>
        <w:rPr>
          <w:lang w:val="es-ES_tradnl"/>
        </w:rPr>
      </w:pPr>
    </w:p>
    <w:p w14:paraId="09DB0483" w14:textId="77777777" w:rsidR="00F5778B" w:rsidRPr="004B7E9F" w:rsidRDefault="00F5778B" w:rsidP="00F5778B">
      <w:pPr>
        <w:numPr>
          <w:ilvl w:val="0"/>
          <w:numId w:val="15"/>
        </w:numPr>
        <w:spacing w:before="144"/>
        <w:ind w:hanging="720"/>
        <w:rPr>
          <w:lang w:val="es-ES_tradnl"/>
        </w:rPr>
      </w:pPr>
      <w:r w:rsidRPr="0010675E">
        <w:rPr>
          <w:b/>
          <w:lang w:val="es-ES_tradnl"/>
        </w:rPr>
        <w:t xml:space="preserve">Capacidad </w:t>
      </w:r>
      <w:r>
        <w:rPr>
          <w:b/>
          <w:lang w:val="es-ES_tradnl"/>
        </w:rPr>
        <w:t>Financiera</w:t>
      </w:r>
    </w:p>
    <w:p w14:paraId="3248BC54" w14:textId="77777777" w:rsidR="00F5778B" w:rsidRDefault="00F5778B" w:rsidP="00F5778B">
      <w:pPr>
        <w:spacing w:before="144"/>
        <w:ind w:left="0" w:firstLine="0"/>
        <w:rPr>
          <w:lang w:val="es-ES_tradnl"/>
        </w:rPr>
      </w:pPr>
      <w:r>
        <w:rPr>
          <w:lang w:val="es-ES_tradnl"/>
        </w:rPr>
        <w:t xml:space="preserve">Se calificará la CAPACIDAD FINANCIERA DISPONIBLE y la ACTIVIDAD FINANCIERA del solicitante, en la base de </w:t>
      </w:r>
      <w:r w:rsidRPr="001C32BB">
        <w:rPr>
          <w:b/>
          <w:lang w:val="es-ES_tradnl"/>
        </w:rPr>
        <w:t>cumple/no cumple</w:t>
      </w:r>
      <w:r>
        <w:rPr>
          <w:lang w:val="es-ES_tradnl"/>
        </w:rPr>
        <w:t xml:space="preserve">, en contraste con parámetros líneas de corte establecidas </w:t>
      </w:r>
      <w:r w:rsidRPr="00F0132D">
        <w:rPr>
          <w:b/>
          <w:i/>
          <w:lang w:val="es-ES_tradnl"/>
        </w:rPr>
        <w:t xml:space="preserve">[insertar nombre del </w:t>
      </w:r>
      <w:r>
        <w:rPr>
          <w:b/>
          <w:i/>
          <w:lang w:val="es-ES_tradnl"/>
        </w:rPr>
        <w:t>Órgano Solicitante</w:t>
      </w:r>
      <w:r w:rsidRPr="00F0132D">
        <w:rPr>
          <w:b/>
          <w:i/>
          <w:lang w:val="es-ES_tradnl"/>
        </w:rPr>
        <w:t>]</w:t>
      </w:r>
      <w:r>
        <w:rPr>
          <w:lang w:val="es-ES_tradnl"/>
        </w:rPr>
        <w:t>:</w:t>
      </w:r>
    </w:p>
    <w:p w14:paraId="2B6DB8D6" w14:textId="77777777" w:rsidR="00F5778B" w:rsidRDefault="00F5778B" w:rsidP="00F5778B">
      <w:pPr>
        <w:ind w:left="0" w:firstLine="0"/>
        <w:rPr>
          <w:lang w:val="es-HN"/>
        </w:rPr>
      </w:pPr>
      <w:r w:rsidRPr="004B7E9F">
        <w:rPr>
          <w:lang w:val="es-HN"/>
        </w:rPr>
        <w:t xml:space="preserve">La CAPACIDAD FINANCIERA DISPONIBLE del solicitante, es la suma del capital de trabajo </w:t>
      </w:r>
      <w:r w:rsidRPr="004B7E9F">
        <w:rPr>
          <w:lang w:val="es-HN"/>
        </w:rPr>
        <w:lastRenderedPageBreak/>
        <w:t>contable y la capacidad de crédito de la empresa para operar sin interrupciones durante el período de tramitación de los pagos:</w:t>
      </w:r>
    </w:p>
    <w:p w14:paraId="2B58A6CF" w14:textId="77777777" w:rsidR="00F5778B" w:rsidRPr="004F6231" w:rsidRDefault="00F5778B" w:rsidP="00F5778B">
      <w:pPr>
        <w:ind w:firstLine="708"/>
        <w:rPr>
          <w:b/>
        </w:rPr>
      </w:pPr>
      <w:r w:rsidRPr="004F6231">
        <w:rPr>
          <w:b/>
        </w:rPr>
        <w:t>CFD = ECB + ARCP + LCB + LCC – CIP</w:t>
      </w:r>
    </w:p>
    <w:p w14:paraId="03042E77" w14:textId="77777777" w:rsidR="00F5778B" w:rsidRPr="004B7E9F" w:rsidRDefault="00F5778B" w:rsidP="00F5778B">
      <w:pPr>
        <w:ind w:firstLine="708"/>
        <w:rPr>
          <w:lang w:val="es-HN"/>
        </w:rPr>
      </w:pPr>
      <w:r w:rsidRPr="004B7E9F">
        <w:rPr>
          <w:lang w:val="es-HN"/>
        </w:rPr>
        <w:t>Donde:</w:t>
      </w:r>
    </w:p>
    <w:p w14:paraId="527747D9" w14:textId="77777777" w:rsidR="00F5778B" w:rsidRPr="004B7E9F" w:rsidRDefault="00F5778B" w:rsidP="00F5778B">
      <w:pPr>
        <w:ind w:firstLine="708"/>
        <w:rPr>
          <w:lang w:val="es-HN"/>
        </w:rPr>
      </w:pPr>
      <w:r w:rsidRPr="004B7E9F">
        <w:rPr>
          <w:lang w:val="es-HN"/>
        </w:rPr>
        <w:t>CFD    = Capacidad Financiera Disponible</w:t>
      </w:r>
    </w:p>
    <w:p w14:paraId="450C27A6" w14:textId="77777777" w:rsidR="00F5778B" w:rsidRPr="004B7E9F" w:rsidRDefault="00F5778B" w:rsidP="00F5778B">
      <w:pPr>
        <w:ind w:firstLine="708"/>
        <w:rPr>
          <w:lang w:val="es-HN"/>
        </w:rPr>
      </w:pPr>
      <w:r w:rsidRPr="004B7E9F">
        <w:rPr>
          <w:lang w:val="es-HN"/>
        </w:rPr>
        <w:t>ECB    = Efectivo en caja y bancos</w:t>
      </w:r>
    </w:p>
    <w:p w14:paraId="7E59F7A6" w14:textId="77777777" w:rsidR="00F5778B" w:rsidRPr="004B7E9F" w:rsidRDefault="00F5778B" w:rsidP="00F5778B">
      <w:pPr>
        <w:ind w:firstLine="708"/>
        <w:rPr>
          <w:lang w:val="es-HN"/>
        </w:rPr>
      </w:pPr>
      <w:r w:rsidRPr="004B7E9F">
        <w:rPr>
          <w:lang w:val="es-HN"/>
        </w:rPr>
        <w:t>ARCP = Activos realizables en corto plazo</w:t>
      </w:r>
    </w:p>
    <w:p w14:paraId="5C7E8E2B" w14:textId="77777777" w:rsidR="00F5778B" w:rsidRPr="004B7E9F" w:rsidRDefault="00F5778B" w:rsidP="00F5778B">
      <w:pPr>
        <w:ind w:firstLine="708"/>
        <w:rPr>
          <w:lang w:val="es-HN"/>
        </w:rPr>
      </w:pPr>
      <w:r w:rsidRPr="004B7E9F">
        <w:rPr>
          <w:lang w:val="es-HN"/>
        </w:rPr>
        <w:t>LCB    = Líneas de crédito bancarias</w:t>
      </w:r>
    </w:p>
    <w:p w14:paraId="7E20F2FD" w14:textId="77777777" w:rsidR="00F5778B" w:rsidRPr="004B7E9F" w:rsidRDefault="00F5778B" w:rsidP="00F5778B">
      <w:pPr>
        <w:ind w:firstLine="708"/>
        <w:rPr>
          <w:lang w:val="es-HN"/>
        </w:rPr>
      </w:pPr>
      <w:r w:rsidRPr="004B7E9F">
        <w:rPr>
          <w:lang w:val="es-HN"/>
        </w:rPr>
        <w:t>LCC    = Líneas de crédito comerciales</w:t>
      </w:r>
    </w:p>
    <w:p w14:paraId="5116DF47" w14:textId="77777777" w:rsidR="00F5778B" w:rsidRPr="009A0264" w:rsidRDefault="00F5778B" w:rsidP="00F5778B">
      <w:pPr>
        <w:ind w:firstLine="708"/>
        <w:rPr>
          <w:lang w:val="es-HN"/>
        </w:rPr>
      </w:pPr>
      <w:r w:rsidRPr="00C91B8F">
        <w:t xml:space="preserve">CIP     = </w:t>
      </w:r>
      <w:r w:rsidRPr="009A0264">
        <w:rPr>
          <w:lang w:val="es-HN"/>
        </w:rPr>
        <w:t>Compromisos inmediatos de pagos</w:t>
      </w:r>
    </w:p>
    <w:p w14:paraId="75807AEF" w14:textId="77777777" w:rsidR="00F5778B" w:rsidRDefault="00F5778B" w:rsidP="00F5778B">
      <w:pPr>
        <w:ind w:left="0" w:firstLine="0"/>
        <w:rPr>
          <w:lang w:val="es-HN"/>
        </w:rPr>
      </w:pPr>
      <w:r>
        <w:rPr>
          <w:lang w:val="es-HN"/>
        </w:rPr>
        <w:t>Para calificar, e</w:t>
      </w:r>
      <w:r w:rsidRPr="00821B73">
        <w:rPr>
          <w:lang w:val="es-HN"/>
        </w:rPr>
        <w:t xml:space="preserve">l solicitante deberá demostrar </w:t>
      </w:r>
      <w:r>
        <w:rPr>
          <w:lang w:val="es-HN"/>
        </w:rPr>
        <w:t xml:space="preserve">que cuenta con </w:t>
      </w:r>
      <w:r w:rsidRPr="00821B73">
        <w:rPr>
          <w:lang w:val="es-HN"/>
        </w:rPr>
        <w:t>una capacidad financiera disponible</w:t>
      </w:r>
      <w:r>
        <w:rPr>
          <w:lang w:val="es-HN"/>
        </w:rPr>
        <w:t xml:space="preserve"> mayor o igual a </w:t>
      </w:r>
      <w:r w:rsidRPr="00F0132D">
        <w:rPr>
          <w:b/>
          <w:i/>
          <w:spacing w:val="-4"/>
          <w:lang w:val="es-ES_tradnl"/>
        </w:rPr>
        <w:t>[</w:t>
      </w:r>
      <w:r>
        <w:rPr>
          <w:b/>
          <w:i/>
          <w:spacing w:val="-4"/>
          <w:lang w:val="es-ES_tradnl"/>
        </w:rPr>
        <w:t>Definir el valor monetario en Lempiras que se utilizará como parámetro o línea de corte</w:t>
      </w:r>
      <w:r w:rsidRPr="00F0132D">
        <w:rPr>
          <w:b/>
          <w:i/>
          <w:spacing w:val="-4"/>
          <w:lang w:val="es-ES_tradnl"/>
        </w:rPr>
        <w:t>]</w:t>
      </w:r>
    </w:p>
    <w:p w14:paraId="5CF9225A" w14:textId="77777777" w:rsidR="00F5778B" w:rsidRDefault="00F5778B" w:rsidP="00F5778B">
      <w:pPr>
        <w:ind w:left="0" w:firstLine="0"/>
        <w:rPr>
          <w:lang w:val="es-HN"/>
        </w:rPr>
      </w:pPr>
      <w:r>
        <w:rPr>
          <w:lang w:val="es-HN"/>
        </w:rPr>
        <w:t>(Se utilizará información de formulario FIN-1).</w:t>
      </w:r>
    </w:p>
    <w:p w14:paraId="5CA7B687" w14:textId="77777777" w:rsidR="00F5778B" w:rsidRDefault="00F5778B" w:rsidP="00F5778B">
      <w:pPr>
        <w:ind w:left="0" w:firstLine="0"/>
        <w:rPr>
          <w:lang w:val="es-MX"/>
        </w:rPr>
      </w:pPr>
      <w:r>
        <w:rPr>
          <w:lang w:val="es-HN"/>
        </w:rPr>
        <w:t>Calificación</w:t>
      </w:r>
      <w:r w:rsidRPr="00821B73">
        <w:rPr>
          <w:lang w:val="es-HN"/>
        </w:rPr>
        <w:t xml:space="preserve"> de</w:t>
      </w:r>
      <w:r>
        <w:rPr>
          <w:lang w:val="es-HN"/>
        </w:rPr>
        <w:t xml:space="preserve"> la </w:t>
      </w:r>
      <w:r w:rsidRPr="00821B73">
        <w:rPr>
          <w:lang w:val="es-HN"/>
        </w:rPr>
        <w:t>ACTIVIDAD FINANCIERA</w:t>
      </w:r>
      <w:r>
        <w:rPr>
          <w:lang w:val="es-HN"/>
        </w:rPr>
        <w:t xml:space="preserve"> del solicitante</w:t>
      </w:r>
      <w:r w:rsidRPr="00821B73">
        <w:rPr>
          <w:lang w:val="es-HN"/>
        </w:rPr>
        <w:t xml:space="preserve">: </w:t>
      </w:r>
      <w:r w:rsidRPr="003A0766">
        <w:rPr>
          <w:lang w:val="es-MX"/>
        </w:rPr>
        <w:t xml:space="preserve">Para analizar la importancia de los acreedores en la </w:t>
      </w:r>
      <w:r>
        <w:rPr>
          <w:lang w:val="es-MX"/>
        </w:rPr>
        <w:t>a</w:t>
      </w:r>
      <w:r w:rsidRPr="003A0766">
        <w:rPr>
          <w:lang w:val="es-MX"/>
        </w:rPr>
        <w:t xml:space="preserve">ctividad del </w:t>
      </w:r>
      <w:r>
        <w:rPr>
          <w:lang w:val="es-MX"/>
        </w:rPr>
        <w:t>solicita</w:t>
      </w:r>
      <w:r w:rsidRPr="003A0766">
        <w:rPr>
          <w:lang w:val="es-MX"/>
        </w:rPr>
        <w:t>nte, se utilizar</w:t>
      </w:r>
      <w:r>
        <w:rPr>
          <w:lang w:val="es-MX"/>
        </w:rPr>
        <w:t>á</w:t>
      </w:r>
      <w:r w:rsidRPr="003A0766">
        <w:rPr>
          <w:lang w:val="es-MX"/>
        </w:rPr>
        <w:t xml:space="preserve"> la razón financiera de apalancamiento o endeudamiento.</w:t>
      </w:r>
    </w:p>
    <w:p w14:paraId="29123F19" w14:textId="77777777" w:rsidR="00F5778B" w:rsidRDefault="00F5778B" w:rsidP="00F5778B">
      <w:pPr>
        <w:ind w:firstLine="708"/>
        <w:rPr>
          <w:b/>
          <w:bCs/>
          <w:lang w:val="es-MX"/>
        </w:rPr>
      </w:pPr>
      <w:r w:rsidRPr="003A0766">
        <w:rPr>
          <w:b/>
          <w:bCs/>
          <w:lang w:val="es-MX"/>
        </w:rPr>
        <w:t xml:space="preserve">E = </w:t>
      </w:r>
      <w:r>
        <w:rPr>
          <w:b/>
          <w:bCs/>
          <w:lang w:val="es-MX"/>
        </w:rPr>
        <w:t>P</w:t>
      </w:r>
      <w:r w:rsidRPr="003A0766">
        <w:rPr>
          <w:b/>
          <w:bCs/>
          <w:lang w:val="es-MX"/>
        </w:rPr>
        <w:t>T/</w:t>
      </w:r>
      <w:r>
        <w:rPr>
          <w:b/>
          <w:bCs/>
          <w:lang w:val="es-MX"/>
        </w:rPr>
        <w:t>A</w:t>
      </w:r>
      <w:r w:rsidRPr="003A0766">
        <w:rPr>
          <w:b/>
          <w:bCs/>
          <w:lang w:val="es-MX"/>
        </w:rPr>
        <w:t xml:space="preserve">T </w:t>
      </w:r>
    </w:p>
    <w:p w14:paraId="3C0B64B2" w14:textId="77777777" w:rsidR="00F5778B" w:rsidRDefault="00F5778B" w:rsidP="00F5778B">
      <w:pPr>
        <w:ind w:firstLine="708"/>
        <w:rPr>
          <w:bCs/>
          <w:lang w:val="es-MX"/>
        </w:rPr>
      </w:pPr>
      <w:r>
        <w:rPr>
          <w:bCs/>
          <w:lang w:val="es-MX"/>
        </w:rPr>
        <w:t>Donde:</w:t>
      </w:r>
    </w:p>
    <w:p w14:paraId="1C22C680" w14:textId="77777777" w:rsidR="00F5778B" w:rsidRDefault="00F5778B" w:rsidP="00F5778B">
      <w:pPr>
        <w:ind w:firstLine="708"/>
        <w:rPr>
          <w:lang w:val="es-MX"/>
        </w:rPr>
      </w:pPr>
      <w:r w:rsidRPr="003A0766">
        <w:rPr>
          <w:lang w:val="es-MX"/>
        </w:rPr>
        <w:t>E = Endeudamiento</w:t>
      </w:r>
    </w:p>
    <w:p w14:paraId="7D25DB10" w14:textId="77777777" w:rsidR="00F5778B" w:rsidRDefault="00F5778B" w:rsidP="00F5778B">
      <w:pPr>
        <w:ind w:firstLine="708"/>
        <w:rPr>
          <w:lang w:val="es-MX"/>
        </w:rPr>
      </w:pPr>
      <w:r w:rsidRPr="003A0766">
        <w:rPr>
          <w:lang w:val="es-MX"/>
        </w:rPr>
        <w:t>PT = Pasivos Totales</w:t>
      </w:r>
    </w:p>
    <w:p w14:paraId="3051E85A" w14:textId="77777777" w:rsidR="00F5778B" w:rsidRPr="00821B73" w:rsidRDefault="00F5778B" w:rsidP="00F5778B">
      <w:pPr>
        <w:ind w:firstLine="708"/>
        <w:rPr>
          <w:lang w:val="es-HN"/>
        </w:rPr>
      </w:pPr>
      <w:r w:rsidRPr="003A0766">
        <w:rPr>
          <w:lang w:val="es-MX"/>
        </w:rPr>
        <w:t>AT = Activo</w:t>
      </w:r>
      <w:r>
        <w:rPr>
          <w:lang w:val="es-MX"/>
        </w:rPr>
        <w:t>s</w:t>
      </w:r>
      <w:r w:rsidRPr="003A0766">
        <w:rPr>
          <w:lang w:val="es-MX"/>
        </w:rPr>
        <w:t xml:space="preserve"> Totales</w:t>
      </w:r>
    </w:p>
    <w:p w14:paraId="514BA221" w14:textId="77777777" w:rsidR="00F5778B" w:rsidRDefault="00F5778B" w:rsidP="00F5778B">
      <w:pPr>
        <w:ind w:left="0" w:firstLine="0"/>
        <w:rPr>
          <w:lang w:val="es-MX"/>
        </w:rPr>
      </w:pPr>
      <w:r>
        <w:rPr>
          <w:lang w:val="es-MX"/>
        </w:rPr>
        <w:t>Como línea de corte o parámetro se utilizará el valor de 0.85, resultante de la sumatoria de la relación Préstamos/Garantías normal en la industria de la construcción de 0.75, más deudas flotantes menores de 0.10.</w:t>
      </w:r>
    </w:p>
    <w:p w14:paraId="5D97B93B" w14:textId="77777777" w:rsidR="00F5778B" w:rsidRDefault="00F5778B" w:rsidP="00F5778B">
      <w:pPr>
        <w:ind w:left="0" w:firstLine="0"/>
        <w:rPr>
          <w:b/>
          <w:lang w:val="es-MX"/>
        </w:rPr>
      </w:pPr>
      <w:r>
        <w:rPr>
          <w:lang w:val="es-MX"/>
        </w:rPr>
        <w:t xml:space="preserve">Para precalificar el solicitante deberá presentar un endeudamiento menor o igual a </w:t>
      </w:r>
      <w:r w:rsidRPr="003A0766">
        <w:rPr>
          <w:b/>
          <w:lang w:val="es-MX"/>
        </w:rPr>
        <w:t>0.85</w:t>
      </w:r>
      <w:r>
        <w:rPr>
          <w:b/>
          <w:lang w:val="es-MX"/>
        </w:rPr>
        <w:t>.</w:t>
      </w:r>
    </w:p>
    <w:p w14:paraId="20AA0632" w14:textId="77777777" w:rsidR="00F5778B" w:rsidRDefault="00F5778B" w:rsidP="00F5778B">
      <w:pPr>
        <w:ind w:left="0" w:firstLine="0"/>
        <w:rPr>
          <w:lang w:val="es-HN"/>
        </w:rPr>
      </w:pPr>
      <w:r>
        <w:rPr>
          <w:lang w:val="es-HN"/>
        </w:rPr>
        <w:t>(Se utilizará información de formulario FIN-2).</w:t>
      </w:r>
    </w:p>
    <w:p w14:paraId="35BC6602" w14:textId="77777777" w:rsidR="00F5778B" w:rsidRPr="00821B73" w:rsidRDefault="00F5778B" w:rsidP="00F5778B">
      <w:pPr>
        <w:numPr>
          <w:ilvl w:val="0"/>
          <w:numId w:val="15"/>
        </w:numPr>
        <w:spacing w:before="144"/>
        <w:ind w:hanging="720"/>
        <w:rPr>
          <w:lang w:val="es-ES_tradnl"/>
        </w:rPr>
      </w:pPr>
      <w:r>
        <w:rPr>
          <w:lang w:val="es-ES_tradnl"/>
        </w:rPr>
        <w:t xml:space="preserve"> </w:t>
      </w:r>
      <w:r>
        <w:rPr>
          <w:b/>
          <w:lang w:val="es-ES_tradnl"/>
        </w:rPr>
        <w:t>Experiencia de la empresa</w:t>
      </w:r>
    </w:p>
    <w:p w14:paraId="17A23D43" w14:textId="77777777" w:rsidR="00F5778B" w:rsidRDefault="00F5778B" w:rsidP="00F5778B">
      <w:pPr>
        <w:spacing w:before="144"/>
        <w:ind w:left="0" w:firstLine="0"/>
        <w:rPr>
          <w:lang w:val="es-ES_tradnl"/>
        </w:rPr>
      </w:pPr>
      <w:r w:rsidRPr="00821B73">
        <w:rPr>
          <w:lang w:val="es-ES_tradnl"/>
        </w:rPr>
        <w:t>Se evaluará la experiencia de la empresa</w:t>
      </w:r>
      <w:r>
        <w:rPr>
          <w:lang w:val="es-ES_tradnl"/>
        </w:rPr>
        <w:t xml:space="preserve"> en la base de </w:t>
      </w:r>
      <w:r w:rsidRPr="001C32BB">
        <w:rPr>
          <w:b/>
          <w:lang w:val="es-ES_tradnl"/>
        </w:rPr>
        <w:t>cumple/no cumple</w:t>
      </w:r>
      <w:r>
        <w:rPr>
          <w:lang w:val="es-ES_tradnl"/>
        </w:rPr>
        <w:t xml:space="preserve">, en la ejecución de </w:t>
      </w:r>
      <w:r w:rsidRPr="00C71398">
        <w:rPr>
          <w:lang w:val="es-ES_tradnl"/>
        </w:rPr>
        <w:t xml:space="preserve">proyectos de </w:t>
      </w:r>
      <w:r w:rsidRPr="00F0132D">
        <w:rPr>
          <w:b/>
          <w:i/>
          <w:spacing w:val="-4"/>
          <w:lang w:val="es-ES_tradnl"/>
        </w:rPr>
        <w:t>[</w:t>
      </w:r>
      <w:r>
        <w:rPr>
          <w:b/>
          <w:i/>
          <w:spacing w:val="-4"/>
          <w:lang w:val="es-ES_tradnl"/>
        </w:rPr>
        <w:t xml:space="preserve">Listar las especialidades de construcción de obra pública para las que se precalificará, de las siguientes: </w:t>
      </w:r>
      <w:r w:rsidRPr="00365A82">
        <w:rPr>
          <w:b/>
          <w:i/>
          <w:spacing w:val="-4"/>
          <w:lang w:val="es-ES_tradnl"/>
        </w:rPr>
        <w:t>Edificación en general</w:t>
      </w:r>
      <w:r>
        <w:rPr>
          <w:b/>
          <w:i/>
          <w:spacing w:val="-4"/>
          <w:lang w:val="es-ES_tradnl"/>
        </w:rPr>
        <w:t xml:space="preserve">, </w:t>
      </w:r>
      <w:r w:rsidRPr="00365A82">
        <w:rPr>
          <w:b/>
          <w:i/>
          <w:spacing w:val="-4"/>
          <w:lang w:val="es-ES_tradnl"/>
        </w:rPr>
        <w:t xml:space="preserve"> Edificación médico-hospitalaria</w:t>
      </w:r>
      <w:r>
        <w:rPr>
          <w:b/>
          <w:i/>
          <w:spacing w:val="-4"/>
          <w:lang w:val="es-ES_tradnl"/>
        </w:rPr>
        <w:t xml:space="preserve">, </w:t>
      </w:r>
      <w:r w:rsidRPr="00365A82">
        <w:rPr>
          <w:b/>
          <w:i/>
          <w:spacing w:val="-4"/>
          <w:lang w:val="es-ES_tradnl"/>
        </w:rPr>
        <w:t xml:space="preserve"> Obras viales</w:t>
      </w:r>
      <w:r>
        <w:rPr>
          <w:b/>
          <w:i/>
          <w:spacing w:val="-4"/>
          <w:lang w:val="es-ES_tradnl"/>
        </w:rPr>
        <w:t xml:space="preserve">, </w:t>
      </w:r>
      <w:r w:rsidRPr="00365A82">
        <w:rPr>
          <w:b/>
          <w:i/>
          <w:spacing w:val="-4"/>
          <w:lang w:val="es-ES_tradnl"/>
        </w:rPr>
        <w:t xml:space="preserve"> Obras de paso</w:t>
      </w:r>
      <w:r>
        <w:rPr>
          <w:b/>
          <w:i/>
          <w:spacing w:val="-4"/>
          <w:lang w:val="es-ES_tradnl"/>
        </w:rPr>
        <w:t xml:space="preserve">, </w:t>
      </w:r>
      <w:r w:rsidRPr="00365A82">
        <w:rPr>
          <w:b/>
          <w:i/>
          <w:spacing w:val="-4"/>
          <w:lang w:val="es-ES_tradnl"/>
        </w:rPr>
        <w:t xml:space="preserve"> Mantenimiento vial</w:t>
      </w:r>
      <w:r>
        <w:rPr>
          <w:b/>
          <w:i/>
          <w:spacing w:val="-4"/>
          <w:lang w:val="es-ES_tradnl"/>
        </w:rPr>
        <w:t>,</w:t>
      </w:r>
      <w:r w:rsidRPr="00365A82">
        <w:rPr>
          <w:b/>
          <w:i/>
          <w:spacing w:val="-4"/>
          <w:lang w:val="es-ES_tradnl"/>
        </w:rPr>
        <w:t xml:space="preserve"> Obras hidráulicas</w:t>
      </w:r>
      <w:r>
        <w:rPr>
          <w:b/>
          <w:i/>
          <w:spacing w:val="-4"/>
          <w:lang w:val="es-ES_tradnl"/>
        </w:rPr>
        <w:t>,</w:t>
      </w:r>
      <w:r w:rsidRPr="00365A82">
        <w:rPr>
          <w:b/>
          <w:i/>
          <w:spacing w:val="-4"/>
          <w:lang w:val="es-ES_tradnl"/>
        </w:rPr>
        <w:t xml:space="preserve"> Obras eléctricas</w:t>
      </w:r>
      <w:r>
        <w:rPr>
          <w:b/>
          <w:i/>
          <w:spacing w:val="-4"/>
          <w:lang w:val="es-ES_tradnl"/>
        </w:rPr>
        <w:t>,</w:t>
      </w:r>
      <w:r w:rsidRPr="00365A82">
        <w:rPr>
          <w:b/>
          <w:i/>
          <w:spacing w:val="-4"/>
          <w:lang w:val="es-ES_tradnl"/>
        </w:rPr>
        <w:t xml:space="preserve"> Obras mecánicas</w:t>
      </w:r>
      <w:r>
        <w:rPr>
          <w:b/>
          <w:i/>
          <w:spacing w:val="-4"/>
          <w:lang w:val="es-ES_tradnl"/>
        </w:rPr>
        <w:t>,</w:t>
      </w:r>
      <w:r w:rsidRPr="00365A82">
        <w:rPr>
          <w:b/>
          <w:i/>
          <w:spacing w:val="-4"/>
          <w:lang w:val="es-ES_tradnl"/>
        </w:rPr>
        <w:t xml:space="preserve"> Obras logísticas</w:t>
      </w:r>
      <w:r>
        <w:rPr>
          <w:b/>
          <w:i/>
          <w:spacing w:val="-4"/>
          <w:lang w:val="es-ES_tradnl"/>
        </w:rPr>
        <w:t>,</w:t>
      </w:r>
      <w:r w:rsidRPr="00365A82">
        <w:rPr>
          <w:b/>
          <w:i/>
          <w:spacing w:val="-4"/>
          <w:lang w:val="es-ES_tradnl"/>
        </w:rPr>
        <w:t xml:space="preserve"> Intervenciones menores</w:t>
      </w:r>
      <w:r w:rsidRPr="00F0132D">
        <w:rPr>
          <w:b/>
          <w:i/>
          <w:spacing w:val="-4"/>
          <w:lang w:val="es-ES_tradnl"/>
        </w:rPr>
        <w:t>]</w:t>
      </w:r>
      <w:r w:rsidRPr="00C71398">
        <w:rPr>
          <w:lang w:val="es-ES_tradnl"/>
        </w:rPr>
        <w:t xml:space="preserve">, por un monto contractual </w:t>
      </w:r>
      <w:r>
        <w:rPr>
          <w:lang w:val="es-ES_tradnl"/>
        </w:rPr>
        <w:t>mayor o igual a</w:t>
      </w:r>
      <w:r w:rsidRPr="00C71398">
        <w:rPr>
          <w:lang w:val="es-ES_tradnl"/>
        </w:rPr>
        <w:t xml:space="preserve"> </w:t>
      </w:r>
      <w:r w:rsidRPr="00F0132D">
        <w:rPr>
          <w:b/>
          <w:i/>
          <w:spacing w:val="-4"/>
          <w:lang w:val="es-ES_tradnl"/>
        </w:rPr>
        <w:t>[</w:t>
      </w:r>
      <w:r>
        <w:rPr>
          <w:b/>
          <w:i/>
          <w:spacing w:val="-4"/>
          <w:lang w:val="es-ES_tradnl"/>
        </w:rPr>
        <w:t>Definir el valor monetario en Lempiras que se utilizará como parámetro o línea de corte</w:t>
      </w:r>
      <w:r w:rsidRPr="00F0132D">
        <w:rPr>
          <w:b/>
          <w:i/>
          <w:spacing w:val="-4"/>
          <w:lang w:val="es-ES_tradnl"/>
        </w:rPr>
        <w:t>]</w:t>
      </w:r>
      <w:r>
        <w:rPr>
          <w:b/>
          <w:i/>
          <w:spacing w:val="-4"/>
          <w:lang w:val="es-ES_tradnl"/>
        </w:rPr>
        <w:t xml:space="preserve"> </w:t>
      </w:r>
      <w:r w:rsidRPr="00C71398">
        <w:rPr>
          <w:lang w:val="es-ES_tradnl"/>
        </w:rPr>
        <w:t>cada uno.</w:t>
      </w:r>
    </w:p>
    <w:p w14:paraId="4614E159" w14:textId="77777777" w:rsidR="00F5778B" w:rsidRDefault="00F5778B" w:rsidP="00F5778B">
      <w:pPr>
        <w:spacing w:before="144"/>
        <w:ind w:left="0" w:firstLine="0"/>
        <w:rPr>
          <w:lang w:val="es-ES_tradnl"/>
        </w:rPr>
      </w:pPr>
      <w:r>
        <w:rPr>
          <w:lang w:val="es-ES_tradnl"/>
        </w:rPr>
        <w:t xml:space="preserve">Las especialidades de construcción de obra pública para las que se precalificará son: </w:t>
      </w:r>
      <w:r w:rsidRPr="00F0132D">
        <w:rPr>
          <w:b/>
          <w:i/>
          <w:spacing w:val="-4"/>
          <w:lang w:val="es-ES_tradnl"/>
        </w:rPr>
        <w:t>[</w:t>
      </w:r>
      <w:r>
        <w:rPr>
          <w:b/>
          <w:i/>
          <w:spacing w:val="-4"/>
          <w:lang w:val="es-ES_tradnl"/>
        </w:rPr>
        <w:t xml:space="preserve">Se deberán eliminar de los siguientes párrafos, las especialidades de obra pública (de la A </w:t>
      </w:r>
      <w:proofErr w:type="spellStart"/>
      <w:r>
        <w:rPr>
          <w:b/>
          <w:i/>
          <w:spacing w:val="-4"/>
          <w:lang w:val="es-ES_tradnl"/>
        </w:rPr>
        <w:t>a</w:t>
      </w:r>
      <w:proofErr w:type="spellEnd"/>
      <w:r>
        <w:rPr>
          <w:b/>
          <w:i/>
          <w:spacing w:val="-4"/>
          <w:lang w:val="es-ES_tradnl"/>
        </w:rPr>
        <w:t xml:space="preserve"> la J) para las que </w:t>
      </w:r>
      <w:r>
        <w:rPr>
          <w:b/>
          <w:i/>
          <w:spacing w:val="-4"/>
          <w:lang w:val="es-ES_tradnl"/>
        </w:rPr>
        <w:lastRenderedPageBreak/>
        <w:t>no se precalificará, pero conservando el orden alfabético preestablecido</w:t>
      </w:r>
      <w:r w:rsidRPr="00F0132D">
        <w:rPr>
          <w:b/>
          <w:i/>
          <w:spacing w:val="-4"/>
          <w:lang w:val="es-ES_tradnl"/>
        </w:rPr>
        <w:t>]</w:t>
      </w:r>
    </w:p>
    <w:p w14:paraId="2A15DB0A" w14:textId="77777777" w:rsidR="00F5778B" w:rsidRDefault="00F5778B" w:rsidP="00F5778B">
      <w:pPr>
        <w:numPr>
          <w:ilvl w:val="0"/>
          <w:numId w:val="18"/>
        </w:numPr>
        <w:spacing w:before="144"/>
        <w:ind w:left="0" w:firstLine="0"/>
        <w:rPr>
          <w:lang w:val="es-ES_tradnl"/>
        </w:rPr>
      </w:pPr>
      <w:r w:rsidRPr="00092787">
        <w:rPr>
          <w:lang w:val="es-ES_tradnl"/>
        </w:rPr>
        <w:t>Edificación en general: Comprende la construcción nueva, ampliación, reparación, rehabilitación o restauración de cualquier espacio para el desarrollo de la actividad humana; pueden ser edificios de uno o varios niveles para ser utilizados como viviendas, oficinas administrativas o comerciales, locales y centros comerciales, escuelas, casas comunales, bodegas de almacenamiento, etc.</w:t>
      </w:r>
    </w:p>
    <w:p w14:paraId="2380E1F5" w14:textId="77777777" w:rsidR="00F5778B" w:rsidRPr="001C4763" w:rsidRDefault="00F5778B" w:rsidP="00F5778B">
      <w:pPr>
        <w:numPr>
          <w:ilvl w:val="0"/>
          <w:numId w:val="18"/>
        </w:numPr>
        <w:spacing w:before="144"/>
        <w:ind w:left="0" w:firstLine="0"/>
        <w:rPr>
          <w:lang w:val="es-ES_tradnl"/>
        </w:rPr>
      </w:pPr>
      <w:r w:rsidRPr="001C4763">
        <w:rPr>
          <w:lang w:val="es-ES_tradnl"/>
        </w:rPr>
        <w:t>Edificación médico-hospitalaria: Comprende la construcción nueva, ampliación, reparación, rehabilitación o restauración de cualquier espacio destinado a la atención médica o actividades relacionadas; pueden ser edificios de uno o varios niveles para ser utilizados como áreas administrativas, atención clínica y ambulatoria, hospitalización, laboratorios, cuartos fríos, bodegas, archivos, etc. Pueden comprender instalaciones especiales como gases médicos, señales débiles, etc.</w:t>
      </w:r>
    </w:p>
    <w:p w14:paraId="226926E2" w14:textId="77777777" w:rsidR="00F5778B" w:rsidRDefault="00F5778B" w:rsidP="00F5778B">
      <w:pPr>
        <w:numPr>
          <w:ilvl w:val="0"/>
          <w:numId w:val="18"/>
        </w:numPr>
        <w:spacing w:before="144"/>
        <w:ind w:left="0" w:firstLine="0"/>
        <w:rPr>
          <w:lang w:val="es-ES_tradnl"/>
        </w:rPr>
      </w:pPr>
      <w:r w:rsidRPr="00092787">
        <w:rPr>
          <w:lang w:val="es-ES_tradnl"/>
        </w:rPr>
        <w:t xml:space="preserve">Obras viales: Comprende la construcción nueva, ampliación, reparación, rehabilitación o restauración de carreteras y caminos para la circulación vehicular, pudiendo incluir actividades de terracería, construcción y conformación de la estructura del pavimento: </w:t>
      </w:r>
      <w:proofErr w:type="gramStart"/>
      <w:r w:rsidRPr="00092787">
        <w:rPr>
          <w:lang w:val="es-ES_tradnl"/>
        </w:rPr>
        <w:t>sub base</w:t>
      </w:r>
      <w:proofErr w:type="gramEnd"/>
      <w:r w:rsidRPr="00092787">
        <w:rPr>
          <w:lang w:val="es-ES_tradnl"/>
        </w:rPr>
        <w:t>, base y revestimiento de cualquier material, construcción de estructuras normales y especiales, señalización vertical y horizontal, obras de protección, etc.</w:t>
      </w:r>
    </w:p>
    <w:p w14:paraId="37056C64" w14:textId="77777777" w:rsidR="00F5778B" w:rsidRDefault="00F5778B" w:rsidP="00F5778B">
      <w:pPr>
        <w:numPr>
          <w:ilvl w:val="0"/>
          <w:numId w:val="18"/>
        </w:numPr>
        <w:spacing w:before="144"/>
        <w:ind w:left="0" w:firstLine="0"/>
        <w:rPr>
          <w:lang w:val="es-ES_tradnl"/>
        </w:rPr>
      </w:pPr>
      <w:r w:rsidRPr="00092787">
        <w:rPr>
          <w:lang w:val="es-ES_tradnl"/>
        </w:rPr>
        <w:t>Obras de paso: Comprende la construcción nueva, ampliación, reparación, rehabilitación o restauración de obras de infraestructura destinadas a salvar corrientes de agua, depresiones del relieve topográfico y cruces a desnivel que garanticen una circulación fluida y continua de vehículos, peatones, agua, ductos de los diferentes servicios y otros.</w:t>
      </w:r>
    </w:p>
    <w:p w14:paraId="661C0C52" w14:textId="77777777" w:rsidR="00F5778B" w:rsidRDefault="00F5778B" w:rsidP="00F5778B">
      <w:pPr>
        <w:numPr>
          <w:ilvl w:val="0"/>
          <w:numId w:val="18"/>
        </w:numPr>
        <w:spacing w:before="144"/>
        <w:ind w:left="0" w:firstLine="0"/>
        <w:rPr>
          <w:lang w:val="es-ES_tradnl"/>
        </w:rPr>
      </w:pPr>
      <w:r w:rsidRPr="00092787">
        <w:rPr>
          <w:lang w:val="es-ES_tradnl"/>
        </w:rPr>
        <w:t>Mantenimiento vial: Comprende actividades en obras viales de mantenimiento periódico, como sellos generales, recarpeteos, esmerilado de superficie, etc., y de mantenimiento rutinario como bacheo profundo y superficial, balastado, sello de grietas, señalización, obras de protección, etc.</w:t>
      </w:r>
    </w:p>
    <w:p w14:paraId="5D119761" w14:textId="77777777" w:rsidR="00F5778B" w:rsidRDefault="00F5778B" w:rsidP="00F5778B">
      <w:pPr>
        <w:numPr>
          <w:ilvl w:val="0"/>
          <w:numId w:val="18"/>
        </w:numPr>
        <w:spacing w:before="144"/>
        <w:ind w:left="0" w:firstLine="0"/>
        <w:rPr>
          <w:lang w:val="es-ES_tradnl"/>
        </w:rPr>
      </w:pPr>
      <w:r w:rsidRPr="00092787">
        <w:rPr>
          <w:lang w:val="es-ES_tradnl"/>
        </w:rPr>
        <w:t xml:space="preserve">Obras hidráulicas: Comprende la construcción nueva, ampliación, reparación, rehabilitación o restauración de obras de infraestructura con el objetivo de controlar el agua, cualquiera que sea su origen, con fines de aprovechamiento o de defensa; pueden ser acueductos, alcantarillados, canales, vertederos, </w:t>
      </w:r>
      <w:proofErr w:type="gramStart"/>
      <w:r w:rsidRPr="00092787">
        <w:rPr>
          <w:lang w:val="es-ES_tradnl"/>
        </w:rPr>
        <w:t>boca-tomas</w:t>
      </w:r>
      <w:proofErr w:type="gramEnd"/>
      <w:r w:rsidRPr="00092787">
        <w:rPr>
          <w:lang w:val="es-ES_tradnl"/>
        </w:rPr>
        <w:t>, bordas, diques, etc.</w:t>
      </w:r>
    </w:p>
    <w:p w14:paraId="06E94C2B" w14:textId="77777777" w:rsidR="00F5778B" w:rsidRDefault="00F5778B" w:rsidP="00F5778B">
      <w:pPr>
        <w:numPr>
          <w:ilvl w:val="0"/>
          <w:numId w:val="18"/>
        </w:numPr>
        <w:spacing w:before="144"/>
        <w:ind w:left="0" w:firstLine="0"/>
        <w:rPr>
          <w:lang w:val="es-ES_tradnl"/>
        </w:rPr>
      </w:pPr>
      <w:r w:rsidRPr="00092787">
        <w:rPr>
          <w:lang w:val="es-ES_tradnl"/>
        </w:rPr>
        <w:t>Obras eléctricas: Comprende la construcción nueva, ampliación, reparación o rehabilitación de obras de infraestructura como torres, postes, etc., incluyendo el suministro e instalación de los equipos y accesorios necesarios para asegurar el correcto funcionamiento de los sistemas de generación y redes de distribución de energía eléctrica en alta, media o baja tensión, en instalaciones públicas o privadas, para uso industrial, comercial o domiciliar desde la alimentación hasta los sistemas de protección.</w:t>
      </w:r>
    </w:p>
    <w:p w14:paraId="3F1BBEA0" w14:textId="77777777" w:rsidR="00F5778B" w:rsidRDefault="00F5778B" w:rsidP="00F5778B">
      <w:pPr>
        <w:numPr>
          <w:ilvl w:val="0"/>
          <w:numId w:val="18"/>
        </w:numPr>
        <w:spacing w:before="144"/>
        <w:ind w:left="0" w:firstLine="0"/>
        <w:rPr>
          <w:lang w:val="es-ES_tradnl"/>
        </w:rPr>
      </w:pPr>
      <w:r w:rsidRPr="00092787">
        <w:rPr>
          <w:lang w:val="es-ES_tradnl"/>
        </w:rPr>
        <w:t>Obras mecánicas: Comprende la construcción nueva, ampliación, reparación, rehabilitación o instalación de obras de infraestructura destinadas a generar fuerza o a mejorar el confort ambiental, como elevadores, cargadores, grúas, condensadores, plantas generadoras de energía, sistemas de aire acondicionado e instalaciones destinadas a mejorar el confort térmico en general, etc.</w:t>
      </w:r>
    </w:p>
    <w:p w14:paraId="266CD206" w14:textId="77777777" w:rsidR="00F5778B" w:rsidRDefault="00F5778B" w:rsidP="00F5778B">
      <w:pPr>
        <w:numPr>
          <w:ilvl w:val="0"/>
          <w:numId w:val="18"/>
        </w:numPr>
        <w:spacing w:before="144"/>
        <w:ind w:left="0" w:firstLine="0"/>
        <w:rPr>
          <w:lang w:val="es-ES_tradnl"/>
        </w:rPr>
      </w:pPr>
      <w:r w:rsidRPr="00092787">
        <w:rPr>
          <w:lang w:val="es-ES_tradnl"/>
        </w:rPr>
        <w:t xml:space="preserve">Obras logísticas: Comprende la construcción nueva, ampliación, reparación o </w:t>
      </w:r>
      <w:r w:rsidRPr="00092787">
        <w:rPr>
          <w:lang w:val="es-ES_tradnl"/>
        </w:rPr>
        <w:lastRenderedPageBreak/>
        <w:t>rehabilitación de obras de infraestructura, destinadas a mejorar el bienestar general, el clima de inversiones y la competitividad, como puertos, aeropuertos, represas, reservorios, ferrovías y trenes, regularización y defensa de cauces naturales, bóvedas, etc.</w:t>
      </w:r>
    </w:p>
    <w:p w14:paraId="37C1F81D" w14:textId="77777777" w:rsidR="00F5778B" w:rsidRPr="00092787" w:rsidRDefault="00F5778B" w:rsidP="00F5778B">
      <w:pPr>
        <w:numPr>
          <w:ilvl w:val="0"/>
          <w:numId w:val="18"/>
        </w:numPr>
        <w:spacing w:before="144"/>
        <w:ind w:left="0" w:firstLine="0"/>
        <w:rPr>
          <w:lang w:val="es-ES_tradnl"/>
        </w:rPr>
      </w:pPr>
      <w:r w:rsidRPr="00092787">
        <w:rPr>
          <w:lang w:val="es-ES_tradnl"/>
        </w:rPr>
        <w:t>Intervenciones menores: Comprende la realización de actividades de construcción de menor magnitud y baja complejidad en inmuebles, como reparaciones o remodelaciones de oficinas, cambios de techos, ventanas o puertas, pintura en paredes exteriores o interiores, etc.</w:t>
      </w:r>
    </w:p>
    <w:p w14:paraId="27583266" w14:textId="77777777" w:rsidR="00F5778B" w:rsidRDefault="00F5778B" w:rsidP="00F5778B">
      <w:pPr>
        <w:spacing w:before="144"/>
        <w:ind w:left="0" w:firstLine="0"/>
        <w:rPr>
          <w:lang w:val="es-HN"/>
        </w:rPr>
      </w:pPr>
      <w:r w:rsidRPr="00C71398">
        <w:rPr>
          <w:lang w:val="es-HN"/>
        </w:rPr>
        <w:t xml:space="preserve">El solicitante deberá demostrar que ha ejecutado al menos </w:t>
      </w:r>
      <w:r w:rsidRPr="00F0132D">
        <w:rPr>
          <w:b/>
          <w:i/>
          <w:spacing w:val="-4"/>
          <w:lang w:val="es-ES_tradnl"/>
        </w:rPr>
        <w:t>[</w:t>
      </w:r>
      <w:r>
        <w:rPr>
          <w:b/>
          <w:i/>
          <w:spacing w:val="-4"/>
          <w:lang w:val="es-ES_tradnl"/>
        </w:rPr>
        <w:t>Definir el número mínimo de contratos que se utilizará como parámetro o línea de corte</w:t>
      </w:r>
      <w:r w:rsidRPr="00F0132D">
        <w:rPr>
          <w:b/>
          <w:i/>
          <w:spacing w:val="-4"/>
          <w:lang w:val="es-ES_tradnl"/>
        </w:rPr>
        <w:t>]</w:t>
      </w:r>
      <w:r w:rsidRPr="00C71398">
        <w:rPr>
          <w:lang w:val="es-HN"/>
        </w:rPr>
        <w:t xml:space="preserve"> proyectos de </w:t>
      </w:r>
      <w:r>
        <w:rPr>
          <w:lang w:val="es-HN"/>
        </w:rPr>
        <w:t>las especialidades de esta precalificación</w:t>
      </w:r>
      <w:r w:rsidRPr="00C71398">
        <w:rPr>
          <w:lang w:val="es-HN"/>
        </w:rPr>
        <w:t xml:space="preserve">, por un monto contractual </w:t>
      </w:r>
      <w:r>
        <w:rPr>
          <w:lang w:val="es-HN"/>
        </w:rPr>
        <w:t>mayor o igual a</w:t>
      </w:r>
      <w:r w:rsidRPr="00C71398">
        <w:rPr>
          <w:lang w:val="es-HN"/>
        </w:rPr>
        <w:t xml:space="preserve"> </w:t>
      </w:r>
      <w:r w:rsidRPr="00F0132D">
        <w:rPr>
          <w:b/>
          <w:i/>
          <w:spacing w:val="-4"/>
          <w:lang w:val="es-ES_tradnl"/>
        </w:rPr>
        <w:t>[</w:t>
      </w:r>
      <w:r>
        <w:rPr>
          <w:b/>
          <w:i/>
          <w:spacing w:val="-4"/>
          <w:lang w:val="es-ES_tradnl"/>
        </w:rPr>
        <w:t>Definir el valor monetario en Lempiras que se utilizará como parámetro o línea de corte</w:t>
      </w:r>
      <w:r w:rsidRPr="00F0132D">
        <w:rPr>
          <w:b/>
          <w:i/>
          <w:spacing w:val="-4"/>
          <w:lang w:val="es-ES_tradnl"/>
        </w:rPr>
        <w:t>]</w:t>
      </w:r>
      <w:r w:rsidRPr="00C71398">
        <w:rPr>
          <w:lang w:val="es-HN"/>
        </w:rPr>
        <w:t xml:space="preserve"> cada uno.</w:t>
      </w:r>
    </w:p>
    <w:p w14:paraId="7D923FED" w14:textId="77777777" w:rsidR="00F5778B" w:rsidRPr="00C71398" w:rsidRDefault="00F5778B" w:rsidP="00F5778B">
      <w:pPr>
        <w:spacing w:before="144"/>
        <w:ind w:left="0" w:firstLine="0"/>
        <w:rPr>
          <w:lang w:val="es-HN"/>
        </w:rPr>
      </w:pPr>
      <w:r>
        <w:rPr>
          <w:lang w:val="es-HN"/>
        </w:rPr>
        <w:t>(Se utilizará información de formulario EXP-01).</w:t>
      </w:r>
    </w:p>
    <w:p w14:paraId="6EAB753C" w14:textId="77777777" w:rsidR="00F5778B" w:rsidRPr="00450825" w:rsidRDefault="00F5778B" w:rsidP="00F5778B">
      <w:pPr>
        <w:numPr>
          <w:ilvl w:val="0"/>
          <w:numId w:val="15"/>
        </w:numPr>
        <w:spacing w:before="144"/>
        <w:ind w:hanging="720"/>
        <w:rPr>
          <w:lang w:val="es-HN"/>
        </w:rPr>
      </w:pPr>
      <w:r w:rsidRPr="00450825">
        <w:rPr>
          <w:b/>
          <w:lang w:val="es-ES_tradnl"/>
        </w:rPr>
        <w:t>Disponibilidad de personal, maquinaria y equipo</w:t>
      </w:r>
    </w:p>
    <w:p w14:paraId="42BD6EAA" w14:textId="77777777" w:rsidR="00F5778B" w:rsidRPr="00450825" w:rsidRDefault="00F5778B" w:rsidP="00F5778B">
      <w:pPr>
        <w:spacing w:before="144"/>
        <w:ind w:left="0" w:firstLine="0"/>
        <w:rPr>
          <w:lang w:val="es-HN"/>
        </w:rPr>
      </w:pPr>
      <w:r w:rsidRPr="00450825">
        <w:rPr>
          <w:lang w:val="es-HN"/>
        </w:rPr>
        <w:t>El solicitante deberá presentar la siguiente información:</w:t>
      </w:r>
    </w:p>
    <w:p w14:paraId="784B50F0" w14:textId="77777777" w:rsidR="00F5778B" w:rsidRDefault="00F5778B" w:rsidP="00F5778B">
      <w:pPr>
        <w:numPr>
          <w:ilvl w:val="0"/>
          <w:numId w:val="17"/>
        </w:numPr>
        <w:spacing w:before="144"/>
        <w:rPr>
          <w:lang w:val="es-HN"/>
        </w:rPr>
      </w:pPr>
      <w:r>
        <w:rPr>
          <w:lang w:val="es-HN"/>
        </w:rPr>
        <w:t>Nó</w:t>
      </w:r>
      <w:r w:rsidRPr="00A318B7">
        <w:rPr>
          <w:lang w:val="es-HN"/>
        </w:rPr>
        <w:t>mina de</w:t>
      </w:r>
      <w:r>
        <w:rPr>
          <w:lang w:val="es-HN"/>
        </w:rPr>
        <w:t>l</w:t>
      </w:r>
      <w:r w:rsidRPr="00A318B7">
        <w:rPr>
          <w:lang w:val="es-HN"/>
        </w:rPr>
        <w:t xml:space="preserve"> personal administrativo permanente</w:t>
      </w:r>
      <w:r>
        <w:rPr>
          <w:lang w:val="es-HN"/>
        </w:rPr>
        <w:t xml:space="preserve"> (Se utilizará información de formulario PME-01).</w:t>
      </w:r>
    </w:p>
    <w:p w14:paraId="7C6CF794" w14:textId="77777777" w:rsidR="00F5778B" w:rsidRDefault="00F5778B" w:rsidP="00F5778B">
      <w:pPr>
        <w:numPr>
          <w:ilvl w:val="0"/>
          <w:numId w:val="17"/>
        </w:numPr>
        <w:spacing w:before="144"/>
        <w:rPr>
          <w:lang w:val="es-HN"/>
        </w:rPr>
      </w:pPr>
      <w:r>
        <w:rPr>
          <w:lang w:val="es-HN"/>
        </w:rPr>
        <w:t>Nó</w:t>
      </w:r>
      <w:r w:rsidRPr="00A318B7">
        <w:rPr>
          <w:lang w:val="es-HN"/>
        </w:rPr>
        <w:t xml:space="preserve">mina </w:t>
      </w:r>
      <w:r>
        <w:rPr>
          <w:lang w:val="es-HN"/>
        </w:rPr>
        <w:t xml:space="preserve">del </w:t>
      </w:r>
      <w:r w:rsidRPr="00A318B7">
        <w:rPr>
          <w:lang w:val="es-HN"/>
        </w:rPr>
        <w:t>personal operativo permanente</w:t>
      </w:r>
      <w:r>
        <w:rPr>
          <w:lang w:val="es-HN"/>
        </w:rPr>
        <w:t xml:space="preserve"> (Se utilizará información de formulario PME-02).</w:t>
      </w:r>
    </w:p>
    <w:p w14:paraId="7B62D449" w14:textId="77777777" w:rsidR="00F5778B" w:rsidRDefault="00F5778B" w:rsidP="00F5778B">
      <w:pPr>
        <w:numPr>
          <w:ilvl w:val="0"/>
          <w:numId w:val="17"/>
        </w:numPr>
        <w:spacing w:before="144"/>
        <w:rPr>
          <w:lang w:val="es-HN"/>
        </w:rPr>
      </w:pPr>
      <w:r>
        <w:rPr>
          <w:lang w:val="es-HN"/>
        </w:rPr>
        <w:t>Detalle de maquinaria pesada de construcció</w:t>
      </w:r>
      <w:r w:rsidRPr="00A318B7">
        <w:rPr>
          <w:lang w:val="es-HN"/>
        </w:rPr>
        <w:t>n en propiedad del solicitante</w:t>
      </w:r>
      <w:r>
        <w:rPr>
          <w:lang w:val="es-HN"/>
        </w:rPr>
        <w:t xml:space="preserve"> (Se utilizará información de formulario PME-03).</w:t>
      </w:r>
    </w:p>
    <w:p w14:paraId="1976E78A" w14:textId="77777777" w:rsidR="00F5778B" w:rsidRDefault="00F5778B" w:rsidP="00F5778B">
      <w:pPr>
        <w:numPr>
          <w:ilvl w:val="0"/>
          <w:numId w:val="17"/>
        </w:numPr>
        <w:spacing w:before="144"/>
        <w:rPr>
          <w:lang w:val="es-HN"/>
        </w:rPr>
      </w:pPr>
      <w:r>
        <w:rPr>
          <w:lang w:val="es-HN"/>
        </w:rPr>
        <w:t>Detalle de o</w:t>
      </w:r>
      <w:r w:rsidRPr="00A318B7">
        <w:rPr>
          <w:lang w:val="es-HN"/>
        </w:rPr>
        <w:t>tra maquinaria de construcci</w:t>
      </w:r>
      <w:r>
        <w:rPr>
          <w:lang w:val="es-HN"/>
        </w:rPr>
        <w:t>ó</w:t>
      </w:r>
      <w:r w:rsidRPr="00A318B7">
        <w:rPr>
          <w:lang w:val="es-HN"/>
        </w:rPr>
        <w:t>n en propiedad del solicitante</w:t>
      </w:r>
      <w:r>
        <w:rPr>
          <w:lang w:val="es-HN"/>
        </w:rPr>
        <w:t xml:space="preserve"> (Se utilizará información de formulario PME-04).</w:t>
      </w:r>
    </w:p>
    <w:p w14:paraId="019D45B8" w14:textId="77777777" w:rsidR="00F5778B" w:rsidRDefault="00F5778B" w:rsidP="00F5778B">
      <w:pPr>
        <w:numPr>
          <w:ilvl w:val="0"/>
          <w:numId w:val="17"/>
        </w:numPr>
        <w:spacing w:before="144"/>
        <w:rPr>
          <w:lang w:val="es-HN"/>
        </w:rPr>
      </w:pPr>
      <w:r>
        <w:rPr>
          <w:lang w:val="es-HN"/>
        </w:rPr>
        <w:t>Detalle de equipo de construcció</w:t>
      </w:r>
      <w:r w:rsidRPr="00A318B7">
        <w:rPr>
          <w:lang w:val="es-HN"/>
        </w:rPr>
        <w:t>n en propiedad del solicitante</w:t>
      </w:r>
      <w:r>
        <w:rPr>
          <w:lang w:val="es-HN"/>
        </w:rPr>
        <w:t xml:space="preserve"> (Se utilizará información de formulario PME-05).</w:t>
      </w:r>
    </w:p>
    <w:p w14:paraId="09885A3F" w14:textId="77777777" w:rsidR="00F5778B" w:rsidRDefault="00F5778B" w:rsidP="00F5778B">
      <w:pPr>
        <w:numPr>
          <w:ilvl w:val="0"/>
          <w:numId w:val="15"/>
        </w:numPr>
        <w:spacing w:before="144"/>
        <w:ind w:hanging="720"/>
        <w:rPr>
          <w:b/>
          <w:lang w:val="es-ES_tradnl"/>
        </w:rPr>
      </w:pPr>
      <w:r w:rsidRPr="00026BAD">
        <w:rPr>
          <w:b/>
          <w:lang w:val="es-ES_tradnl"/>
        </w:rPr>
        <w:t>La capacidad administrativa y técnica disponible</w:t>
      </w:r>
    </w:p>
    <w:p w14:paraId="4EFAD16B" w14:textId="77777777" w:rsidR="00F5778B" w:rsidRDefault="00F5778B" w:rsidP="00F5778B">
      <w:pPr>
        <w:spacing w:before="144"/>
        <w:ind w:left="0" w:firstLine="0"/>
        <w:rPr>
          <w:lang w:val="es-HN"/>
        </w:rPr>
      </w:pPr>
      <w:r w:rsidRPr="002A2734">
        <w:rPr>
          <w:lang w:val="es-ES_tradnl"/>
        </w:rPr>
        <w:t>El solicitante deberá presentar información sobre su estructura administrativa.</w:t>
      </w:r>
      <w:r w:rsidRPr="00302B54">
        <w:rPr>
          <w:lang w:val="es-HN"/>
        </w:rPr>
        <w:t xml:space="preserve"> </w:t>
      </w:r>
      <w:r>
        <w:rPr>
          <w:lang w:val="es-HN"/>
        </w:rPr>
        <w:t>(Se utilizará información de formulario ORG-01).</w:t>
      </w:r>
    </w:p>
    <w:p w14:paraId="0740D37F" w14:textId="77777777" w:rsidR="00F5778B" w:rsidRDefault="00F5778B" w:rsidP="00F5778B">
      <w:pPr>
        <w:spacing w:before="144"/>
        <w:rPr>
          <w:b/>
          <w:lang w:val="es-ES_tradnl"/>
        </w:rPr>
      </w:pPr>
      <w:r w:rsidRPr="002C0E24">
        <w:rPr>
          <w:b/>
          <w:lang w:val="es-ES_tradnl"/>
        </w:rPr>
        <w:t>Resultados de la Precalificación</w:t>
      </w:r>
      <w:r>
        <w:rPr>
          <w:b/>
          <w:lang w:val="es-ES_tradnl"/>
        </w:rPr>
        <w:t xml:space="preserve"> para lotes de proyectos</w:t>
      </w:r>
      <w:r w:rsidRPr="002C0E24">
        <w:rPr>
          <w:b/>
          <w:lang w:val="es-ES_tradnl"/>
        </w:rPr>
        <w:t>:</w:t>
      </w:r>
    </w:p>
    <w:p w14:paraId="5CFE7438" w14:textId="77777777" w:rsidR="00F5778B" w:rsidRDefault="00F5778B" w:rsidP="00F5778B">
      <w:pPr>
        <w:spacing w:before="144"/>
        <w:ind w:left="0" w:firstLine="0"/>
        <w:rPr>
          <w:lang w:val="es-ES_tradnl"/>
        </w:rPr>
      </w:pPr>
      <w:r>
        <w:rPr>
          <w:lang w:val="es-ES_tradnl"/>
        </w:rPr>
        <w:t xml:space="preserve">La </w:t>
      </w:r>
      <w:r w:rsidRPr="00F0132D">
        <w:rPr>
          <w:b/>
          <w:i/>
          <w:lang w:val="es-ES_tradnl"/>
        </w:rPr>
        <w:t xml:space="preserve">[insertar nombre del </w:t>
      </w:r>
      <w:r>
        <w:rPr>
          <w:b/>
          <w:i/>
          <w:lang w:val="es-ES_tradnl"/>
        </w:rPr>
        <w:t>Órgano Solicitante</w:t>
      </w:r>
      <w:r w:rsidRPr="00F0132D">
        <w:rPr>
          <w:b/>
          <w:i/>
          <w:lang w:val="es-ES_tradnl"/>
        </w:rPr>
        <w:t>]</w:t>
      </w:r>
      <w:r>
        <w:rPr>
          <w:lang w:val="es-ES_tradnl"/>
        </w:rPr>
        <w:t xml:space="preserve"> precalificará de conformidad a las siguientes categorías por especialidad:</w:t>
      </w:r>
    </w:p>
    <w:tbl>
      <w:tblPr>
        <w:tblW w:w="9860" w:type="dxa"/>
        <w:tblInd w:w="55" w:type="dxa"/>
        <w:tblCellMar>
          <w:left w:w="70" w:type="dxa"/>
          <w:right w:w="70" w:type="dxa"/>
        </w:tblCellMar>
        <w:tblLook w:val="04A0" w:firstRow="1" w:lastRow="0" w:firstColumn="1" w:lastColumn="0" w:noHBand="0" w:noVBand="1"/>
      </w:tblPr>
      <w:tblGrid>
        <w:gridCol w:w="314"/>
        <w:gridCol w:w="2697"/>
        <w:gridCol w:w="2449"/>
        <w:gridCol w:w="2449"/>
        <w:gridCol w:w="1951"/>
      </w:tblGrid>
      <w:tr w:rsidR="00F5778B" w:rsidRPr="00BF3EE4" w14:paraId="07241774" w14:textId="77777777" w:rsidTr="008364DE">
        <w:trPr>
          <w:trHeight w:val="570"/>
        </w:trPr>
        <w:tc>
          <w:tcPr>
            <w:tcW w:w="9860" w:type="dxa"/>
            <w:gridSpan w:val="5"/>
            <w:tcBorders>
              <w:top w:val="nil"/>
              <w:left w:val="nil"/>
              <w:bottom w:val="nil"/>
              <w:right w:val="nil"/>
            </w:tcBorders>
            <w:shd w:val="clear" w:color="auto" w:fill="auto"/>
            <w:vAlign w:val="center"/>
            <w:hideMark/>
          </w:tcPr>
          <w:p w14:paraId="28BD7451" w14:textId="77777777" w:rsidR="00F5778B" w:rsidRPr="00BF3EE4" w:rsidRDefault="00F5778B" w:rsidP="008364DE">
            <w:pPr>
              <w:widowControl/>
              <w:autoSpaceDE/>
              <w:autoSpaceDN/>
              <w:spacing w:before="0" w:after="0"/>
              <w:ind w:left="0" w:firstLine="0"/>
              <w:jc w:val="center"/>
              <w:rPr>
                <w:color w:val="000000"/>
                <w:sz w:val="28"/>
                <w:szCs w:val="28"/>
                <w:lang w:val="es-HN" w:eastAsia="es-HN"/>
              </w:rPr>
            </w:pPr>
            <w:r w:rsidRPr="00BF3EE4">
              <w:rPr>
                <w:color w:val="000000"/>
                <w:sz w:val="28"/>
                <w:szCs w:val="28"/>
                <w:lang w:val="es-HN" w:eastAsia="es-HN"/>
              </w:rPr>
              <w:t>CATEGORIAS DE PRECALIFICACION POR ESPECIALIDAD</w:t>
            </w:r>
          </w:p>
        </w:tc>
      </w:tr>
      <w:tr w:rsidR="00F5778B" w:rsidRPr="002C0E24" w14:paraId="361733A7" w14:textId="77777777" w:rsidTr="008364DE">
        <w:trPr>
          <w:trHeight w:val="135"/>
        </w:trPr>
        <w:tc>
          <w:tcPr>
            <w:tcW w:w="271" w:type="dxa"/>
            <w:tcBorders>
              <w:top w:val="nil"/>
              <w:left w:val="nil"/>
              <w:bottom w:val="nil"/>
              <w:right w:val="nil"/>
            </w:tcBorders>
            <w:shd w:val="clear" w:color="auto" w:fill="auto"/>
            <w:noWrap/>
            <w:vAlign w:val="bottom"/>
            <w:hideMark/>
          </w:tcPr>
          <w:p w14:paraId="0EA47052" w14:textId="77777777" w:rsidR="00F5778B" w:rsidRPr="002C0E24" w:rsidRDefault="00F5778B" w:rsidP="008364DE">
            <w:pPr>
              <w:widowControl/>
              <w:autoSpaceDE/>
              <w:autoSpaceDN/>
              <w:spacing w:before="0" w:after="0"/>
              <w:ind w:left="0" w:firstLine="0"/>
              <w:jc w:val="left"/>
              <w:rPr>
                <w:rFonts w:ascii="Calibri" w:hAnsi="Calibri"/>
                <w:color w:val="000000"/>
                <w:sz w:val="32"/>
                <w:szCs w:val="32"/>
                <w:lang w:val="es-HN" w:eastAsia="es-HN"/>
              </w:rPr>
            </w:pPr>
          </w:p>
        </w:tc>
        <w:tc>
          <w:tcPr>
            <w:tcW w:w="2740" w:type="dxa"/>
            <w:tcBorders>
              <w:top w:val="nil"/>
              <w:left w:val="nil"/>
              <w:bottom w:val="nil"/>
              <w:right w:val="nil"/>
            </w:tcBorders>
            <w:shd w:val="clear" w:color="auto" w:fill="auto"/>
            <w:vAlign w:val="bottom"/>
            <w:hideMark/>
          </w:tcPr>
          <w:p w14:paraId="5575AF96"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c>
          <w:tcPr>
            <w:tcW w:w="2449" w:type="dxa"/>
            <w:tcBorders>
              <w:top w:val="nil"/>
              <w:left w:val="nil"/>
              <w:bottom w:val="nil"/>
              <w:right w:val="nil"/>
            </w:tcBorders>
            <w:shd w:val="clear" w:color="auto" w:fill="auto"/>
            <w:noWrap/>
            <w:vAlign w:val="bottom"/>
            <w:hideMark/>
          </w:tcPr>
          <w:p w14:paraId="1EDDF75E"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c>
          <w:tcPr>
            <w:tcW w:w="2449" w:type="dxa"/>
            <w:tcBorders>
              <w:top w:val="nil"/>
              <w:left w:val="nil"/>
              <w:bottom w:val="nil"/>
              <w:right w:val="nil"/>
            </w:tcBorders>
            <w:shd w:val="clear" w:color="auto" w:fill="auto"/>
            <w:noWrap/>
            <w:vAlign w:val="bottom"/>
            <w:hideMark/>
          </w:tcPr>
          <w:p w14:paraId="44679DE0"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c>
          <w:tcPr>
            <w:tcW w:w="1951" w:type="dxa"/>
            <w:tcBorders>
              <w:top w:val="nil"/>
              <w:left w:val="nil"/>
              <w:bottom w:val="nil"/>
              <w:right w:val="nil"/>
            </w:tcBorders>
            <w:shd w:val="clear" w:color="auto" w:fill="auto"/>
            <w:noWrap/>
            <w:vAlign w:val="bottom"/>
            <w:hideMark/>
          </w:tcPr>
          <w:p w14:paraId="56207437"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r>
      <w:tr w:rsidR="00F5778B" w:rsidRPr="00BF3EE4" w14:paraId="6321EFEC" w14:textId="77777777" w:rsidTr="008364DE">
        <w:trPr>
          <w:trHeight w:val="345"/>
        </w:trPr>
        <w:tc>
          <w:tcPr>
            <w:tcW w:w="301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325670F"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ESPECIALIDAD</w:t>
            </w:r>
          </w:p>
        </w:tc>
        <w:tc>
          <w:tcPr>
            <w:tcW w:w="4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EF78AD"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CAPACIDAD FINANCIERA DISPONIBLE</w:t>
            </w:r>
          </w:p>
        </w:tc>
        <w:tc>
          <w:tcPr>
            <w:tcW w:w="1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F5509A"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CATEGORIA</w:t>
            </w:r>
          </w:p>
        </w:tc>
      </w:tr>
      <w:tr w:rsidR="00F5778B" w:rsidRPr="002C0E24" w14:paraId="4FEB2A65" w14:textId="77777777" w:rsidTr="008364DE">
        <w:trPr>
          <w:trHeight w:val="420"/>
        </w:trPr>
        <w:tc>
          <w:tcPr>
            <w:tcW w:w="3011" w:type="dxa"/>
            <w:gridSpan w:val="2"/>
            <w:vMerge/>
            <w:tcBorders>
              <w:top w:val="single" w:sz="4" w:space="0" w:color="auto"/>
              <w:left w:val="single" w:sz="4" w:space="0" w:color="auto"/>
              <w:bottom w:val="single" w:sz="4" w:space="0" w:color="000000"/>
              <w:right w:val="single" w:sz="4" w:space="0" w:color="000000"/>
            </w:tcBorders>
            <w:vAlign w:val="center"/>
            <w:hideMark/>
          </w:tcPr>
          <w:p w14:paraId="27FE119E" w14:textId="77777777" w:rsidR="00F5778B" w:rsidRPr="002C0E24" w:rsidRDefault="00F5778B" w:rsidP="008364DE">
            <w:pPr>
              <w:widowControl/>
              <w:autoSpaceDE/>
              <w:autoSpaceDN/>
              <w:spacing w:before="0" w:after="0"/>
              <w:ind w:left="0" w:firstLine="0"/>
              <w:jc w:val="left"/>
              <w:rPr>
                <w:rFonts w:ascii="Calibri" w:hAnsi="Calibri"/>
                <w:color w:val="000000"/>
                <w:sz w:val="32"/>
                <w:szCs w:val="32"/>
                <w:lang w:val="es-HN" w:eastAsia="es-HN"/>
              </w:rPr>
            </w:pPr>
          </w:p>
        </w:tc>
        <w:tc>
          <w:tcPr>
            <w:tcW w:w="2449" w:type="dxa"/>
            <w:tcBorders>
              <w:top w:val="nil"/>
              <w:left w:val="nil"/>
              <w:bottom w:val="single" w:sz="4" w:space="0" w:color="auto"/>
              <w:right w:val="single" w:sz="4" w:space="0" w:color="auto"/>
            </w:tcBorders>
            <w:shd w:val="clear" w:color="auto" w:fill="auto"/>
            <w:noWrap/>
            <w:vAlign w:val="center"/>
            <w:hideMark/>
          </w:tcPr>
          <w:p w14:paraId="58F6AEEB"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&gt;</w:t>
            </w:r>
          </w:p>
        </w:tc>
        <w:tc>
          <w:tcPr>
            <w:tcW w:w="2449" w:type="dxa"/>
            <w:tcBorders>
              <w:top w:val="nil"/>
              <w:left w:val="nil"/>
              <w:bottom w:val="single" w:sz="4" w:space="0" w:color="auto"/>
              <w:right w:val="single" w:sz="4" w:space="0" w:color="auto"/>
            </w:tcBorders>
            <w:shd w:val="clear" w:color="auto" w:fill="auto"/>
            <w:noWrap/>
            <w:vAlign w:val="center"/>
            <w:hideMark/>
          </w:tcPr>
          <w:p w14:paraId="0AA14305"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&lt;=</w:t>
            </w:r>
          </w:p>
        </w:tc>
        <w:tc>
          <w:tcPr>
            <w:tcW w:w="1951" w:type="dxa"/>
            <w:vMerge/>
            <w:tcBorders>
              <w:top w:val="single" w:sz="4" w:space="0" w:color="auto"/>
              <w:left w:val="single" w:sz="4" w:space="0" w:color="auto"/>
              <w:bottom w:val="single" w:sz="4" w:space="0" w:color="000000"/>
              <w:right w:val="single" w:sz="4" w:space="0" w:color="auto"/>
            </w:tcBorders>
            <w:vAlign w:val="center"/>
            <w:hideMark/>
          </w:tcPr>
          <w:p w14:paraId="6794BB87" w14:textId="77777777" w:rsidR="00F5778B" w:rsidRPr="002C0E24" w:rsidRDefault="00F5778B" w:rsidP="008364DE">
            <w:pPr>
              <w:widowControl/>
              <w:autoSpaceDE/>
              <w:autoSpaceDN/>
              <w:spacing w:before="0" w:after="0"/>
              <w:ind w:left="0" w:firstLine="0"/>
              <w:jc w:val="left"/>
              <w:rPr>
                <w:rFonts w:ascii="Calibri" w:hAnsi="Calibri"/>
                <w:color w:val="000000"/>
                <w:sz w:val="32"/>
                <w:szCs w:val="32"/>
                <w:lang w:val="es-HN" w:eastAsia="es-HN"/>
              </w:rPr>
            </w:pPr>
          </w:p>
        </w:tc>
      </w:tr>
      <w:tr w:rsidR="00F5778B" w:rsidRPr="002C0E24" w14:paraId="2904B894" w14:textId="77777777" w:rsidTr="008364DE">
        <w:trPr>
          <w:trHeight w:val="420"/>
        </w:trPr>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C6444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A</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14:paraId="50370F1F"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Edificación en general</w:t>
            </w:r>
          </w:p>
        </w:tc>
        <w:tc>
          <w:tcPr>
            <w:tcW w:w="2449" w:type="dxa"/>
            <w:tcBorders>
              <w:top w:val="nil"/>
              <w:left w:val="nil"/>
              <w:bottom w:val="single" w:sz="4" w:space="0" w:color="auto"/>
              <w:right w:val="single" w:sz="4" w:space="0" w:color="auto"/>
            </w:tcBorders>
            <w:shd w:val="clear" w:color="auto" w:fill="auto"/>
            <w:noWrap/>
            <w:vAlign w:val="bottom"/>
            <w:hideMark/>
          </w:tcPr>
          <w:p w14:paraId="6B4BE73C"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center"/>
            <w:hideMark/>
          </w:tcPr>
          <w:p w14:paraId="59F2D3D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51" w:type="dxa"/>
            <w:tcBorders>
              <w:top w:val="nil"/>
              <w:left w:val="nil"/>
              <w:bottom w:val="single" w:sz="4" w:space="0" w:color="auto"/>
              <w:right w:val="single" w:sz="4" w:space="0" w:color="auto"/>
            </w:tcBorders>
            <w:shd w:val="clear" w:color="auto" w:fill="auto"/>
            <w:noWrap/>
            <w:vAlign w:val="center"/>
            <w:hideMark/>
          </w:tcPr>
          <w:p w14:paraId="53B6DB37"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2C0E24" w14:paraId="6A21D75C"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3529D950"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218299D9"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2A54CDC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12666099"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51" w:type="dxa"/>
            <w:tcBorders>
              <w:top w:val="nil"/>
              <w:left w:val="nil"/>
              <w:bottom w:val="single" w:sz="4" w:space="0" w:color="auto"/>
              <w:right w:val="single" w:sz="4" w:space="0" w:color="auto"/>
            </w:tcBorders>
            <w:shd w:val="clear" w:color="auto" w:fill="auto"/>
            <w:noWrap/>
            <w:vAlign w:val="center"/>
            <w:hideMark/>
          </w:tcPr>
          <w:p w14:paraId="7C948E3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2C0E24" w14:paraId="0005CCEB"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2F4FC18F"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21C15C53"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11FF99AC"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15B713D5"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51" w:type="dxa"/>
            <w:tcBorders>
              <w:top w:val="nil"/>
              <w:left w:val="nil"/>
              <w:bottom w:val="single" w:sz="4" w:space="0" w:color="auto"/>
              <w:right w:val="single" w:sz="4" w:space="0" w:color="auto"/>
            </w:tcBorders>
            <w:shd w:val="clear" w:color="auto" w:fill="auto"/>
            <w:noWrap/>
            <w:vAlign w:val="center"/>
            <w:hideMark/>
          </w:tcPr>
          <w:p w14:paraId="2B809CA2"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2C0E24" w14:paraId="1D595BB6"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79931395"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1A632E86"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69FC819A"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1704D04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w:t>
            </w:r>
            <w:r>
              <w:rPr>
                <w:color w:val="000000"/>
                <w:lang w:val="es-HN" w:eastAsia="es-HN"/>
              </w:rPr>
              <w:t>0</w:t>
            </w:r>
            <w:r w:rsidRPr="00BF3EE4">
              <w:rPr>
                <w:color w:val="000000"/>
                <w:lang w:val="es-HN" w:eastAsia="es-HN"/>
              </w:rPr>
              <w:t>.00</w:t>
            </w:r>
          </w:p>
        </w:tc>
        <w:tc>
          <w:tcPr>
            <w:tcW w:w="1951" w:type="dxa"/>
            <w:tcBorders>
              <w:top w:val="nil"/>
              <w:left w:val="nil"/>
              <w:bottom w:val="single" w:sz="4" w:space="0" w:color="auto"/>
              <w:right w:val="single" w:sz="4" w:space="0" w:color="auto"/>
            </w:tcBorders>
            <w:shd w:val="clear" w:color="auto" w:fill="auto"/>
            <w:noWrap/>
            <w:vAlign w:val="center"/>
            <w:hideMark/>
          </w:tcPr>
          <w:p w14:paraId="2EB62941"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2C0E24" w14:paraId="3C866C27"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08201855"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525225BB"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347E614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6F65F126"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51" w:type="dxa"/>
            <w:tcBorders>
              <w:top w:val="nil"/>
              <w:left w:val="nil"/>
              <w:bottom w:val="single" w:sz="4" w:space="0" w:color="auto"/>
              <w:right w:val="single" w:sz="4" w:space="0" w:color="auto"/>
            </w:tcBorders>
            <w:shd w:val="clear" w:color="auto" w:fill="auto"/>
            <w:noWrap/>
            <w:vAlign w:val="center"/>
            <w:hideMark/>
          </w:tcPr>
          <w:p w14:paraId="34E12648"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2C0E24" w14:paraId="3EBEADF9"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0BEFDF66"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0C5A0D9F"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75C93DC3"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9" w:type="dxa"/>
            <w:tcBorders>
              <w:top w:val="nil"/>
              <w:left w:val="nil"/>
              <w:bottom w:val="single" w:sz="4" w:space="0" w:color="auto"/>
              <w:right w:val="single" w:sz="4" w:space="0" w:color="auto"/>
            </w:tcBorders>
            <w:shd w:val="clear" w:color="auto" w:fill="auto"/>
            <w:noWrap/>
            <w:vAlign w:val="bottom"/>
            <w:hideMark/>
          </w:tcPr>
          <w:p w14:paraId="44535A1A"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51" w:type="dxa"/>
            <w:tcBorders>
              <w:top w:val="nil"/>
              <w:left w:val="nil"/>
              <w:bottom w:val="single" w:sz="4" w:space="0" w:color="auto"/>
              <w:right w:val="single" w:sz="4" w:space="0" w:color="auto"/>
            </w:tcBorders>
            <w:shd w:val="clear" w:color="auto" w:fill="auto"/>
            <w:noWrap/>
            <w:vAlign w:val="center"/>
            <w:hideMark/>
          </w:tcPr>
          <w:p w14:paraId="4CB45F73"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r w:rsidR="00F5778B" w:rsidRPr="00BF3EE4" w14:paraId="60A03BB2" w14:textId="77777777" w:rsidTr="008364DE">
        <w:trPr>
          <w:trHeight w:val="420"/>
        </w:trPr>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24F237"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B</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14:paraId="086CE9C5"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Edificación médico - hospitalaria</w:t>
            </w:r>
          </w:p>
        </w:tc>
        <w:tc>
          <w:tcPr>
            <w:tcW w:w="2449" w:type="dxa"/>
            <w:tcBorders>
              <w:top w:val="nil"/>
              <w:left w:val="nil"/>
              <w:bottom w:val="single" w:sz="4" w:space="0" w:color="auto"/>
              <w:right w:val="single" w:sz="4" w:space="0" w:color="auto"/>
            </w:tcBorders>
            <w:shd w:val="clear" w:color="auto" w:fill="auto"/>
            <w:noWrap/>
            <w:vAlign w:val="bottom"/>
            <w:hideMark/>
          </w:tcPr>
          <w:p w14:paraId="5550F079"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center"/>
            <w:hideMark/>
          </w:tcPr>
          <w:p w14:paraId="1D263DDB"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51" w:type="dxa"/>
            <w:tcBorders>
              <w:top w:val="nil"/>
              <w:left w:val="nil"/>
              <w:bottom w:val="single" w:sz="4" w:space="0" w:color="auto"/>
              <w:right w:val="single" w:sz="4" w:space="0" w:color="auto"/>
            </w:tcBorders>
            <w:shd w:val="clear" w:color="auto" w:fill="auto"/>
            <w:noWrap/>
            <w:vAlign w:val="center"/>
            <w:hideMark/>
          </w:tcPr>
          <w:p w14:paraId="5F1FC39D"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BF3EE4" w14:paraId="5560C4FF"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7E1EF773"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0507E42D"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1AC94D5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37A7F464"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51" w:type="dxa"/>
            <w:tcBorders>
              <w:top w:val="nil"/>
              <w:left w:val="nil"/>
              <w:bottom w:val="single" w:sz="4" w:space="0" w:color="auto"/>
              <w:right w:val="single" w:sz="4" w:space="0" w:color="auto"/>
            </w:tcBorders>
            <w:shd w:val="clear" w:color="auto" w:fill="auto"/>
            <w:noWrap/>
            <w:vAlign w:val="center"/>
            <w:hideMark/>
          </w:tcPr>
          <w:p w14:paraId="4157839C"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BF3EE4" w14:paraId="25A034A7"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7C7255DB"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4954AFFD"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50F0597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2FA450C4"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51" w:type="dxa"/>
            <w:tcBorders>
              <w:top w:val="nil"/>
              <w:left w:val="nil"/>
              <w:bottom w:val="single" w:sz="4" w:space="0" w:color="auto"/>
              <w:right w:val="single" w:sz="4" w:space="0" w:color="auto"/>
            </w:tcBorders>
            <w:shd w:val="clear" w:color="auto" w:fill="auto"/>
            <w:noWrap/>
            <w:vAlign w:val="center"/>
            <w:hideMark/>
          </w:tcPr>
          <w:p w14:paraId="4DBB4DB0"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BF3EE4" w14:paraId="7C23718A"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0E10AABC"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3072AD63"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3A72868F"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56A0DC63"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L10000,000.00</w:t>
            </w:r>
          </w:p>
        </w:tc>
        <w:tc>
          <w:tcPr>
            <w:tcW w:w="1951" w:type="dxa"/>
            <w:tcBorders>
              <w:top w:val="nil"/>
              <w:left w:val="nil"/>
              <w:bottom w:val="single" w:sz="4" w:space="0" w:color="auto"/>
              <w:right w:val="single" w:sz="4" w:space="0" w:color="auto"/>
            </w:tcBorders>
            <w:shd w:val="clear" w:color="auto" w:fill="auto"/>
            <w:noWrap/>
            <w:vAlign w:val="center"/>
            <w:hideMark/>
          </w:tcPr>
          <w:p w14:paraId="7433A3E5"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BF3EE4" w14:paraId="79972862"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76C7A3F4"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63E9CC56"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1B50F375"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0B989EC8"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51" w:type="dxa"/>
            <w:tcBorders>
              <w:top w:val="nil"/>
              <w:left w:val="nil"/>
              <w:bottom w:val="single" w:sz="4" w:space="0" w:color="auto"/>
              <w:right w:val="single" w:sz="4" w:space="0" w:color="auto"/>
            </w:tcBorders>
            <w:shd w:val="clear" w:color="auto" w:fill="auto"/>
            <w:noWrap/>
            <w:vAlign w:val="center"/>
            <w:hideMark/>
          </w:tcPr>
          <w:p w14:paraId="791018DF"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BF3EE4" w14:paraId="078A9E6E"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36F51DBB"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74825896"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478D6189"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9" w:type="dxa"/>
            <w:tcBorders>
              <w:top w:val="nil"/>
              <w:left w:val="nil"/>
              <w:bottom w:val="single" w:sz="4" w:space="0" w:color="auto"/>
              <w:right w:val="single" w:sz="4" w:space="0" w:color="auto"/>
            </w:tcBorders>
            <w:shd w:val="clear" w:color="auto" w:fill="auto"/>
            <w:noWrap/>
            <w:vAlign w:val="bottom"/>
            <w:hideMark/>
          </w:tcPr>
          <w:p w14:paraId="15E3A61B"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51" w:type="dxa"/>
            <w:tcBorders>
              <w:top w:val="nil"/>
              <w:left w:val="nil"/>
              <w:bottom w:val="single" w:sz="4" w:space="0" w:color="auto"/>
              <w:right w:val="single" w:sz="4" w:space="0" w:color="auto"/>
            </w:tcBorders>
            <w:shd w:val="clear" w:color="auto" w:fill="auto"/>
            <w:noWrap/>
            <w:vAlign w:val="center"/>
            <w:hideMark/>
          </w:tcPr>
          <w:p w14:paraId="59680B69"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r w:rsidR="00F5778B" w:rsidRPr="00BF3EE4" w14:paraId="3E208248" w14:textId="77777777" w:rsidTr="008364DE">
        <w:trPr>
          <w:trHeight w:val="420"/>
        </w:trPr>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EC88EC"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C</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14:paraId="6C4DB0F4"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Obras viales</w:t>
            </w:r>
          </w:p>
        </w:tc>
        <w:tc>
          <w:tcPr>
            <w:tcW w:w="2449" w:type="dxa"/>
            <w:tcBorders>
              <w:top w:val="nil"/>
              <w:left w:val="nil"/>
              <w:bottom w:val="single" w:sz="4" w:space="0" w:color="auto"/>
              <w:right w:val="single" w:sz="4" w:space="0" w:color="auto"/>
            </w:tcBorders>
            <w:shd w:val="clear" w:color="auto" w:fill="auto"/>
            <w:noWrap/>
            <w:vAlign w:val="bottom"/>
            <w:hideMark/>
          </w:tcPr>
          <w:p w14:paraId="7B8A7E24"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center"/>
            <w:hideMark/>
          </w:tcPr>
          <w:p w14:paraId="0B1634E0"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51" w:type="dxa"/>
            <w:tcBorders>
              <w:top w:val="nil"/>
              <w:left w:val="nil"/>
              <w:bottom w:val="single" w:sz="4" w:space="0" w:color="auto"/>
              <w:right w:val="single" w:sz="4" w:space="0" w:color="auto"/>
            </w:tcBorders>
            <w:shd w:val="clear" w:color="auto" w:fill="auto"/>
            <w:noWrap/>
            <w:vAlign w:val="center"/>
            <w:hideMark/>
          </w:tcPr>
          <w:p w14:paraId="6DF72A59"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BF3EE4" w14:paraId="1EA740A6"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0032D801"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39955BA8"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31EA05D7"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79EEC7BE"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51" w:type="dxa"/>
            <w:tcBorders>
              <w:top w:val="nil"/>
              <w:left w:val="nil"/>
              <w:bottom w:val="single" w:sz="4" w:space="0" w:color="auto"/>
              <w:right w:val="single" w:sz="4" w:space="0" w:color="auto"/>
            </w:tcBorders>
            <w:shd w:val="clear" w:color="auto" w:fill="auto"/>
            <w:noWrap/>
            <w:vAlign w:val="center"/>
            <w:hideMark/>
          </w:tcPr>
          <w:p w14:paraId="5871BE88"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BF3EE4" w14:paraId="50409650"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1167E099"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591FFB36"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3AF53836"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6C7A312D"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51" w:type="dxa"/>
            <w:tcBorders>
              <w:top w:val="nil"/>
              <w:left w:val="nil"/>
              <w:bottom w:val="single" w:sz="4" w:space="0" w:color="auto"/>
              <w:right w:val="single" w:sz="4" w:space="0" w:color="auto"/>
            </w:tcBorders>
            <w:shd w:val="clear" w:color="auto" w:fill="auto"/>
            <w:noWrap/>
            <w:vAlign w:val="center"/>
            <w:hideMark/>
          </w:tcPr>
          <w:p w14:paraId="26BD8914"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BF3EE4" w14:paraId="2A3158D2"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58D350E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3DD49A72"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2035D50B"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w:t>
            </w:r>
            <w:r>
              <w:rPr>
                <w:color w:val="000000"/>
                <w:lang w:val="es-HN" w:eastAsia="es-HN"/>
              </w:rPr>
              <w:t>1</w:t>
            </w:r>
            <w:r w:rsidRPr="00BF3EE4">
              <w:rPr>
                <w:color w:val="000000"/>
                <w:lang w:val="es-HN" w:eastAsia="es-HN"/>
              </w:rPr>
              <w:t>.00</w:t>
            </w:r>
          </w:p>
        </w:tc>
        <w:tc>
          <w:tcPr>
            <w:tcW w:w="2449" w:type="dxa"/>
            <w:tcBorders>
              <w:top w:val="nil"/>
              <w:left w:val="nil"/>
              <w:bottom w:val="single" w:sz="4" w:space="0" w:color="auto"/>
              <w:right w:val="single" w:sz="4" w:space="0" w:color="auto"/>
            </w:tcBorders>
            <w:shd w:val="clear" w:color="auto" w:fill="auto"/>
            <w:noWrap/>
            <w:vAlign w:val="bottom"/>
            <w:hideMark/>
          </w:tcPr>
          <w:p w14:paraId="4C3AC15D"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L10000,000.00</w:t>
            </w:r>
          </w:p>
        </w:tc>
        <w:tc>
          <w:tcPr>
            <w:tcW w:w="1951" w:type="dxa"/>
            <w:tcBorders>
              <w:top w:val="nil"/>
              <w:left w:val="nil"/>
              <w:bottom w:val="single" w:sz="4" w:space="0" w:color="auto"/>
              <w:right w:val="single" w:sz="4" w:space="0" w:color="auto"/>
            </w:tcBorders>
            <w:shd w:val="clear" w:color="auto" w:fill="auto"/>
            <w:noWrap/>
            <w:vAlign w:val="center"/>
            <w:hideMark/>
          </w:tcPr>
          <w:p w14:paraId="0518F9BC"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BF3EE4" w14:paraId="28C3B7ED"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42293A9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42BAA06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0CA97E6C"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2449" w:type="dxa"/>
            <w:tcBorders>
              <w:top w:val="nil"/>
              <w:left w:val="nil"/>
              <w:bottom w:val="single" w:sz="4" w:space="0" w:color="auto"/>
              <w:right w:val="single" w:sz="4" w:space="0" w:color="auto"/>
            </w:tcBorders>
            <w:shd w:val="clear" w:color="auto" w:fill="auto"/>
            <w:noWrap/>
            <w:vAlign w:val="bottom"/>
            <w:hideMark/>
          </w:tcPr>
          <w:p w14:paraId="5D639C45"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51" w:type="dxa"/>
            <w:tcBorders>
              <w:top w:val="nil"/>
              <w:left w:val="nil"/>
              <w:bottom w:val="single" w:sz="4" w:space="0" w:color="auto"/>
              <w:right w:val="single" w:sz="4" w:space="0" w:color="auto"/>
            </w:tcBorders>
            <w:shd w:val="clear" w:color="auto" w:fill="auto"/>
            <w:noWrap/>
            <w:vAlign w:val="center"/>
            <w:hideMark/>
          </w:tcPr>
          <w:p w14:paraId="516EF542"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BF3EE4" w14:paraId="2866BCA6" w14:textId="77777777" w:rsidTr="008364DE">
        <w:trPr>
          <w:trHeight w:val="420"/>
        </w:trPr>
        <w:tc>
          <w:tcPr>
            <w:tcW w:w="271" w:type="dxa"/>
            <w:vMerge/>
            <w:tcBorders>
              <w:top w:val="nil"/>
              <w:left w:val="single" w:sz="4" w:space="0" w:color="auto"/>
              <w:bottom w:val="single" w:sz="4" w:space="0" w:color="000000"/>
              <w:right w:val="single" w:sz="4" w:space="0" w:color="auto"/>
            </w:tcBorders>
            <w:vAlign w:val="center"/>
            <w:hideMark/>
          </w:tcPr>
          <w:p w14:paraId="7773B57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40" w:type="dxa"/>
            <w:vMerge/>
            <w:tcBorders>
              <w:top w:val="nil"/>
              <w:left w:val="single" w:sz="4" w:space="0" w:color="auto"/>
              <w:bottom w:val="single" w:sz="4" w:space="0" w:color="000000"/>
              <w:right w:val="single" w:sz="4" w:space="0" w:color="auto"/>
            </w:tcBorders>
            <w:vAlign w:val="center"/>
            <w:hideMark/>
          </w:tcPr>
          <w:p w14:paraId="2D069E08"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9" w:type="dxa"/>
            <w:tcBorders>
              <w:top w:val="nil"/>
              <w:left w:val="nil"/>
              <w:bottom w:val="single" w:sz="4" w:space="0" w:color="auto"/>
              <w:right w:val="single" w:sz="4" w:space="0" w:color="auto"/>
            </w:tcBorders>
            <w:shd w:val="clear" w:color="auto" w:fill="auto"/>
            <w:noWrap/>
            <w:vAlign w:val="bottom"/>
            <w:hideMark/>
          </w:tcPr>
          <w:p w14:paraId="71E96B1A"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9" w:type="dxa"/>
            <w:tcBorders>
              <w:top w:val="nil"/>
              <w:left w:val="nil"/>
              <w:bottom w:val="single" w:sz="4" w:space="0" w:color="auto"/>
              <w:right w:val="single" w:sz="4" w:space="0" w:color="auto"/>
            </w:tcBorders>
            <w:shd w:val="clear" w:color="auto" w:fill="auto"/>
            <w:noWrap/>
            <w:vAlign w:val="bottom"/>
            <w:hideMark/>
          </w:tcPr>
          <w:p w14:paraId="22BEA840"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51" w:type="dxa"/>
            <w:tcBorders>
              <w:top w:val="nil"/>
              <w:left w:val="nil"/>
              <w:bottom w:val="single" w:sz="4" w:space="0" w:color="auto"/>
              <w:right w:val="single" w:sz="4" w:space="0" w:color="auto"/>
            </w:tcBorders>
            <w:shd w:val="clear" w:color="auto" w:fill="auto"/>
            <w:noWrap/>
            <w:vAlign w:val="center"/>
            <w:hideMark/>
          </w:tcPr>
          <w:p w14:paraId="074976FF"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bl>
    <w:p w14:paraId="086005FF" w14:textId="77777777" w:rsidR="00F5778B" w:rsidRDefault="00F5778B" w:rsidP="00F5778B">
      <w:pPr>
        <w:spacing w:before="144"/>
        <w:ind w:left="0" w:firstLine="0"/>
        <w:rPr>
          <w:lang w:val="es-ES_tradnl"/>
        </w:rPr>
      </w:pPr>
    </w:p>
    <w:tbl>
      <w:tblPr>
        <w:tblW w:w="9860" w:type="dxa"/>
        <w:tblInd w:w="55" w:type="dxa"/>
        <w:tblCellMar>
          <w:left w:w="70" w:type="dxa"/>
          <w:right w:w="70" w:type="dxa"/>
        </w:tblCellMar>
        <w:tblLook w:val="04A0" w:firstRow="1" w:lastRow="0" w:firstColumn="1" w:lastColumn="0" w:noHBand="0" w:noVBand="1"/>
      </w:tblPr>
      <w:tblGrid>
        <w:gridCol w:w="314"/>
        <w:gridCol w:w="2711"/>
        <w:gridCol w:w="2444"/>
        <w:gridCol w:w="2444"/>
        <w:gridCol w:w="1947"/>
      </w:tblGrid>
      <w:tr w:rsidR="00F5778B" w:rsidRPr="00BF3EE4" w14:paraId="3FD0DD25" w14:textId="77777777" w:rsidTr="008364DE">
        <w:trPr>
          <w:trHeight w:val="570"/>
        </w:trPr>
        <w:tc>
          <w:tcPr>
            <w:tcW w:w="9860" w:type="dxa"/>
            <w:gridSpan w:val="5"/>
            <w:tcBorders>
              <w:top w:val="nil"/>
              <w:left w:val="nil"/>
              <w:bottom w:val="nil"/>
              <w:right w:val="nil"/>
            </w:tcBorders>
            <w:shd w:val="clear" w:color="auto" w:fill="auto"/>
            <w:vAlign w:val="center"/>
            <w:hideMark/>
          </w:tcPr>
          <w:p w14:paraId="66D2CB5F" w14:textId="77777777" w:rsidR="00F5778B" w:rsidRPr="00BF3EE4" w:rsidRDefault="00F5778B" w:rsidP="008364DE">
            <w:pPr>
              <w:widowControl/>
              <w:autoSpaceDE/>
              <w:autoSpaceDN/>
              <w:spacing w:before="0" w:after="0"/>
              <w:ind w:left="0" w:firstLine="0"/>
              <w:jc w:val="center"/>
              <w:rPr>
                <w:color w:val="000000"/>
                <w:sz w:val="28"/>
                <w:szCs w:val="28"/>
                <w:lang w:val="es-HN" w:eastAsia="es-HN"/>
              </w:rPr>
            </w:pPr>
            <w:r w:rsidRPr="00BF3EE4">
              <w:rPr>
                <w:color w:val="000000"/>
                <w:sz w:val="28"/>
                <w:szCs w:val="28"/>
                <w:lang w:val="es-HN" w:eastAsia="es-HN"/>
              </w:rPr>
              <w:t>CATEGORIAS DE PRECALIFICACION POR ESPECIALIDAD</w:t>
            </w:r>
          </w:p>
        </w:tc>
      </w:tr>
      <w:tr w:rsidR="00F5778B" w:rsidRPr="002C0E24" w14:paraId="24C10E1A" w14:textId="77777777" w:rsidTr="008364DE">
        <w:trPr>
          <w:trHeight w:val="195"/>
        </w:trPr>
        <w:tc>
          <w:tcPr>
            <w:tcW w:w="314" w:type="dxa"/>
            <w:tcBorders>
              <w:top w:val="nil"/>
              <w:left w:val="nil"/>
              <w:bottom w:val="nil"/>
              <w:right w:val="nil"/>
            </w:tcBorders>
            <w:shd w:val="clear" w:color="auto" w:fill="auto"/>
            <w:noWrap/>
            <w:vAlign w:val="bottom"/>
            <w:hideMark/>
          </w:tcPr>
          <w:p w14:paraId="4AC0A1EB" w14:textId="77777777" w:rsidR="00F5778B" w:rsidRPr="002C0E24" w:rsidRDefault="00F5778B" w:rsidP="008364DE">
            <w:pPr>
              <w:widowControl/>
              <w:autoSpaceDE/>
              <w:autoSpaceDN/>
              <w:spacing w:before="0" w:after="0"/>
              <w:ind w:left="0" w:firstLine="0"/>
              <w:jc w:val="left"/>
              <w:rPr>
                <w:rFonts w:ascii="Calibri" w:hAnsi="Calibri"/>
                <w:color w:val="000000"/>
                <w:sz w:val="32"/>
                <w:szCs w:val="32"/>
                <w:lang w:val="es-HN" w:eastAsia="es-HN"/>
              </w:rPr>
            </w:pPr>
          </w:p>
        </w:tc>
        <w:tc>
          <w:tcPr>
            <w:tcW w:w="2711" w:type="dxa"/>
            <w:tcBorders>
              <w:top w:val="nil"/>
              <w:left w:val="nil"/>
              <w:bottom w:val="nil"/>
              <w:right w:val="nil"/>
            </w:tcBorders>
            <w:shd w:val="clear" w:color="auto" w:fill="auto"/>
            <w:vAlign w:val="bottom"/>
            <w:hideMark/>
          </w:tcPr>
          <w:p w14:paraId="5B10872A"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c>
          <w:tcPr>
            <w:tcW w:w="2444" w:type="dxa"/>
            <w:tcBorders>
              <w:top w:val="nil"/>
              <w:left w:val="nil"/>
              <w:bottom w:val="nil"/>
              <w:right w:val="nil"/>
            </w:tcBorders>
            <w:shd w:val="clear" w:color="auto" w:fill="auto"/>
            <w:noWrap/>
            <w:vAlign w:val="bottom"/>
            <w:hideMark/>
          </w:tcPr>
          <w:p w14:paraId="241E4B73"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c>
          <w:tcPr>
            <w:tcW w:w="2444" w:type="dxa"/>
            <w:tcBorders>
              <w:top w:val="nil"/>
              <w:left w:val="nil"/>
              <w:bottom w:val="nil"/>
              <w:right w:val="nil"/>
            </w:tcBorders>
            <w:shd w:val="clear" w:color="auto" w:fill="auto"/>
            <w:noWrap/>
            <w:vAlign w:val="bottom"/>
            <w:hideMark/>
          </w:tcPr>
          <w:p w14:paraId="3941318D"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c>
          <w:tcPr>
            <w:tcW w:w="1947" w:type="dxa"/>
            <w:tcBorders>
              <w:top w:val="nil"/>
              <w:left w:val="nil"/>
              <w:bottom w:val="nil"/>
              <w:right w:val="nil"/>
            </w:tcBorders>
            <w:shd w:val="clear" w:color="auto" w:fill="auto"/>
            <w:noWrap/>
            <w:vAlign w:val="bottom"/>
            <w:hideMark/>
          </w:tcPr>
          <w:p w14:paraId="1516BF99"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r>
      <w:tr w:rsidR="00F5778B" w:rsidRPr="00BF3EE4" w14:paraId="341B6364" w14:textId="77777777" w:rsidTr="008364DE">
        <w:trPr>
          <w:trHeight w:val="345"/>
        </w:trPr>
        <w:tc>
          <w:tcPr>
            <w:tcW w:w="302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46B3CB"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ESPECIALIDAD</w:t>
            </w:r>
          </w:p>
        </w:tc>
        <w:tc>
          <w:tcPr>
            <w:tcW w:w="48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6C3D00"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CAPACIDAD FINANCIERA DISPONIBLE</w:t>
            </w:r>
          </w:p>
        </w:tc>
        <w:tc>
          <w:tcPr>
            <w:tcW w:w="19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6D0311"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CATEGORIA</w:t>
            </w:r>
          </w:p>
        </w:tc>
      </w:tr>
      <w:tr w:rsidR="00F5778B" w:rsidRPr="002C0E24" w14:paraId="0EB83FB5" w14:textId="77777777" w:rsidTr="008364DE">
        <w:trPr>
          <w:trHeight w:val="420"/>
        </w:trPr>
        <w:tc>
          <w:tcPr>
            <w:tcW w:w="3025" w:type="dxa"/>
            <w:gridSpan w:val="2"/>
            <w:vMerge/>
            <w:tcBorders>
              <w:top w:val="single" w:sz="4" w:space="0" w:color="auto"/>
              <w:left w:val="single" w:sz="4" w:space="0" w:color="auto"/>
              <w:bottom w:val="single" w:sz="4" w:space="0" w:color="000000"/>
              <w:right w:val="single" w:sz="4" w:space="0" w:color="000000"/>
            </w:tcBorders>
            <w:vAlign w:val="center"/>
            <w:hideMark/>
          </w:tcPr>
          <w:p w14:paraId="19C0C05B" w14:textId="77777777" w:rsidR="00F5778B" w:rsidRPr="002C0E24" w:rsidRDefault="00F5778B" w:rsidP="008364DE">
            <w:pPr>
              <w:widowControl/>
              <w:autoSpaceDE/>
              <w:autoSpaceDN/>
              <w:spacing w:before="0" w:after="0"/>
              <w:ind w:left="0" w:firstLine="0"/>
              <w:jc w:val="left"/>
              <w:rPr>
                <w:rFonts w:ascii="Calibri" w:hAnsi="Calibri"/>
                <w:color w:val="000000"/>
                <w:sz w:val="32"/>
                <w:szCs w:val="32"/>
                <w:lang w:val="es-HN" w:eastAsia="es-HN"/>
              </w:rPr>
            </w:pPr>
          </w:p>
        </w:tc>
        <w:tc>
          <w:tcPr>
            <w:tcW w:w="2444" w:type="dxa"/>
            <w:tcBorders>
              <w:top w:val="nil"/>
              <w:left w:val="nil"/>
              <w:bottom w:val="single" w:sz="4" w:space="0" w:color="auto"/>
              <w:right w:val="single" w:sz="4" w:space="0" w:color="auto"/>
            </w:tcBorders>
            <w:shd w:val="clear" w:color="auto" w:fill="auto"/>
            <w:noWrap/>
            <w:vAlign w:val="center"/>
            <w:hideMark/>
          </w:tcPr>
          <w:p w14:paraId="12A03269" w14:textId="77777777" w:rsidR="00F5778B" w:rsidRPr="002C0E24" w:rsidRDefault="00F5778B" w:rsidP="008364DE">
            <w:pPr>
              <w:widowControl/>
              <w:autoSpaceDE/>
              <w:autoSpaceDN/>
              <w:spacing w:before="0" w:after="0"/>
              <w:ind w:left="0" w:firstLine="0"/>
              <w:jc w:val="center"/>
              <w:rPr>
                <w:rFonts w:ascii="Calibri" w:hAnsi="Calibri"/>
                <w:color w:val="000000"/>
                <w:sz w:val="32"/>
                <w:szCs w:val="32"/>
                <w:lang w:val="es-HN" w:eastAsia="es-HN"/>
              </w:rPr>
            </w:pPr>
            <w:r w:rsidRPr="002C0E24">
              <w:rPr>
                <w:rFonts w:ascii="Calibri" w:hAnsi="Calibri"/>
                <w:color w:val="000000"/>
                <w:sz w:val="32"/>
                <w:szCs w:val="32"/>
                <w:lang w:val="es-HN" w:eastAsia="es-HN"/>
              </w:rPr>
              <w:t>&gt;</w:t>
            </w:r>
          </w:p>
        </w:tc>
        <w:tc>
          <w:tcPr>
            <w:tcW w:w="2444" w:type="dxa"/>
            <w:tcBorders>
              <w:top w:val="nil"/>
              <w:left w:val="nil"/>
              <w:bottom w:val="single" w:sz="4" w:space="0" w:color="auto"/>
              <w:right w:val="single" w:sz="4" w:space="0" w:color="auto"/>
            </w:tcBorders>
            <w:shd w:val="clear" w:color="auto" w:fill="auto"/>
            <w:noWrap/>
            <w:vAlign w:val="center"/>
            <w:hideMark/>
          </w:tcPr>
          <w:p w14:paraId="26BAA756" w14:textId="77777777" w:rsidR="00F5778B" w:rsidRPr="002C0E24" w:rsidRDefault="00F5778B" w:rsidP="008364DE">
            <w:pPr>
              <w:widowControl/>
              <w:autoSpaceDE/>
              <w:autoSpaceDN/>
              <w:spacing w:before="0" w:after="0"/>
              <w:ind w:left="0" w:firstLine="0"/>
              <w:jc w:val="center"/>
              <w:rPr>
                <w:rFonts w:ascii="Calibri" w:hAnsi="Calibri"/>
                <w:color w:val="000000"/>
                <w:sz w:val="32"/>
                <w:szCs w:val="32"/>
                <w:lang w:val="es-HN" w:eastAsia="es-HN"/>
              </w:rPr>
            </w:pPr>
            <w:r w:rsidRPr="002C0E24">
              <w:rPr>
                <w:rFonts w:ascii="Calibri" w:hAnsi="Calibri"/>
                <w:color w:val="000000"/>
                <w:sz w:val="32"/>
                <w:szCs w:val="32"/>
                <w:lang w:val="es-HN" w:eastAsia="es-HN"/>
              </w:rPr>
              <w:t>&lt;=</w:t>
            </w:r>
          </w:p>
        </w:tc>
        <w:tc>
          <w:tcPr>
            <w:tcW w:w="1947" w:type="dxa"/>
            <w:vMerge/>
            <w:tcBorders>
              <w:top w:val="single" w:sz="4" w:space="0" w:color="auto"/>
              <w:left w:val="single" w:sz="4" w:space="0" w:color="auto"/>
              <w:bottom w:val="single" w:sz="4" w:space="0" w:color="000000"/>
              <w:right w:val="single" w:sz="4" w:space="0" w:color="auto"/>
            </w:tcBorders>
            <w:vAlign w:val="center"/>
            <w:hideMark/>
          </w:tcPr>
          <w:p w14:paraId="61B242C4" w14:textId="77777777" w:rsidR="00F5778B" w:rsidRPr="002C0E24" w:rsidRDefault="00F5778B" w:rsidP="008364DE">
            <w:pPr>
              <w:widowControl/>
              <w:autoSpaceDE/>
              <w:autoSpaceDN/>
              <w:spacing w:before="0" w:after="0"/>
              <w:ind w:left="0" w:firstLine="0"/>
              <w:jc w:val="left"/>
              <w:rPr>
                <w:rFonts w:ascii="Calibri" w:hAnsi="Calibri"/>
                <w:color w:val="000000"/>
                <w:sz w:val="32"/>
                <w:szCs w:val="32"/>
                <w:lang w:val="es-HN" w:eastAsia="es-HN"/>
              </w:rPr>
            </w:pPr>
          </w:p>
        </w:tc>
      </w:tr>
      <w:tr w:rsidR="00F5778B" w:rsidRPr="002C0E24" w14:paraId="3CF93850" w14:textId="77777777" w:rsidTr="008364DE">
        <w:trPr>
          <w:trHeight w:val="420"/>
        </w:trPr>
        <w:tc>
          <w:tcPr>
            <w:tcW w:w="3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70C8D0"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D</w:t>
            </w:r>
          </w:p>
        </w:tc>
        <w:tc>
          <w:tcPr>
            <w:tcW w:w="2711" w:type="dxa"/>
            <w:vMerge w:val="restart"/>
            <w:tcBorders>
              <w:top w:val="nil"/>
              <w:left w:val="single" w:sz="4" w:space="0" w:color="auto"/>
              <w:bottom w:val="single" w:sz="4" w:space="0" w:color="000000"/>
              <w:right w:val="single" w:sz="4" w:space="0" w:color="auto"/>
            </w:tcBorders>
            <w:shd w:val="clear" w:color="auto" w:fill="auto"/>
            <w:vAlign w:val="center"/>
            <w:hideMark/>
          </w:tcPr>
          <w:p w14:paraId="7AD4A708"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Obras de paso</w:t>
            </w:r>
          </w:p>
        </w:tc>
        <w:tc>
          <w:tcPr>
            <w:tcW w:w="2444" w:type="dxa"/>
            <w:tcBorders>
              <w:top w:val="nil"/>
              <w:left w:val="nil"/>
              <w:bottom w:val="single" w:sz="4" w:space="0" w:color="auto"/>
              <w:right w:val="single" w:sz="4" w:space="0" w:color="auto"/>
            </w:tcBorders>
            <w:shd w:val="clear" w:color="auto" w:fill="auto"/>
            <w:noWrap/>
            <w:vAlign w:val="bottom"/>
            <w:hideMark/>
          </w:tcPr>
          <w:p w14:paraId="4B18C515"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center"/>
            <w:hideMark/>
          </w:tcPr>
          <w:p w14:paraId="104D951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47" w:type="dxa"/>
            <w:tcBorders>
              <w:top w:val="nil"/>
              <w:left w:val="nil"/>
              <w:bottom w:val="single" w:sz="4" w:space="0" w:color="auto"/>
              <w:right w:val="single" w:sz="4" w:space="0" w:color="auto"/>
            </w:tcBorders>
            <w:shd w:val="clear" w:color="auto" w:fill="auto"/>
            <w:noWrap/>
            <w:vAlign w:val="center"/>
            <w:hideMark/>
          </w:tcPr>
          <w:p w14:paraId="0B5E5540"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2C0E24" w14:paraId="48EF875C"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3FF23A84"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4ABBB18B"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1D97084D"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L20000,001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46262D8A"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47" w:type="dxa"/>
            <w:tcBorders>
              <w:top w:val="nil"/>
              <w:left w:val="nil"/>
              <w:bottom w:val="single" w:sz="4" w:space="0" w:color="auto"/>
              <w:right w:val="single" w:sz="4" w:space="0" w:color="auto"/>
            </w:tcBorders>
            <w:shd w:val="clear" w:color="auto" w:fill="auto"/>
            <w:noWrap/>
            <w:vAlign w:val="center"/>
            <w:hideMark/>
          </w:tcPr>
          <w:p w14:paraId="41ADF07B"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2C0E24" w14:paraId="74CD4BE9"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2828A4BF"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3A450270"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047B4E5E"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w:t>
            </w:r>
            <w:r>
              <w:rPr>
                <w:color w:val="000000"/>
                <w:lang w:val="es-HN" w:eastAsia="es-HN"/>
              </w:rPr>
              <w:t>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097A3129"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47" w:type="dxa"/>
            <w:tcBorders>
              <w:top w:val="nil"/>
              <w:left w:val="nil"/>
              <w:bottom w:val="single" w:sz="4" w:space="0" w:color="auto"/>
              <w:right w:val="single" w:sz="4" w:space="0" w:color="auto"/>
            </w:tcBorders>
            <w:shd w:val="clear" w:color="auto" w:fill="auto"/>
            <w:noWrap/>
            <w:vAlign w:val="center"/>
            <w:hideMark/>
          </w:tcPr>
          <w:p w14:paraId="2FBCB089"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2C0E24" w14:paraId="5DC45FE9"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02E6292D"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52C65CD1"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1EE3A3FC"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1E16ADCD"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L10000,000.00</w:t>
            </w:r>
          </w:p>
        </w:tc>
        <w:tc>
          <w:tcPr>
            <w:tcW w:w="1947" w:type="dxa"/>
            <w:tcBorders>
              <w:top w:val="nil"/>
              <w:left w:val="nil"/>
              <w:bottom w:val="single" w:sz="4" w:space="0" w:color="auto"/>
              <w:right w:val="single" w:sz="4" w:space="0" w:color="auto"/>
            </w:tcBorders>
            <w:shd w:val="clear" w:color="auto" w:fill="auto"/>
            <w:noWrap/>
            <w:vAlign w:val="center"/>
            <w:hideMark/>
          </w:tcPr>
          <w:p w14:paraId="67164E3D"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2C0E24" w14:paraId="6E2294CD"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51A0611C"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10BA457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5508AFD7"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494EA65E"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47" w:type="dxa"/>
            <w:tcBorders>
              <w:top w:val="nil"/>
              <w:left w:val="nil"/>
              <w:bottom w:val="single" w:sz="4" w:space="0" w:color="auto"/>
              <w:right w:val="single" w:sz="4" w:space="0" w:color="auto"/>
            </w:tcBorders>
            <w:shd w:val="clear" w:color="auto" w:fill="auto"/>
            <w:noWrap/>
            <w:vAlign w:val="center"/>
            <w:hideMark/>
          </w:tcPr>
          <w:p w14:paraId="69514720"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2C0E24" w14:paraId="5F549625"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3FB3782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6316525A"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6A62382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4" w:type="dxa"/>
            <w:tcBorders>
              <w:top w:val="nil"/>
              <w:left w:val="nil"/>
              <w:bottom w:val="single" w:sz="4" w:space="0" w:color="auto"/>
              <w:right w:val="single" w:sz="4" w:space="0" w:color="auto"/>
            </w:tcBorders>
            <w:shd w:val="clear" w:color="auto" w:fill="auto"/>
            <w:noWrap/>
            <w:vAlign w:val="bottom"/>
            <w:hideMark/>
          </w:tcPr>
          <w:p w14:paraId="551070B4"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47" w:type="dxa"/>
            <w:tcBorders>
              <w:top w:val="nil"/>
              <w:left w:val="nil"/>
              <w:bottom w:val="single" w:sz="4" w:space="0" w:color="auto"/>
              <w:right w:val="single" w:sz="4" w:space="0" w:color="auto"/>
            </w:tcBorders>
            <w:shd w:val="clear" w:color="auto" w:fill="auto"/>
            <w:noWrap/>
            <w:vAlign w:val="center"/>
            <w:hideMark/>
          </w:tcPr>
          <w:p w14:paraId="72C088FF"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r w:rsidR="00F5778B" w:rsidRPr="002C0E24" w14:paraId="18D76C4F" w14:textId="77777777" w:rsidTr="008364DE">
        <w:trPr>
          <w:trHeight w:val="420"/>
        </w:trPr>
        <w:tc>
          <w:tcPr>
            <w:tcW w:w="3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10FEDB"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E</w:t>
            </w:r>
          </w:p>
        </w:tc>
        <w:tc>
          <w:tcPr>
            <w:tcW w:w="2711" w:type="dxa"/>
            <w:vMerge w:val="restart"/>
            <w:tcBorders>
              <w:top w:val="nil"/>
              <w:left w:val="single" w:sz="4" w:space="0" w:color="auto"/>
              <w:bottom w:val="single" w:sz="4" w:space="0" w:color="000000"/>
              <w:right w:val="single" w:sz="4" w:space="0" w:color="auto"/>
            </w:tcBorders>
            <w:shd w:val="clear" w:color="auto" w:fill="auto"/>
            <w:vAlign w:val="center"/>
            <w:hideMark/>
          </w:tcPr>
          <w:p w14:paraId="660DE33C"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Mantenimiento vial</w:t>
            </w:r>
          </w:p>
        </w:tc>
        <w:tc>
          <w:tcPr>
            <w:tcW w:w="2444" w:type="dxa"/>
            <w:tcBorders>
              <w:top w:val="nil"/>
              <w:left w:val="nil"/>
              <w:bottom w:val="single" w:sz="4" w:space="0" w:color="auto"/>
              <w:right w:val="single" w:sz="4" w:space="0" w:color="auto"/>
            </w:tcBorders>
            <w:shd w:val="clear" w:color="auto" w:fill="auto"/>
            <w:noWrap/>
            <w:vAlign w:val="bottom"/>
            <w:hideMark/>
          </w:tcPr>
          <w:p w14:paraId="3DD3602B"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center"/>
            <w:hideMark/>
          </w:tcPr>
          <w:p w14:paraId="711D369F"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47" w:type="dxa"/>
            <w:tcBorders>
              <w:top w:val="nil"/>
              <w:left w:val="nil"/>
              <w:bottom w:val="single" w:sz="4" w:space="0" w:color="auto"/>
              <w:right w:val="single" w:sz="4" w:space="0" w:color="auto"/>
            </w:tcBorders>
            <w:shd w:val="clear" w:color="auto" w:fill="auto"/>
            <w:noWrap/>
            <w:vAlign w:val="center"/>
            <w:hideMark/>
          </w:tcPr>
          <w:p w14:paraId="08C56C46"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2C0E24" w14:paraId="3D3B29AB"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1B62D2F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394507E8"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284D1A83"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30FED527"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47" w:type="dxa"/>
            <w:tcBorders>
              <w:top w:val="nil"/>
              <w:left w:val="nil"/>
              <w:bottom w:val="single" w:sz="4" w:space="0" w:color="auto"/>
              <w:right w:val="single" w:sz="4" w:space="0" w:color="auto"/>
            </w:tcBorders>
            <w:shd w:val="clear" w:color="auto" w:fill="auto"/>
            <w:noWrap/>
            <w:vAlign w:val="center"/>
            <w:hideMark/>
          </w:tcPr>
          <w:p w14:paraId="3B441089"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2C0E24" w14:paraId="61D08867"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21BA4D0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032AD3F4"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1D11DE28"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518465F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47" w:type="dxa"/>
            <w:tcBorders>
              <w:top w:val="nil"/>
              <w:left w:val="nil"/>
              <w:bottom w:val="single" w:sz="4" w:space="0" w:color="auto"/>
              <w:right w:val="single" w:sz="4" w:space="0" w:color="auto"/>
            </w:tcBorders>
            <w:shd w:val="clear" w:color="auto" w:fill="auto"/>
            <w:noWrap/>
            <w:vAlign w:val="center"/>
            <w:hideMark/>
          </w:tcPr>
          <w:p w14:paraId="5F47D558"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2C0E24" w14:paraId="6A852378"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180DC5CA"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63699F36"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660DC9BC"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3A011973"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L10000,000.00</w:t>
            </w:r>
          </w:p>
        </w:tc>
        <w:tc>
          <w:tcPr>
            <w:tcW w:w="1947" w:type="dxa"/>
            <w:tcBorders>
              <w:top w:val="nil"/>
              <w:left w:val="nil"/>
              <w:bottom w:val="single" w:sz="4" w:space="0" w:color="auto"/>
              <w:right w:val="single" w:sz="4" w:space="0" w:color="auto"/>
            </w:tcBorders>
            <w:shd w:val="clear" w:color="auto" w:fill="auto"/>
            <w:noWrap/>
            <w:vAlign w:val="center"/>
            <w:hideMark/>
          </w:tcPr>
          <w:p w14:paraId="573A16AF"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2C0E24" w14:paraId="1392C0D3"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10AEA204"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168A2AC1"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4D96E389"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30A3EC2B"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47" w:type="dxa"/>
            <w:tcBorders>
              <w:top w:val="nil"/>
              <w:left w:val="nil"/>
              <w:bottom w:val="single" w:sz="4" w:space="0" w:color="auto"/>
              <w:right w:val="single" w:sz="4" w:space="0" w:color="auto"/>
            </w:tcBorders>
            <w:shd w:val="clear" w:color="auto" w:fill="auto"/>
            <w:noWrap/>
            <w:vAlign w:val="center"/>
            <w:hideMark/>
          </w:tcPr>
          <w:p w14:paraId="1BA7E898"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2C0E24" w14:paraId="4CCBE7C4"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7FFC1B91"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05BA7D5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5E68440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4" w:type="dxa"/>
            <w:tcBorders>
              <w:top w:val="nil"/>
              <w:left w:val="nil"/>
              <w:bottom w:val="single" w:sz="4" w:space="0" w:color="auto"/>
              <w:right w:val="single" w:sz="4" w:space="0" w:color="auto"/>
            </w:tcBorders>
            <w:shd w:val="clear" w:color="auto" w:fill="auto"/>
            <w:noWrap/>
            <w:vAlign w:val="bottom"/>
            <w:hideMark/>
          </w:tcPr>
          <w:p w14:paraId="6105D7CB"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47" w:type="dxa"/>
            <w:tcBorders>
              <w:top w:val="nil"/>
              <w:left w:val="nil"/>
              <w:bottom w:val="single" w:sz="4" w:space="0" w:color="auto"/>
              <w:right w:val="single" w:sz="4" w:space="0" w:color="auto"/>
            </w:tcBorders>
            <w:shd w:val="clear" w:color="auto" w:fill="auto"/>
            <w:noWrap/>
            <w:vAlign w:val="center"/>
            <w:hideMark/>
          </w:tcPr>
          <w:p w14:paraId="38346322"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r w:rsidR="00F5778B" w:rsidRPr="002C0E24" w14:paraId="5765C4FC" w14:textId="77777777" w:rsidTr="008364DE">
        <w:trPr>
          <w:trHeight w:val="420"/>
        </w:trPr>
        <w:tc>
          <w:tcPr>
            <w:tcW w:w="3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8730E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F</w:t>
            </w:r>
          </w:p>
        </w:tc>
        <w:tc>
          <w:tcPr>
            <w:tcW w:w="2711" w:type="dxa"/>
            <w:vMerge w:val="restart"/>
            <w:tcBorders>
              <w:top w:val="nil"/>
              <w:left w:val="single" w:sz="4" w:space="0" w:color="auto"/>
              <w:bottom w:val="single" w:sz="4" w:space="0" w:color="000000"/>
              <w:right w:val="single" w:sz="4" w:space="0" w:color="auto"/>
            </w:tcBorders>
            <w:shd w:val="clear" w:color="auto" w:fill="auto"/>
            <w:vAlign w:val="center"/>
            <w:hideMark/>
          </w:tcPr>
          <w:p w14:paraId="6E6CF56C"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Obras hidráulicas</w:t>
            </w:r>
          </w:p>
        </w:tc>
        <w:tc>
          <w:tcPr>
            <w:tcW w:w="2444" w:type="dxa"/>
            <w:tcBorders>
              <w:top w:val="nil"/>
              <w:left w:val="nil"/>
              <w:bottom w:val="single" w:sz="4" w:space="0" w:color="auto"/>
              <w:right w:val="single" w:sz="4" w:space="0" w:color="auto"/>
            </w:tcBorders>
            <w:shd w:val="clear" w:color="auto" w:fill="auto"/>
            <w:noWrap/>
            <w:vAlign w:val="bottom"/>
            <w:hideMark/>
          </w:tcPr>
          <w:p w14:paraId="65101DB4"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center"/>
            <w:hideMark/>
          </w:tcPr>
          <w:p w14:paraId="36506AC4"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47" w:type="dxa"/>
            <w:tcBorders>
              <w:top w:val="nil"/>
              <w:left w:val="nil"/>
              <w:bottom w:val="single" w:sz="4" w:space="0" w:color="auto"/>
              <w:right w:val="single" w:sz="4" w:space="0" w:color="auto"/>
            </w:tcBorders>
            <w:shd w:val="clear" w:color="auto" w:fill="auto"/>
            <w:noWrap/>
            <w:vAlign w:val="center"/>
            <w:hideMark/>
          </w:tcPr>
          <w:p w14:paraId="461CBC04"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2C0E24" w14:paraId="01E26C68"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7642E816"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7FCE8D73"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32155F8D"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L20000,001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78FF77EA"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47" w:type="dxa"/>
            <w:tcBorders>
              <w:top w:val="nil"/>
              <w:left w:val="nil"/>
              <w:bottom w:val="single" w:sz="4" w:space="0" w:color="auto"/>
              <w:right w:val="single" w:sz="4" w:space="0" w:color="auto"/>
            </w:tcBorders>
            <w:shd w:val="clear" w:color="auto" w:fill="auto"/>
            <w:noWrap/>
            <w:vAlign w:val="center"/>
            <w:hideMark/>
          </w:tcPr>
          <w:p w14:paraId="7BA84816"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2C0E24" w14:paraId="4BD2422A"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6665815C"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5F208D60"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7EDC7C61"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L10000,001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6B9C93A4"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47" w:type="dxa"/>
            <w:tcBorders>
              <w:top w:val="nil"/>
              <w:left w:val="nil"/>
              <w:bottom w:val="single" w:sz="4" w:space="0" w:color="auto"/>
              <w:right w:val="single" w:sz="4" w:space="0" w:color="auto"/>
            </w:tcBorders>
            <w:shd w:val="clear" w:color="auto" w:fill="auto"/>
            <w:noWrap/>
            <w:vAlign w:val="center"/>
            <w:hideMark/>
          </w:tcPr>
          <w:p w14:paraId="70D8E4E6"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2C0E24" w14:paraId="22BA3D54"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5C4133C7"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4C6C300F"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6D7C9653"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5F9FD70D"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L10000,000.00</w:t>
            </w:r>
          </w:p>
        </w:tc>
        <w:tc>
          <w:tcPr>
            <w:tcW w:w="1947" w:type="dxa"/>
            <w:tcBorders>
              <w:top w:val="nil"/>
              <w:left w:val="nil"/>
              <w:bottom w:val="single" w:sz="4" w:space="0" w:color="auto"/>
              <w:right w:val="single" w:sz="4" w:space="0" w:color="auto"/>
            </w:tcBorders>
            <w:shd w:val="clear" w:color="auto" w:fill="auto"/>
            <w:noWrap/>
            <w:vAlign w:val="center"/>
            <w:hideMark/>
          </w:tcPr>
          <w:p w14:paraId="1209F2F4"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2C0E24" w14:paraId="3ACAC00F"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5DCF8C51"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7E46E03B"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00152B5A"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472CCF2C"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47" w:type="dxa"/>
            <w:tcBorders>
              <w:top w:val="nil"/>
              <w:left w:val="nil"/>
              <w:bottom w:val="single" w:sz="4" w:space="0" w:color="auto"/>
              <w:right w:val="single" w:sz="4" w:space="0" w:color="auto"/>
            </w:tcBorders>
            <w:shd w:val="clear" w:color="auto" w:fill="auto"/>
            <w:noWrap/>
            <w:vAlign w:val="center"/>
            <w:hideMark/>
          </w:tcPr>
          <w:p w14:paraId="1D149CA9"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2C0E24" w14:paraId="5B15AB27"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0F36CFED"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44D36DB8"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7E2515A4"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4" w:type="dxa"/>
            <w:tcBorders>
              <w:top w:val="nil"/>
              <w:left w:val="nil"/>
              <w:bottom w:val="single" w:sz="4" w:space="0" w:color="auto"/>
              <w:right w:val="single" w:sz="4" w:space="0" w:color="auto"/>
            </w:tcBorders>
            <w:shd w:val="clear" w:color="auto" w:fill="auto"/>
            <w:noWrap/>
            <w:vAlign w:val="bottom"/>
            <w:hideMark/>
          </w:tcPr>
          <w:p w14:paraId="6FBC20B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47" w:type="dxa"/>
            <w:tcBorders>
              <w:top w:val="nil"/>
              <w:left w:val="nil"/>
              <w:bottom w:val="single" w:sz="4" w:space="0" w:color="auto"/>
              <w:right w:val="single" w:sz="4" w:space="0" w:color="auto"/>
            </w:tcBorders>
            <w:shd w:val="clear" w:color="auto" w:fill="auto"/>
            <w:noWrap/>
            <w:vAlign w:val="center"/>
            <w:hideMark/>
          </w:tcPr>
          <w:p w14:paraId="1F3F5111"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r w:rsidR="00F5778B" w:rsidRPr="002C0E24" w14:paraId="565F7156" w14:textId="77777777" w:rsidTr="008364DE">
        <w:trPr>
          <w:trHeight w:val="420"/>
        </w:trPr>
        <w:tc>
          <w:tcPr>
            <w:tcW w:w="3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53D6ED"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G</w:t>
            </w:r>
          </w:p>
        </w:tc>
        <w:tc>
          <w:tcPr>
            <w:tcW w:w="2711" w:type="dxa"/>
            <w:vMerge w:val="restart"/>
            <w:tcBorders>
              <w:top w:val="nil"/>
              <w:left w:val="single" w:sz="4" w:space="0" w:color="auto"/>
              <w:bottom w:val="single" w:sz="4" w:space="0" w:color="000000"/>
              <w:right w:val="single" w:sz="4" w:space="0" w:color="auto"/>
            </w:tcBorders>
            <w:shd w:val="clear" w:color="auto" w:fill="auto"/>
            <w:vAlign w:val="center"/>
            <w:hideMark/>
          </w:tcPr>
          <w:p w14:paraId="5069212E"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Obras eléctricas</w:t>
            </w:r>
          </w:p>
        </w:tc>
        <w:tc>
          <w:tcPr>
            <w:tcW w:w="2444" w:type="dxa"/>
            <w:tcBorders>
              <w:top w:val="nil"/>
              <w:left w:val="nil"/>
              <w:bottom w:val="single" w:sz="4" w:space="0" w:color="auto"/>
              <w:right w:val="single" w:sz="4" w:space="0" w:color="auto"/>
            </w:tcBorders>
            <w:shd w:val="clear" w:color="auto" w:fill="auto"/>
            <w:noWrap/>
            <w:vAlign w:val="bottom"/>
            <w:hideMark/>
          </w:tcPr>
          <w:p w14:paraId="6C2ACECE"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center"/>
            <w:hideMark/>
          </w:tcPr>
          <w:p w14:paraId="414CA0A8"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47" w:type="dxa"/>
            <w:tcBorders>
              <w:top w:val="nil"/>
              <w:left w:val="nil"/>
              <w:bottom w:val="single" w:sz="4" w:space="0" w:color="auto"/>
              <w:right w:val="single" w:sz="4" w:space="0" w:color="auto"/>
            </w:tcBorders>
            <w:shd w:val="clear" w:color="auto" w:fill="auto"/>
            <w:noWrap/>
            <w:vAlign w:val="center"/>
            <w:hideMark/>
          </w:tcPr>
          <w:p w14:paraId="33BC358F"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2C0E24" w14:paraId="46DE93A1"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268BC789"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5B729DB2"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5718A814"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L20000,001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67F4EF1D"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47" w:type="dxa"/>
            <w:tcBorders>
              <w:top w:val="nil"/>
              <w:left w:val="nil"/>
              <w:bottom w:val="single" w:sz="4" w:space="0" w:color="auto"/>
              <w:right w:val="single" w:sz="4" w:space="0" w:color="auto"/>
            </w:tcBorders>
            <w:shd w:val="clear" w:color="auto" w:fill="auto"/>
            <w:noWrap/>
            <w:vAlign w:val="center"/>
            <w:hideMark/>
          </w:tcPr>
          <w:p w14:paraId="3A86224C"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2C0E24" w14:paraId="4039FA99"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63D24F0B"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162F44BF"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2E6D0E82"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L10000,001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28D250C4"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47" w:type="dxa"/>
            <w:tcBorders>
              <w:top w:val="nil"/>
              <w:left w:val="nil"/>
              <w:bottom w:val="single" w:sz="4" w:space="0" w:color="auto"/>
              <w:right w:val="single" w:sz="4" w:space="0" w:color="auto"/>
            </w:tcBorders>
            <w:shd w:val="clear" w:color="auto" w:fill="auto"/>
            <w:noWrap/>
            <w:vAlign w:val="center"/>
            <w:hideMark/>
          </w:tcPr>
          <w:p w14:paraId="27714A3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2C0E24" w14:paraId="05406A95"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0B4FA3C4"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094A4410"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0121D396"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09BED6B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L10000,000.00</w:t>
            </w:r>
          </w:p>
        </w:tc>
        <w:tc>
          <w:tcPr>
            <w:tcW w:w="1947" w:type="dxa"/>
            <w:tcBorders>
              <w:top w:val="nil"/>
              <w:left w:val="nil"/>
              <w:bottom w:val="single" w:sz="4" w:space="0" w:color="auto"/>
              <w:right w:val="single" w:sz="4" w:space="0" w:color="auto"/>
            </w:tcBorders>
            <w:shd w:val="clear" w:color="auto" w:fill="auto"/>
            <w:noWrap/>
            <w:vAlign w:val="center"/>
            <w:hideMark/>
          </w:tcPr>
          <w:p w14:paraId="793F1CCA"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2C0E24" w14:paraId="34BB5CCC"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1345954C"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6F7D3CC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32928D85"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w:t>
            </w:r>
            <w:r>
              <w:rPr>
                <w:color w:val="000000"/>
                <w:lang w:val="es-HN" w:eastAsia="es-HN"/>
              </w:rPr>
              <w:t>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3B4BE356"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47" w:type="dxa"/>
            <w:tcBorders>
              <w:top w:val="nil"/>
              <w:left w:val="nil"/>
              <w:bottom w:val="single" w:sz="4" w:space="0" w:color="auto"/>
              <w:right w:val="single" w:sz="4" w:space="0" w:color="auto"/>
            </w:tcBorders>
            <w:shd w:val="clear" w:color="auto" w:fill="auto"/>
            <w:noWrap/>
            <w:vAlign w:val="center"/>
            <w:hideMark/>
          </w:tcPr>
          <w:p w14:paraId="695D20AC"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2C0E24" w14:paraId="384EDAEB" w14:textId="77777777" w:rsidTr="008364DE">
        <w:trPr>
          <w:trHeight w:val="420"/>
        </w:trPr>
        <w:tc>
          <w:tcPr>
            <w:tcW w:w="314" w:type="dxa"/>
            <w:vMerge/>
            <w:tcBorders>
              <w:top w:val="nil"/>
              <w:left w:val="single" w:sz="4" w:space="0" w:color="auto"/>
              <w:bottom w:val="single" w:sz="4" w:space="0" w:color="000000"/>
              <w:right w:val="single" w:sz="4" w:space="0" w:color="auto"/>
            </w:tcBorders>
            <w:vAlign w:val="center"/>
            <w:hideMark/>
          </w:tcPr>
          <w:p w14:paraId="12E3D0AF"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11" w:type="dxa"/>
            <w:vMerge/>
            <w:tcBorders>
              <w:top w:val="nil"/>
              <w:left w:val="single" w:sz="4" w:space="0" w:color="auto"/>
              <w:bottom w:val="single" w:sz="4" w:space="0" w:color="000000"/>
              <w:right w:val="single" w:sz="4" w:space="0" w:color="auto"/>
            </w:tcBorders>
            <w:vAlign w:val="center"/>
            <w:hideMark/>
          </w:tcPr>
          <w:p w14:paraId="48C9837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75C66245"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4" w:type="dxa"/>
            <w:tcBorders>
              <w:top w:val="nil"/>
              <w:left w:val="nil"/>
              <w:bottom w:val="single" w:sz="4" w:space="0" w:color="auto"/>
              <w:right w:val="single" w:sz="4" w:space="0" w:color="auto"/>
            </w:tcBorders>
            <w:shd w:val="clear" w:color="auto" w:fill="auto"/>
            <w:noWrap/>
            <w:vAlign w:val="bottom"/>
            <w:hideMark/>
          </w:tcPr>
          <w:p w14:paraId="56B4E7AD"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47" w:type="dxa"/>
            <w:tcBorders>
              <w:top w:val="nil"/>
              <w:left w:val="nil"/>
              <w:bottom w:val="single" w:sz="4" w:space="0" w:color="auto"/>
              <w:right w:val="single" w:sz="4" w:space="0" w:color="auto"/>
            </w:tcBorders>
            <w:shd w:val="clear" w:color="auto" w:fill="auto"/>
            <w:noWrap/>
            <w:vAlign w:val="center"/>
            <w:hideMark/>
          </w:tcPr>
          <w:p w14:paraId="7528C65D"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bl>
    <w:p w14:paraId="44312A09" w14:textId="77777777" w:rsidR="00F5778B" w:rsidRDefault="00F5778B" w:rsidP="00F5778B">
      <w:pPr>
        <w:spacing w:before="144"/>
        <w:ind w:left="0" w:firstLine="0"/>
        <w:rPr>
          <w:lang w:val="es-ES_tradnl"/>
        </w:rPr>
      </w:pPr>
    </w:p>
    <w:tbl>
      <w:tblPr>
        <w:tblW w:w="9860" w:type="dxa"/>
        <w:tblInd w:w="55" w:type="dxa"/>
        <w:tblCellMar>
          <w:left w:w="70" w:type="dxa"/>
          <w:right w:w="70" w:type="dxa"/>
        </w:tblCellMar>
        <w:tblLook w:val="04A0" w:firstRow="1" w:lastRow="0" w:firstColumn="1" w:lastColumn="0" w:noHBand="0" w:noVBand="1"/>
      </w:tblPr>
      <w:tblGrid>
        <w:gridCol w:w="314"/>
        <w:gridCol w:w="2711"/>
        <w:gridCol w:w="2444"/>
        <w:gridCol w:w="2444"/>
        <w:gridCol w:w="1947"/>
      </w:tblGrid>
      <w:tr w:rsidR="00F5778B" w:rsidRPr="00BF3EE4" w14:paraId="36003503" w14:textId="77777777" w:rsidTr="008364DE">
        <w:trPr>
          <w:trHeight w:val="570"/>
        </w:trPr>
        <w:tc>
          <w:tcPr>
            <w:tcW w:w="9860" w:type="dxa"/>
            <w:gridSpan w:val="5"/>
            <w:tcBorders>
              <w:top w:val="nil"/>
              <w:left w:val="nil"/>
              <w:bottom w:val="nil"/>
              <w:right w:val="nil"/>
            </w:tcBorders>
            <w:shd w:val="clear" w:color="auto" w:fill="auto"/>
            <w:vAlign w:val="center"/>
            <w:hideMark/>
          </w:tcPr>
          <w:p w14:paraId="2D266BBE" w14:textId="77777777" w:rsidR="00F5778B" w:rsidRPr="00BF3EE4" w:rsidRDefault="00F5778B" w:rsidP="008364DE">
            <w:pPr>
              <w:widowControl/>
              <w:autoSpaceDE/>
              <w:autoSpaceDN/>
              <w:spacing w:before="0" w:after="0"/>
              <w:ind w:left="0" w:firstLine="0"/>
              <w:jc w:val="center"/>
              <w:rPr>
                <w:color w:val="000000"/>
                <w:sz w:val="28"/>
                <w:szCs w:val="28"/>
                <w:lang w:val="es-HN" w:eastAsia="es-HN"/>
              </w:rPr>
            </w:pPr>
            <w:r w:rsidRPr="00BF3EE4">
              <w:rPr>
                <w:color w:val="000000"/>
                <w:sz w:val="28"/>
                <w:szCs w:val="28"/>
                <w:lang w:val="es-HN" w:eastAsia="es-HN"/>
              </w:rPr>
              <w:t>CATEGORIAS DE PRECALIFICACION POR ESPECIALIDAD</w:t>
            </w:r>
          </w:p>
        </w:tc>
      </w:tr>
      <w:tr w:rsidR="00F5778B" w:rsidRPr="002C0E24" w14:paraId="2C20D119" w14:textId="77777777" w:rsidTr="008364DE">
        <w:trPr>
          <w:trHeight w:val="210"/>
        </w:trPr>
        <w:tc>
          <w:tcPr>
            <w:tcW w:w="290" w:type="dxa"/>
            <w:tcBorders>
              <w:top w:val="nil"/>
              <w:left w:val="nil"/>
              <w:bottom w:val="nil"/>
              <w:right w:val="nil"/>
            </w:tcBorders>
            <w:shd w:val="clear" w:color="auto" w:fill="auto"/>
            <w:noWrap/>
            <w:vAlign w:val="bottom"/>
            <w:hideMark/>
          </w:tcPr>
          <w:p w14:paraId="40FE7787" w14:textId="77777777" w:rsidR="00F5778B" w:rsidRPr="002C0E24" w:rsidRDefault="00F5778B" w:rsidP="008364DE">
            <w:pPr>
              <w:widowControl/>
              <w:autoSpaceDE/>
              <w:autoSpaceDN/>
              <w:spacing w:before="0" w:after="0"/>
              <w:ind w:left="0" w:firstLine="0"/>
              <w:jc w:val="left"/>
              <w:rPr>
                <w:rFonts w:ascii="Calibri" w:hAnsi="Calibri"/>
                <w:color w:val="000000"/>
                <w:sz w:val="32"/>
                <w:szCs w:val="32"/>
                <w:lang w:val="es-HN" w:eastAsia="es-HN"/>
              </w:rPr>
            </w:pPr>
          </w:p>
        </w:tc>
        <w:tc>
          <w:tcPr>
            <w:tcW w:w="2735" w:type="dxa"/>
            <w:tcBorders>
              <w:top w:val="nil"/>
              <w:left w:val="nil"/>
              <w:bottom w:val="nil"/>
              <w:right w:val="nil"/>
            </w:tcBorders>
            <w:shd w:val="clear" w:color="auto" w:fill="auto"/>
            <w:vAlign w:val="bottom"/>
            <w:hideMark/>
          </w:tcPr>
          <w:p w14:paraId="7D3C3BCC"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c>
          <w:tcPr>
            <w:tcW w:w="2444" w:type="dxa"/>
            <w:tcBorders>
              <w:top w:val="nil"/>
              <w:left w:val="nil"/>
              <w:bottom w:val="nil"/>
              <w:right w:val="nil"/>
            </w:tcBorders>
            <w:shd w:val="clear" w:color="auto" w:fill="auto"/>
            <w:noWrap/>
            <w:vAlign w:val="bottom"/>
            <w:hideMark/>
          </w:tcPr>
          <w:p w14:paraId="0ACF0570"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c>
          <w:tcPr>
            <w:tcW w:w="2444" w:type="dxa"/>
            <w:tcBorders>
              <w:top w:val="nil"/>
              <w:left w:val="nil"/>
              <w:bottom w:val="nil"/>
              <w:right w:val="nil"/>
            </w:tcBorders>
            <w:shd w:val="clear" w:color="auto" w:fill="auto"/>
            <w:noWrap/>
            <w:vAlign w:val="bottom"/>
            <w:hideMark/>
          </w:tcPr>
          <w:p w14:paraId="431044C5"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c>
          <w:tcPr>
            <w:tcW w:w="1947" w:type="dxa"/>
            <w:tcBorders>
              <w:top w:val="nil"/>
              <w:left w:val="nil"/>
              <w:bottom w:val="nil"/>
              <w:right w:val="nil"/>
            </w:tcBorders>
            <w:shd w:val="clear" w:color="auto" w:fill="auto"/>
            <w:noWrap/>
            <w:vAlign w:val="bottom"/>
            <w:hideMark/>
          </w:tcPr>
          <w:p w14:paraId="622B246A" w14:textId="77777777" w:rsidR="00F5778B" w:rsidRPr="002C0E24" w:rsidRDefault="00F5778B" w:rsidP="008364DE">
            <w:pPr>
              <w:widowControl/>
              <w:autoSpaceDE/>
              <w:autoSpaceDN/>
              <w:spacing w:before="0" w:after="0"/>
              <w:ind w:left="0" w:firstLine="0"/>
              <w:jc w:val="left"/>
              <w:rPr>
                <w:rFonts w:ascii="Calibri" w:hAnsi="Calibri"/>
                <w:color w:val="000000"/>
                <w:sz w:val="22"/>
                <w:szCs w:val="22"/>
                <w:lang w:val="es-HN" w:eastAsia="es-HN"/>
              </w:rPr>
            </w:pPr>
          </w:p>
        </w:tc>
      </w:tr>
      <w:tr w:rsidR="00F5778B" w:rsidRPr="00BF3EE4" w14:paraId="2CDAB70D" w14:textId="77777777" w:rsidTr="008364DE">
        <w:trPr>
          <w:trHeight w:val="345"/>
        </w:trPr>
        <w:tc>
          <w:tcPr>
            <w:tcW w:w="302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0276B7"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ESPECIALIDAD</w:t>
            </w:r>
          </w:p>
        </w:tc>
        <w:tc>
          <w:tcPr>
            <w:tcW w:w="48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90FAA9"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CAPACIDAD FINANCIERA DISPONIBLE</w:t>
            </w:r>
          </w:p>
        </w:tc>
        <w:tc>
          <w:tcPr>
            <w:tcW w:w="19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ECF75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CATEGORIA</w:t>
            </w:r>
          </w:p>
        </w:tc>
      </w:tr>
      <w:tr w:rsidR="00F5778B" w:rsidRPr="002C0E24" w14:paraId="76A42129" w14:textId="77777777" w:rsidTr="008364DE">
        <w:trPr>
          <w:trHeight w:val="420"/>
        </w:trPr>
        <w:tc>
          <w:tcPr>
            <w:tcW w:w="3025" w:type="dxa"/>
            <w:gridSpan w:val="2"/>
            <w:vMerge/>
            <w:tcBorders>
              <w:top w:val="single" w:sz="4" w:space="0" w:color="auto"/>
              <w:left w:val="single" w:sz="4" w:space="0" w:color="auto"/>
              <w:bottom w:val="single" w:sz="4" w:space="0" w:color="000000"/>
              <w:right w:val="single" w:sz="4" w:space="0" w:color="000000"/>
            </w:tcBorders>
            <w:vAlign w:val="center"/>
            <w:hideMark/>
          </w:tcPr>
          <w:p w14:paraId="5DAD48C2" w14:textId="77777777" w:rsidR="00F5778B" w:rsidRPr="002C0E24" w:rsidRDefault="00F5778B" w:rsidP="008364DE">
            <w:pPr>
              <w:widowControl/>
              <w:autoSpaceDE/>
              <w:autoSpaceDN/>
              <w:spacing w:before="0" w:after="0"/>
              <w:ind w:left="0" w:firstLine="0"/>
              <w:jc w:val="left"/>
              <w:rPr>
                <w:rFonts w:ascii="Calibri" w:hAnsi="Calibri"/>
                <w:color w:val="000000"/>
                <w:sz w:val="32"/>
                <w:szCs w:val="32"/>
                <w:lang w:val="es-HN" w:eastAsia="es-HN"/>
              </w:rPr>
            </w:pPr>
          </w:p>
        </w:tc>
        <w:tc>
          <w:tcPr>
            <w:tcW w:w="2444" w:type="dxa"/>
            <w:tcBorders>
              <w:top w:val="nil"/>
              <w:left w:val="nil"/>
              <w:bottom w:val="single" w:sz="4" w:space="0" w:color="auto"/>
              <w:right w:val="single" w:sz="4" w:space="0" w:color="auto"/>
            </w:tcBorders>
            <w:shd w:val="clear" w:color="auto" w:fill="auto"/>
            <w:noWrap/>
            <w:vAlign w:val="center"/>
            <w:hideMark/>
          </w:tcPr>
          <w:p w14:paraId="5BCD2EEA"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&gt;</w:t>
            </w:r>
          </w:p>
        </w:tc>
        <w:tc>
          <w:tcPr>
            <w:tcW w:w="2444" w:type="dxa"/>
            <w:tcBorders>
              <w:top w:val="nil"/>
              <w:left w:val="nil"/>
              <w:bottom w:val="single" w:sz="4" w:space="0" w:color="auto"/>
              <w:right w:val="single" w:sz="4" w:space="0" w:color="auto"/>
            </w:tcBorders>
            <w:shd w:val="clear" w:color="auto" w:fill="auto"/>
            <w:noWrap/>
            <w:vAlign w:val="center"/>
            <w:hideMark/>
          </w:tcPr>
          <w:p w14:paraId="698DAB2F"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&lt;=</w:t>
            </w:r>
          </w:p>
        </w:tc>
        <w:tc>
          <w:tcPr>
            <w:tcW w:w="1947" w:type="dxa"/>
            <w:vMerge/>
            <w:tcBorders>
              <w:top w:val="single" w:sz="4" w:space="0" w:color="auto"/>
              <w:left w:val="single" w:sz="4" w:space="0" w:color="auto"/>
              <w:bottom w:val="single" w:sz="4" w:space="0" w:color="000000"/>
              <w:right w:val="single" w:sz="4" w:space="0" w:color="auto"/>
            </w:tcBorders>
            <w:vAlign w:val="center"/>
            <w:hideMark/>
          </w:tcPr>
          <w:p w14:paraId="7AED24A7" w14:textId="77777777" w:rsidR="00F5778B" w:rsidRPr="00BF3EE4" w:rsidRDefault="00F5778B" w:rsidP="008364DE">
            <w:pPr>
              <w:widowControl/>
              <w:autoSpaceDE/>
              <w:autoSpaceDN/>
              <w:spacing w:before="0" w:after="0"/>
              <w:ind w:left="0" w:firstLine="0"/>
              <w:jc w:val="left"/>
              <w:rPr>
                <w:color w:val="000000"/>
                <w:lang w:val="es-HN" w:eastAsia="es-HN"/>
              </w:rPr>
            </w:pPr>
          </w:p>
        </w:tc>
      </w:tr>
      <w:tr w:rsidR="00F5778B" w:rsidRPr="00BF3EE4" w14:paraId="7362DF24" w14:textId="77777777" w:rsidTr="008364DE">
        <w:trPr>
          <w:trHeight w:val="420"/>
        </w:trPr>
        <w:tc>
          <w:tcPr>
            <w:tcW w:w="2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9923E6"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H</w:t>
            </w:r>
          </w:p>
        </w:tc>
        <w:tc>
          <w:tcPr>
            <w:tcW w:w="2735" w:type="dxa"/>
            <w:vMerge w:val="restart"/>
            <w:tcBorders>
              <w:top w:val="nil"/>
              <w:left w:val="single" w:sz="4" w:space="0" w:color="auto"/>
              <w:bottom w:val="single" w:sz="4" w:space="0" w:color="000000"/>
              <w:right w:val="single" w:sz="4" w:space="0" w:color="auto"/>
            </w:tcBorders>
            <w:shd w:val="clear" w:color="auto" w:fill="auto"/>
            <w:vAlign w:val="center"/>
            <w:hideMark/>
          </w:tcPr>
          <w:p w14:paraId="3B02E7BA"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Obras mecánicas</w:t>
            </w:r>
          </w:p>
        </w:tc>
        <w:tc>
          <w:tcPr>
            <w:tcW w:w="2444" w:type="dxa"/>
            <w:tcBorders>
              <w:top w:val="nil"/>
              <w:left w:val="nil"/>
              <w:bottom w:val="single" w:sz="4" w:space="0" w:color="auto"/>
              <w:right w:val="single" w:sz="4" w:space="0" w:color="auto"/>
            </w:tcBorders>
            <w:shd w:val="clear" w:color="auto" w:fill="auto"/>
            <w:noWrap/>
            <w:vAlign w:val="bottom"/>
            <w:hideMark/>
          </w:tcPr>
          <w:p w14:paraId="798094BF"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center"/>
            <w:hideMark/>
          </w:tcPr>
          <w:p w14:paraId="54D75CD8"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47" w:type="dxa"/>
            <w:tcBorders>
              <w:top w:val="nil"/>
              <w:left w:val="nil"/>
              <w:bottom w:val="single" w:sz="4" w:space="0" w:color="auto"/>
              <w:right w:val="single" w:sz="4" w:space="0" w:color="auto"/>
            </w:tcBorders>
            <w:shd w:val="clear" w:color="auto" w:fill="auto"/>
            <w:noWrap/>
            <w:vAlign w:val="center"/>
            <w:hideMark/>
          </w:tcPr>
          <w:p w14:paraId="6511B53D"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BF3EE4" w14:paraId="2F0E88E1"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33175D31"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225EF70C"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30383D75"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L20000,001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789A90E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47" w:type="dxa"/>
            <w:tcBorders>
              <w:top w:val="nil"/>
              <w:left w:val="nil"/>
              <w:bottom w:val="single" w:sz="4" w:space="0" w:color="auto"/>
              <w:right w:val="single" w:sz="4" w:space="0" w:color="auto"/>
            </w:tcBorders>
            <w:shd w:val="clear" w:color="auto" w:fill="auto"/>
            <w:noWrap/>
            <w:vAlign w:val="center"/>
            <w:hideMark/>
          </w:tcPr>
          <w:p w14:paraId="5CB53712"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BF3EE4" w14:paraId="5143F3AD"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5BA5E352"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060EBADA"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7E22EC8C"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L10000,001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1CD9AF46"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47" w:type="dxa"/>
            <w:tcBorders>
              <w:top w:val="nil"/>
              <w:left w:val="nil"/>
              <w:bottom w:val="single" w:sz="4" w:space="0" w:color="auto"/>
              <w:right w:val="single" w:sz="4" w:space="0" w:color="auto"/>
            </w:tcBorders>
            <w:shd w:val="clear" w:color="auto" w:fill="auto"/>
            <w:noWrap/>
            <w:vAlign w:val="center"/>
            <w:hideMark/>
          </w:tcPr>
          <w:p w14:paraId="6625C002"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BF3EE4" w14:paraId="42C12FBC"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36E823B7"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02AF0497"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0F4FD7EB"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051B1BA8"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L10000,000.00</w:t>
            </w:r>
          </w:p>
        </w:tc>
        <w:tc>
          <w:tcPr>
            <w:tcW w:w="1947" w:type="dxa"/>
            <w:tcBorders>
              <w:top w:val="nil"/>
              <w:left w:val="nil"/>
              <w:bottom w:val="single" w:sz="4" w:space="0" w:color="auto"/>
              <w:right w:val="single" w:sz="4" w:space="0" w:color="auto"/>
            </w:tcBorders>
            <w:shd w:val="clear" w:color="auto" w:fill="auto"/>
            <w:noWrap/>
            <w:vAlign w:val="center"/>
            <w:hideMark/>
          </w:tcPr>
          <w:p w14:paraId="7C00B8DF"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BF3EE4" w14:paraId="3E35635D"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0851085B"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27BA425C"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2F9078D9"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L1000,001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5478E3DD"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47" w:type="dxa"/>
            <w:tcBorders>
              <w:top w:val="nil"/>
              <w:left w:val="nil"/>
              <w:bottom w:val="single" w:sz="4" w:space="0" w:color="auto"/>
              <w:right w:val="single" w:sz="4" w:space="0" w:color="auto"/>
            </w:tcBorders>
            <w:shd w:val="clear" w:color="auto" w:fill="auto"/>
            <w:noWrap/>
            <w:vAlign w:val="center"/>
            <w:hideMark/>
          </w:tcPr>
          <w:p w14:paraId="3CCA769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BF3EE4" w14:paraId="50F5B757"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2131CA11"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0E21BB81"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3F2308B9"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4" w:type="dxa"/>
            <w:tcBorders>
              <w:top w:val="nil"/>
              <w:left w:val="nil"/>
              <w:bottom w:val="single" w:sz="4" w:space="0" w:color="auto"/>
              <w:right w:val="single" w:sz="4" w:space="0" w:color="auto"/>
            </w:tcBorders>
            <w:shd w:val="clear" w:color="auto" w:fill="auto"/>
            <w:noWrap/>
            <w:vAlign w:val="bottom"/>
            <w:hideMark/>
          </w:tcPr>
          <w:p w14:paraId="3E127846"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47" w:type="dxa"/>
            <w:tcBorders>
              <w:top w:val="nil"/>
              <w:left w:val="nil"/>
              <w:bottom w:val="single" w:sz="4" w:space="0" w:color="auto"/>
              <w:right w:val="single" w:sz="4" w:space="0" w:color="auto"/>
            </w:tcBorders>
            <w:shd w:val="clear" w:color="auto" w:fill="auto"/>
            <w:noWrap/>
            <w:vAlign w:val="center"/>
            <w:hideMark/>
          </w:tcPr>
          <w:p w14:paraId="659CF1D0"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r w:rsidR="00F5778B" w:rsidRPr="00BF3EE4" w14:paraId="4BD3B0EE" w14:textId="77777777" w:rsidTr="008364DE">
        <w:trPr>
          <w:trHeight w:val="420"/>
        </w:trPr>
        <w:tc>
          <w:tcPr>
            <w:tcW w:w="2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876B54"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I</w:t>
            </w:r>
          </w:p>
        </w:tc>
        <w:tc>
          <w:tcPr>
            <w:tcW w:w="2735" w:type="dxa"/>
            <w:vMerge w:val="restart"/>
            <w:tcBorders>
              <w:top w:val="nil"/>
              <w:left w:val="single" w:sz="4" w:space="0" w:color="auto"/>
              <w:bottom w:val="single" w:sz="4" w:space="0" w:color="000000"/>
              <w:right w:val="single" w:sz="4" w:space="0" w:color="auto"/>
            </w:tcBorders>
            <w:shd w:val="clear" w:color="auto" w:fill="auto"/>
            <w:vAlign w:val="center"/>
            <w:hideMark/>
          </w:tcPr>
          <w:p w14:paraId="4F2D76D7"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Obras logísticas</w:t>
            </w:r>
          </w:p>
        </w:tc>
        <w:tc>
          <w:tcPr>
            <w:tcW w:w="2444" w:type="dxa"/>
            <w:tcBorders>
              <w:top w:val="nil"/>
              <w:left w:val="nil"/>
              <w:bottom w:val="single" w:sz="4" w:space="0" w:color="auto"/>
              <w:right w:val="single" w:sz="4" w:space="0" w:color="auto"/>
            </w:tcBorders>
            <w:shd w:val="clear" w:color="auto" w:fill="auto"/>
            <w:noWrap/>
            <w:vAlign w:val="bottom"/>
            <w:hideMark/>
          </w:tcPr>
          <w:p w14:paraId="1E3503BA"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center"/>
            <w:hideMark/>
          </w:tcPr>
          <w:p w14:paraId="72DCC671"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47" w:type="dxa"/>
            <w:tcBorders>
              <w:top w:val="nil"/>
              <w:left w:val="nil"/>
              <w:bottom w:val="single" w:sz="4" w:space="0" w:color="auto"/>
              <w:right w:val="single" w:sz="4" w:space="0" w:color="auto"/>
            </w:tcBorders>
            <w:shd w:val="clear" w:color="auto" w:fill="auto"/>
            <w:noWrap/>
            <w:vAlign w:val="center"/>
            <w:hideMark/>
          </w:tcPr>
          <w:p w14:paraId="1AB5CF05"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BF3EE4" w14:paraId="7914CB80"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13378A8F"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54CB393C"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135F8FDC"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L20000,001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541EB553"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47" w:type="dxa"/>
            <w:tcBorders>
              <w:top w:val="nil"/>
              <w:left w:val="nil"/>
              <w:bottom w:val="single" w:sz="4" w:space="0" w:color="auto"/>
              <w:right w:val="single" w:sz="4" w:space="0" w:color="auto"/>
            </w:tcBorders>
            <w:shd w:val="clear" w:color="auto" w:fill="auto"/>
            <w:noWrap/>
            <w:vAlign w:val="center"/>
            <w:hideMark/>
          </w:tcPr>
          <w:p w14:paraId="391F1927"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BF3EE4" w14:paraId="42B4CF72"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2DCFE1A4"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1B101909"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539D3A8C"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L10000,001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51DBE340"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47" w:type="dxa"/>
            <w:tcBorders>
              <w:top w:val="nil"/>
              <w:left w:val="nil"/>
              <w:bottom w:val="single" w:sz="4" w:space="0" w:color="auto"/>
              <w:right w:val="single" w:sz="4" w:space="0" w:color="auto"/>
            </w:tcBorders>
            <w:shd w:val="clear" w:color="auto" w:fill="auto"/>
            <w:noWrap/>
            <w:vAlign w:val="center"/>
            <w:hideMark/>
          </w:tcPr>
          <w:p w14:paraId="7BA9F8A5"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BF3EE4" w14:paraId="3CEDDB35"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2D872BD8"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35A9D8BB"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4FEC60EA"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3A4EC8D3"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L10000,000.00</w:t>
            </w:r>
          </w:p>
        </w:tc>
        <w:tc>
          <w:tcPr>
            <w:tcW w:w="1947" w:type="dxa"/>
            <w:tcBorders>
              <w:top w:val="nil"/>
              <w:left w:val="nil"/>
              <w:bottom w:val="single" w:sz="4" w:space="0" w:color="auto"/>
              <w:right w:val="single" w:sz="4" w:space="0" w:color="auto"/>
            </w:tcBorders>
            <w:shd w:val="clear" w:color="auto" w:fill="auto"/>
            <w:noWrap/>
            <w:vAlign w:val="center"/>
            <w:hideMark/>
          </w:tcPr>
          <w:p w14:paraId="7B7B1BF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BF3EE4" w14:paraId="6030B82B"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0BFF4484"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5AF441A3"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6786E134"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L1000,001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3C7A83AC"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47" w:type="dxa"/>
            <w:tcBorders>
              <w:top w:val="nil"/>
              <w:left w:val="nil"/>
              <w:bottom w:val="single" w:sz="4" w:space="0" w:color="auto"/>
              <w:right w:val="single" w:sz="4" w:space="0" w:color="auto"/>
            </w:tcBorders>
            <w:shd w:val="clear" w:color="auto" w:fill="auto"/>
            <w:noWrap/>
            <w:vAlign w:val="center"/>
            <w:hideMark/>
          </w:tcPr>
          <w:p w14:paraId="431A3A05"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BF3EE4" w14:paraId="74DDA571"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4816281B"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150D6F86"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3F7C27BE"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4" w:type="dxa"/>
            <w:tcBorders>
              <w:top w:val="nil"/>
              <w:left w:val="nil"/>
              <w:bottom w:val="single" w:sz="4" w:space="0" w:color="auto"/>
              <w:right w:val="single" w:sz="4" w:space="0" w:color="auto"/>
            </w:tcBorders>
            <w:shd w:val="clear" w:color="auto" w:fill="auto"/>
            <w:noWrap/>
            <w:vAlign w:val="bottom"/>
            <w:hideMark/>
          </w:tcPr>
          <w:p w14:paraId="190D897B"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47" w:type="dxa"/>
            <w:tcBorders>
              <w:top w:val="nil"/>
              <w:left w:val="nil"/>
              <w:bottom w:val="single" w:sz="4" w:space="0" w:color="auto"/>
              <w:right w:val="single" w:sz="4" w:space="0" w:color="auto"/>
            </w:tcBorders>
            <w:shd w:val="clear" w:color="auto" w:fill="auto"/>
            <w:noWrap/>
            <w:vAlign w:val="center"/>
            <w:hideMark/>
          </w:tcPr>
          <w:p w14:paraId="375FE4EA"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r w:rsidR="00F5778B" w:rsidRPr="00BF3EE4" w14:paraId="60C06E63" w14:textId="77777777" w:rsidTr="008364DE">
        <w:trPr>
          <w:trHeight w:val="420"/>
        </w:trPr>
        <w:tc>
          <w:tcPr>
            <w:tcW w:w="2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20E858"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J</w:t>
            </w:r>
          </w:p>
        </w:tc>
        <w:tc>
          <w:tcPr>
            <w:tcW w:w="2735" w:type="dxa"/>
            <w:vMerge w:val="restart"/>
            <w:tcBorders>
              <w:top w:val="nil"/>
              <w:left w:val="single" w:sz="4" w:space="0" w:color="auto"/>
              <w:bottom w:val="single" w:sz="4" w:space="0" w:color="000000"/>
              <w:right w:val="single" w:sz="4" w:space="0" w:color="auto"/>
            </w:tcBorders>
            <w:shd w:val="clear" w:color="auto" w:fill="auto"/>
            <w:vAlign w:val="center"/>
            <w:hideMark/>
          </w:tcPr>
          <w:p w14:paraId="677E6164" w14:textId="77777777" w:rsidR="00F5778B" w:rsidRPr="00BF3EE4" w:rsidRDefault="00F5778B" w:rsidP="008364DE">
            <w:pPr>
              <w:widowControl/>
              <w:autoSpaceDE/>
              <w:autoSpaceDN/>
              <w:spacing w:before="0" w:after="0"/>
              <w:ind w:left="0" w:firstLine="0"/>
              <w:jc w:val="left"/>
              <w:rPr>
                <w:color w:val="000000"/>
                <w:lang w:val="es-HN" w:eastAsia="es-HN"/>
              </w:rPr>
            </w:pPr>
            <w:r w:rsidRPr="00BF3EE4">
              <w:rPr>
                <w:color w:val="000000"/>
                <w:lang w:val="es-HN" w:eastAsia="es-HN"/>
              </w:rPr>
              <w:t>Intervenciones menores</w:t>
            </w:r>
          </w:p>
        </w:tc>
        <w:tc>
          <w:tcPr>
            <w:tcW w:w="2444" w:type="dxa"/>
            <w:tcBorders>
              <w:top w:val="nil"/>
              <w:left w:val="nil"/>
              <w:bottom w:val="single" w:sz="4" w:space="0" w:color="auto"/>
              <w:right w:val="single" w:sz="4" w:space="0" w:color="auto"/>
            </w:tcBorders>
            <w:shd w:val="clear" w:color="auto" w:fill="auto"/>
            <w:noWrap/>
            <w:vAlign w:val="bottom"/>
            <w:hideMark/>
          </w:tcPr>
          <w:p w14:paraId="766B290B"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center"/>
            <w:hideMark/>
          </w:tcPr>
          <w:p w14:paraId="08128489"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w:t>
            </w:r>
          </w:p>
        </w:tc>
        <w:tc>
          <w:tcPr>
            <w:tcW w:w="1947" w:type="dxa"/>
            <w:tcBorders>
              <w:top w:val="nil"/>
              <w:left w:val="nil"/>
              <w:bottom w:val="single" w:sz="4" w:space="0" w:color="auto"/>
              <w:right w:val="single" w:sz="4" w:space="0" w:color="auto"/>
            </w:tcBorders>
            <w:shd w:val="clear" w:color="auto" w:fill="auto"/>
            <w:noWrap/>
            <w:vAlign w:val="center"/>
            <w:hideMark/>
          </w:tcPr>
          <w:p w14:paraId="497320DC"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1</w:t>
            </w:r>
          </w:p>
        </w:tc>
      </w:tr>
      <w:tr w:rsidR="00F5778B" w:rsidRPr="00BF3EE4" w14:paraId="56B5CD56"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5157BD55"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2E0738E7"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661EB348"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L20000,001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42D0C84B"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L50000,000.00</w:t>
            </w:r>
          </w:p>
        </w:tc>
        <w:tc>
          <w:tcPr>
            <w:tcW w:w="1947" w:type="dxa"/>
            <w:tcBorders>
              <w:top w:val="nil"/>
              <w:left w:val="nil"/>
              <w:bottom w:val="single" w:sz="4" w:space="0" w:color="auto"/>
              <w:right w:val="single" w:sz="4" w:space="0" w:color="auto"/>
            </w:tcBorders>
            <w:shd w:val="clear" w:color="auto" w:fill="auto"/>
            <w:noWrap/>
            <w:vAlign w:val="center"/>
            <w:hideMark/>
          </w:tcPr>
          <w:p w14:paraId="5EA0B7BE"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2</w:t>
            </w:r>
          </w:p>
        </w:tc>
      </w:tr>
      <w:tr w:rsidR="00F5778B" w:rsidRPr="00BF3EE4" w14:paraId="0D1788C1"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179349DD"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0885732A"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029FB780"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L10000,001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444F678A"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L20000,000.00</w:t>
            </w:r>
          </w:p>
        </w:tc>
        <w:tc>
          <w:tcPr>
            <w:tcW w:w="1947" w:type="dxa"/>
            <w:tcBorders>
              <w:top w:val="nil"/>
              <w:left w:val="nil"/>
              <w:bottom w:val="single" w:sz="4" w:space="0" w:color="auto"/>
              <w:right w:val="single" w:sz="4" w:space="0" w:color="auto"/>
            </w:tcBorders>
            <w:shd w:val="clear" w:color="auto" w:fill="auto"/>
            <w:noWrap/>
            <w:vAlign w:val="center"/>
            <w:hideMark/>
          </w:tcPr>
          <w:p w14:paraId="35440243"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3</w:t>
            </w:r>
          </w:p>
        </w:tc>
      </w:tr>
      <w:tr w:rsidR="00F5778B" w:rsidRPr="00BF3EE4" w14:paraId="785E2E8F"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5AE6015E"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44CF6843"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63DFA881"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L5000,001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165058B9"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L10000,000.00</w:t>
            </w:r>
          </w:p>
        </w:tc>
        <w:tc>
          <w:tcPr>
            <w:tcW w:w="1947" w:type="dxa"/>
            <w:tcBorders>
              <w:top w:val="nil"/>
              <w:left w:val="nil"/>
              <w:bottom w:val="single" w:sz="4" w:space="0" w:color="auto"/>
              <w:right w:val="single" w:sz="4" w:space="0" w:color="auto"/>
            </w:tcBorders>
            <w:shd w:val="clear" w:color="auto" w:fill="auto"/>
            <w:noWrap/>
            <w:vAlign w:val="center"/>
            <w:hideMark/>
          </w:tcPr>
          <w:p w14:paraId="23686E5A"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4</w:t>
            </w:r>
          </w:p>
        </w:tc>
      </w:tr>
      <w:tr w:rsidR="00F5778B" w:rsidRPr="00BF3EE4" w14:paraId="13C7165D"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502D292C"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6F915552"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358330E9" w14:textId="77777777" w:rsidR="00F5778B" w:rsidRPr="00BF3EE4" w:rsidRDefault="00F5778B" w:rsidP="008364DE">
            <w:pPr>
              <w:widowControl/>
              <w:autoSpaceDE/>
              <w:autoSpaceDN/>
              <w:spacing w:before="0" w:after="0"/>
              <w:ind w:left="0" w:firstLine="0"/>
              <w:jc w:val="right"/>
              <w:rPr>
                <w:color w:val="000000"/>
                <w:lang w:val="es-HN" w:eastAsia="es-HN"/>
              </w:rPr>
            </w:pPr>
            <w:r>
              <w:rPr>
                <w:color w:val="000000"/>
                <w:lang w:val="es-HN" w:eastAsia="es-HN"/>
              </w:rPr>
              <w:t>L1000,001</w:t>
            </w:r>
            <w:r w:rsidRPr="00BF3EE4">
              <w:rPr>
                <w:color w:val="000000"/>
                <w:lang w:val="es-HN" w:eastAsia="es-HN"/>
              </w:rPr>
              <w:t>.00</w:t>
            </w:r>
          </w:p>
        </w:tc>
        <w:tc>
          <w:tcPr>
            <w:tcW w:w="2444" w:type="dxa"/>
            <w:tcBorders>
              <w:top w:val="nil"/>
              <w:left w:val="nil"/>
              <w:bottom w:val="single" w:sz="4" w:space="0" w:color="auto"/>
              <w:right w:val="single" w:sz="4" w:space="0" w:color="auto"/>
            </w:tcBorders>
            <w:shd w:val="clear" w:color="auto" w:fill="auto"/>
            <w:noWrap/>
            <w:vAlign w:val="bottom"/>
            <w:hideMark/>
          </w:tcPr>
          <w:p w14:paraId="04F839E2"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L5000,000.00</w:t>
            </w:r>
          </w:p>
        </w:tc>
        <w:tc>
          <w:tcPr>
            <w:tcW w:w="1947" w:type="dxa"/>
            <w:tcBorders>
              <w:top w:val="nil"/>
              <w:left w:val="nil"/>
              <w:bottom w:val="single" w:sz="4" w:space="0" w:color="auto"/>
              <w:right w:val="single" w:sz="4" w:space="0" w:color="auto"/>
            </w:tcBorders>
            <w:shd w:val="clear" w:color="auto" w:fill="auto"/>
            <w:noWrap/>
            <w:vAlign w:val="center"/>
            <w:hideMark/>
          </w:tcPr>
          <w:p w14:paraId="41D14168"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5</w:t>
            </w:r>
          </w:p>
        </w:tc>
      </w:tr>
      <w:tr w:rsidR="00F5778B" w:rsidRPr="00BF3EE4" w14:paraId="17A907DB" w14:textId="77777777" w:rsidTr="008364DE">
        <w:trPr>
          <w:trHeight w:val="420"/>
        </w:trPr>
        <w:tc>
          <w:tcPr>
            <w:tcW w:w="290" w:type="dxa"/>
            <w:vMerge/>
            <w:tcBorders>
              <w:top w:val="nil"/>
              <w:left w:val="single" w:sz="4" w:space="0" w:color="auto"/>
              <w:bottom w:val="single" w:sz="4" w:space="0" w:color="000000"/>
              <w:right w:val="single" w:sz="4" w:space="0" w:color="auto"/>
            </w:tcBorders>
            <w:vAlign w:val="center"/>
            <w:hideMark/>
          </w:tcPr>
          <w:p w14:paraId="57B1B09F"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735" w:type="dxa"/>
            <w:vMerge/>
            <w:tcBorders>
              <w:top w:val="nil"/>
              <w:left w:val="single" w:sz="4" w:space="0" w:color="auto"/>
              <w:bottom w:val="single" w:sz="4" w:space="0" w:color="000000"/>
              <w:right w:val="single" w:sz="4" w:space="0" w:color="auto"/>
            </w:tcBorders>
            <w:vAlign w:val="center"/>
            <w:hideMark/>
          </w:tcPr>
          <w:p w14:paraId="56D19E80" w14:textId="77777777" w:rsidR="00F5778B" w:rsidRPr="00BF3EE4" w:rsidRDefault="00F5778B" w:rsidP="008364DE">
            <w:pPr>
              <w:widowControl/>
              <w:autoSpaceDE/>
              <w:autoSpaceDN/>
              <w:spacing w:before="0" w:after="0"/>
              <w:ind w:left="0" w:firstLine="0"/>
              <w:jc w:val="left"/>
              <w:rPr>
                <w:color w:val="000000"/>
                <w:lang w:val="es-HN" w:eastAsia="es-HN"/>
              </w:rPr>
            </w:pPr>
          </w:p>
        </w:tc>
        <w:tc>
          <w:tcPr>
            <w:tcW w:w="2444" w:type="dxa"/>
            <w:tcBorders>
              <w:top w:val="nil"/>
              <w:left w:val="nil"/>
              <w:bottom w:val="single" w:sz="4" w:space="0" w:color="auto"/>
              <w:right w:val="single" w:sz="4" w:space="0" w:color="auto"/>
            </w:tcBorders>
            <w:shd w:val="clear" w:color="auto" w:fill="auto"/>
            <w:noWrap/>
            <w:vAlign w:val="bottom"/>
            <w:hideMark/>
          </w:tcPr>
          <w:p w14:paraId="42BA6D11"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L0.00</w:t>
            </w:r>
          </w:p>
        </w:tc>
        <w:tc>
          <w:tcPr>
            <w:tcW w:w="2444" w:type="dxa"/>
            <w:tcBorders>
              <w:top w:val="nil"/>
              <w:left w:val="nil"/>
              <w:bottom w:val="single" w:sz="4" w:space="0" w:color="auto"/>
              <w:right w:val="single" w:sz="4" w:space="0" w:color="auto"/>
            </w:tcBorders>
            <w:shd w:val="clear" w:color="auto" w:fill="auto"/>
            <w:noWrap/>
            <w:vAlign w:val="bottom"/>
            <w:hideMark/>
          </w:tcPr>
          <w:p w14:paraId="04F6F37B" w14:textId="77777777" w:rsidR="00F5778B" w:rsidRPr="00BF3EE4" w:rsidRDefault="00F5778B" w:rsidP="008364DE">
            <w:pPr>
              <w:widowControl/>
              <w:autoSpaceDE/>
              <w:autoSpaceDN/>
              <w:spacing w:before="0" w:after="0"/>
              <w:ind w:left="0" w:firstLine="0"/>
              <w:jc w:val="right"/>
              <w:rPr>
                <w:color w:val="000000"/>
                <w:lang w:val="es-HN" w:eastAsia="es-HN"/>
              </w:rPr>
            </w:pPr>
            <w:r w:rsidRPr="00BF3EE4">
              <w:rPr>
                <w:color w:val="000000"/>
                <w:lang w:val="es-HN" w:eastAsia="es-HN"/>
              </w:rPr>
              <w:t>L1000,000.00</w:t>
            </w:r>
          </w:p>
        </w:tc>
        <w:tc>
          <w:tcPr>
            <w:tcW w:w="1947" w:type="dxa"/>
            <w:tcBorders>
              <w:top w:val="nil"/>
              <w:left w:val="nil"/>
              <w:bottom w:val="single" w:sz="4" w:space="0" w:color="auto"/>
              <w:right w:val="single" w:sz="4" w:space="0" w:color="auto"/>
            </w:tcBorders>
            <w:shd w:val="clear" w:color="auto" w:fill="auto"/>
            <w:noWrap/>
            <w:vAlign w:val="center"/>
            <w:hideMark/>
          </w:tcPr>
          <w:p w14:paraId="10E7620B" w14:textId="77777777" w:rsidR="00F5778B" w:rsidRPr="00BF3EE4" w:rsidRDefault="00F5778B" w:rsidP="008364DE">
            <w:pPr>
              <w:widowControl/>
              <w:autoSpaceDE/>
              <w:autoSpaceDN/>
              <w:spacing w:before="0" w:after="0"/>
              <w:ind w:left="0" w:firstLine="0"/>
              <w:jc w:val="center"/>
              <w:rPr>
                <w:color w:val="000000"/>
                <w:lang w:val="es-HN" w:eastAsia="es-HN"/>
              </w:rPr>
            </w:pPr>
            <w:r w:rsidRPr="00BF3EE4">
              <w:rPr>
                <w:color w:val="000000"/>
                <w:lang w:val="es-HN" w:eastAsia="es-HN"/>
              </w:rPr>
              <w:t>6</w:t>
            </w:r>
          </w:p>
        </w:tc>
      </w:tr>
    </w:tbl>
    <w:p w14:paraId="4A9F1774" w14:textId="77777777" w:rsidR="00F5778B" w:rsidRDefault="00F5778B" w:rsidP="00F5778B">
      <w:pPr>
        <w:spacing w:before="144"/>
        <w:ind w:left="0" w:firstLine="0"/>
        <w:rPr>
          <w:lang w:val="es-ES_tradnl"/>
        </w:rPr>
        <w:sectPr w:rsidR="00F5778B" w:rsidSect="00736A86">
          <w:headerReference w:type="default" r:id="rId25"/>
          <w:pgSz w:w="12242" w:h="15842" w:code="119"/>
          <w:pgMar w:top="1440" w:right="1440" w:bottom="1440" w:left="1440" w:header="720" w:footer="720" w:gutter="0"/>
          <w:cols w:space="720"/>
          <w:noEndnote/>
          <w:docGrid w:linePitch="326"/>
        </w:sectPr>
      </w:pPr>
    </w:p>
    <w:p w14:paraId="54538E23" w14:textId="77777777" w:rsidR="00F5778B" w:rsidRDefault="00F5778B" w:rsidP="00F5778B">
      <w:pPr>
        <w:spacing w:before="120"/>
        <w:rPr>
          <w:szCs w:val="28"/>
          <w:highlight w:val="yellow"/>
          <w:lang w:val="es-ES_tradnl"/>
        </w:rPr>
      </w:pPr>
      <w:r>
        <w:rPr>
          <w:b/>
          <w:bCs/>
          <w:smallCaps/>
          <w:kern w:val="32"/>
          <w:sz w:val="28"/>
          <w:szCs w:val="28"/>
          <w:lang w:val="es-ES_tradnl"/>
        </w:rPr>
        <w:lastRenderedPageBreak/>
        <w:t>S</w:t>
      </w:r>
      <w:r w:rsidRPr="00F0132D">
        <w:rPr>
          <w:b/>
          <w:bCs/>
          <w:smallCaps/>
          <w:kern w:val="32"/>
          <w:sz w:val="28"/>
          <w:szCs w:val="28"/>
          <w:lang w:val="es-ES_tradnl"/>
        </w:rPr>
        <w:t xml:space="preserve">ección </w:t>
      </w:r>
      <w:proofErr w:type="gramStart"/>
      <w:r w:rsidRPr="00F0132D">
        <w:rPr>
          <w:b/>
          <w:bCs/>
          <w:smallCaps/>
          <w:kern w:val="32"/>
          <w:sz w:val="28"/>
          <w:szCs w:val="28"/>
          <w:lang w:val="es-ES_tradnl"/>
        </w:rPr>
        <w:t>IV  Formularios</w:t>
      </w:r>
      <w:proofErr w:type="gramEnd"/>
      <w:r w:rsidRPr="00F0132D">
        <w:rPr>
          <w:b/>
          <w:bCs/>
          <w:smallCaps/>
          <w:kern w:val="32"/>
          <w:sz w:val="28"/>
          <w:szCs w:val="28"/>
          <w:lang w:val="es-ES_tradnl"/>
        </w:rPr>
        <w:t xml:space="preserve"> de solicitudes</w:t>
      </w:r>
      <w:bookmarkStart w:id="82" w:name="_Toc207701147"/>
    </w:p>
    <w:p w14:paraId="2480BC1E" w14:textId="77777777" w:rsidR="00F5778B" w:rsidRPr="00F0132D" w:rsidRDefault="00F5778B" w:rsidP="00F5778B">
      <w:pPr>
        <w:pStyle w:val="Section4heading"/>
        <w:spacing w:before="120" w:after="120"/>
        <w:ind w:left="0" w:firstLine="0"/>
        <w:rPr>
          <w:sz w:val="24"/>
          <w:szCs w:val="28"/>
          <w:lang w:val="es-ES_tradnl"/>
        </w:rPr>
      </w:pPr>
      <w:r w:rsidRPr="006A182E">
        <w:rPr>
          <w:sz w:val="24"/>
          <w:szCs w:val="28"/>
          <w:lang w:val="es-ES_tradnl"/>
        </w:rPr>
        <w:t>Formulario de Presentación de Solicitudes</w:t>
      </w:r>
      <w:bookmarkEnd w:id="82"/>
      <w:r>
        <w:rPr>
          <w:sz w:val="24"/>
          <w:szCs w:val="28"/>
          <w:lang w:val="es-ES_tradnl"/>
        </w:rPr>
        <w:t xml:space="preserve"> </w:t>
      </w:r>
    </w:p>
    <w:p w14:paraId="79BD97D9" w14:textId="77777777" w:rsidR="00F5778B" w:rsidRPr="00F0132D" w:rsidRDefault="00F5778B" w:rsidP="00F5778B">
      <w:pPr>
        <w:spacing w:before="120"/>
        <w:ind w:left="0" w:firstLine="0"/>
        <w:jc w:val="right"/>
        <w:rPr>
          <w:b/>
          <w:bCs/>
          <w:lang w:val="es-ES_tradnl"/>
        </w:rPr>
      </w:pPr>
      <w:r w:rsidRPr="00F0132D">
        <w:rPr>
          <w:b/>
          <w:bCs/>
          <w:i/>
          <w:iCs/>
          <w:lang w:val="es-ES_tradnl"/>
        </w:rPr>
        <w:t>[insertar día, mes, año]</w:t>
      </w:r>
      <w:r w:rsidRPr="00F0132D">
        <w:rPr>
          <w:bCs/>
          <w:i/>
          <w:iCs/>
          <w:lang w:val="es-ES_tradnl"/>
        </w:rPr>
        <w:br/>
      </w:r>
    </w:p>
    <w:p w14:paraId="79774E93" w14:textId="77777777" w:rsidR="00F5778B" w:rsidRPr="00F0132D" w:rsidRDefault="00F5778B" w:rsidP="00F5778B">
      <w:pPr>
        <w:pStyle w:val="Style11"/>
        <w:spacing w:before="0" w:after="0" w:line="240" w:lineRule="auto"/>
        <w:ind w:left="0" w:firstLine="0"/>
        <w:rPr>
          <w:b/>
          <w:i/>
          <w:lang w:val="es-ES_tradnl"/>
        </w:rPr>
      </w:pPr>
      <w:r w:rsidRPr="00F0132D">
        <w:rPr>
          <w:bCs/>
          <w:lang w:val="es-ES_tradnl"/>
        </w:rPr>
        <w:t xml:space="preserve">Para: </w:t>
      </w:r>
      <w:r w:rsidRPr="00F0132D">
        <w:rPr>
          <w:bCs/>
          <w:lang w:val="es-ES_tradnl"/>
        </w:rPr>
        <w:tab/>
      </w:r>
      <w:r w:rsidRPr="00F0132D">
        <w:rPr>
          <w:b/>
          <w:i/>
          <w:lang w:val="es-ES_tradnl"/>
        </w:rPr>
        <w:t xml:space="preserve">[insertar nombre del </w:t>
      </w:r>
      <w:r>
        <w:rPr>
          <w:b/>
          <w:i/>
          <w:lang w:val="es-ES_tradnl"/>
        </w:rPr>
        <w:t>Órgano Solicitante</w:t>
      </w:r>
      <w:r w:rsidRPr="00F0132D">
        <w:rPr>
          <w:b/>
          <w:i/>
          <w:lang w:val="es-ES_tradnl"/>
        </w:rPr>
        <w:t>]</w:t>
      </w:r>
    </w:p>
    <w:p w14:paraId="710E4939" w14:textId="77777777" w:rsidR="00F5778B" w:rsidRPr="00F0132D" w:rsidRDefault="00F5778B" w:rsidP="00F5778B">
      <w:pPr>
        <w:pStyle w:val="Style11"/>
        <w:spacing w:before="0" w:after="0" w:line="240" w:lineRule="auto"/>
        <w:ind w:left="0" w:firstLine="0"/>
        <w:rPr>
          <w:lang w:val="es-ES_tradnl"/>
        </w:rPr>
      </w:pPr>
      <w:r w:rsidRPr="00F0132D">
        <w:rPr>
          <w:bCs/>
          <w:lang w:val="es-ES_tradnl"/>
        </w:rPr>
        <w:tab/>
      </w:r>
      <w:proofErr w:type="spellStart"/>
      <w:r w:rsidRPr="00F0132D">
        <w:rPr>
          <w:lang w:val="es-ES_tradnl"/>
        </w:rPr>
        <w:t>Pre-calificación</w:t>
      </w:r>
      <w:proofErr w:type="spellEnd"/>
      <w:r w:rsidRPr="00F0132D">
        <w:rPr>
          <w:lang w:val="es-ES_tradnl"/>
        </w:rPr>
        <w:t xml:space="preserve"> para la construcción de </w:t>
      </w:r>
      <w:r w:rsidRPr="00F0132D">
        <w:rPr>
          <w:b/>
          <w:i/>
          <w:lang w:val="es-ES_tradnl"/>
        </w:rPr>
        <w:t>[insertar aquí la descripción de las Obras]</w:t>
      </w:r>
    </w:p>
    <w:p w14:paraId="4C1BF83B" w14:textId="77777777" w:rsidR="00F5778B" w:rsidRPr="00F0132D" w:rsidRDefault="00F5778B" w:rsidP="00F5778B">
      <w:pPr>
        <w:pStyle w:val="Style11"/>
        <w:spacing w:before="0" w:after="0" w:line="240" w:lineRule="auto"/>
        <w:ind w:left="0" w:firstLine="0"/>
        <w:rPr>
          <w:bCs/>
          <w:i/>
          <w:iCs/>
          <w:lang w:val="es-ES_tradnl"/>
        </w:rPr>
      </w:pPr>
    </w:p>
    <w:p w14:paraId="680ED842" w14:textId="77777777" w:rsidR="00F5778B" w:rsidRPr="00F0132D" w:rsidRDefault="00F5778B" w:rsidP="00F5778B">
      <w:pPr>
        <w:spacing w:before="0" w:after="0"/>
        <w:ind w:left="0" w:firstLine="0"/>
        <w:rPr>
          <w:bCs/>
          <w:lang w:val="es-ES_tradnl"/>
        </w:rPr>
      </w:pPr>
    </w:p>
    <w:p w14:paraId="1C8B3A3D" w14:textId="77777777" w:rsidR="00F5778B" w:rsidRPr="00F0132D" w:rsidRDefault="00F5778B" w:rsidP="00F5778B">
      <w:pPr>
        <w:pStyle w:val="Style11"/>
        <w:spacing w:before="0" w:after="0" w:line="240" w:lineRule="auto"/>
        <w:ind w:left="0" w:firstLine="0"/>
        <w:rPr>
          <w:bCs/>
          <w:spacing w:val="-7"/>
          <w:lang w:val="es-ES_tradnl"/>
        </w:rPr>
      </w:pPr>
      <w:r w:rsidRPr="00F0132D">
        <w:rPr>
          <w:bCs/>
          <w:spacing w:val="-7"/>
          <w:lang w:val="es-ES_tradnl"/>
        </w:rPr>
        <w:t xml:space="preserve">Nosotros, los suscritos, solicitamos ser </w:t>
      </w:r>
      <w:proofErr w:type="spellStart"/>
      <w:r w:rsidRPr="00F0132D">
        <w:rPr>
          <w:bCs/>
          <w:spacing w:val="-7"/>
          <w:lang w:val="es-ES_tradnl"/>
        </w:rPr>
        <w:t>pre-calificados</w:t>
      </w:r>
      <w:proofErr w:type="spellEnd"/>
      <w:r w:rsidRPr="00F0132D">
        <w:rPr>
          <w:bCs/>
          <w:spacing w:val="-7"/>
          <w:lang w:val="es-ES_tradnl"/>
        </w:rPr>
        <w:t xml:space="preserve"> </w:t>
      </w:r>
      <w:r>
        <w:rPr>
          <w:bCs/>
          <w:spacing w:val="-7"/>
          <w:lang w:val="es-ES_tradnl"/>
        </w:rPr>
        <w:t>en este proceso</w:t>
      </w:r>
      <w:r w:rsidRPr="00F0132D">
        <w:rPr>
          <w:bCs/>
          <w:spacing w:val="-7"/>
          <w:lang w:val="es-ES_tradnl"/>
        </w:rPr>
        <w:t>, de la siguiente manera:</w:t>
      </w:r>
    </w:p>
    <w:p w14:paraId="2445FCF8" w14:textId="77777777" w:rsidR="00F5778B" w:rsidRPr="00F0132D" w:rsidRDefault="00F5778B" w:rsidP="00F5778B">
      <w:pPr>
        <w:pStyle w:val="Style11"/>
        <w:spacing w:before="0" w:after="0" w:line="240" w:lineRule="auto"/>
        <w:ind w:left="0" w:firstLine="0"/>
        <w:rPr>
          <w:bCs/>
          <w:spacing w:val="-7"/>
          <w:lang w:val="es-ES_tradnl"/>
        </w:rPr>
      </w:pPr>
    </w:p>
    <w:p w14:paraId="2C068286" w14:textId="77777777" w:rsidR="00F5778B" w:rsidRPr="00F0132D" w:rsidRDefault="00F5778B" w:rsidP="00F5778B">
      <w:pPr>
        <w:pStyle w:val="Style11"/>
        <w:spacing w:before="0" w:after="0" w:line="240" w:lineRule="auto"/>
        <w:ind w:left="0" w:firstLine="0"/>
        <w:rPr>
          <w:i/>
          <w:spacing w:val="-7"/>
          <w:lang w:val="es-ES_tradnl"/>
        </w:rPr>
      </w:pPr>
      <w:r w:rsidRPr="00F0132D">
        <w:rPr>
          <w:i/>
          <w:spacing w:val="-7"/>
          <w:lang w:val="es-ES_tradnl"/>
        </w:rPr>
        <w:t>[</w:t>
      </w:r>
      <w:r w:rsidRPr="00F0132D">
        <w:rPr>
          <w:bCs/>
          <w:i/>
          <w:spacing w:val="-7"/>
          <w:lang w:val="es-ES_tradnl"/>
        </w:rPr>
        <w:t>Indica</w:t>
      </w:r>
      <w:r>
        <w:rPr>
          <w:bCs/>
          <w:i/>
          <w:spacing w:val="-7"/>
          <w:lang w:val="es-ES_tradnl"/>
        </w:rPr>
        <w:t xml:space="preserve">r el proyecto, grupo de proyectos, </w:t>
      </w:r>
      <w:r w:rsidRPr="00F0132D">
        <w:rPr>
          <w:bCs/>
          <w:i/>
          <w:spacing w:val="-7"/>
          <w:lang w:val="es-ES_tradnl"/>
        </w:rPr>
        <w:t xml:space="preserve">o la sección o las secciones para las cuales el Solicitante desea ser </w:t>
      </w:r>
      <w:proofErr w:type="spellStart"/>
      <w:r w:rsidRPr="00F0132D">
        <w:rPr>
          <w:i/>
          <w:spacing w:val="-7"/>
          <w:lang w:val="es-ES_tradnl"/>
        </w:rPr>
        <w:t>pre</w:t>
      </w:r>
      <w:r w:rsidRPr="00F0132D">
        <w:rPr>
          <w:bCs/>
          <w:i/>
          <w:spacing w:val="-7"/>
          <w:lang w:val="es-ES_tradnl"/>
        </w:rPr>
        <w:t>-</w:t>
      </w:r>
      <w:r w:rsidRPr="00F0132D">
        <w:rPr>
          <w:i/>
          <w:spacing w:val="-7"/>
          <w:lang w:val="es-ES_tradnl"/>
        </w:rPr>
        <w:t>calificado</w:t>
      </w:r>
      <w:proofErr w:type="spellEnd"/>
      <w:r w:rsidRPr="00F0132D">
        <w:rPr>
          <w:i/>
          <w:spacing w:val="-7"/>
          <w:lang w:val="es-ES_tradnl"/>
        </w:rPr>
        <w:t>]</w:t>
      </w:r>
    </w:p>
    <w:p w14:paraId="10CA0CA6" w14:textId="77777777" w:rsidR="00F5778B" w:rsidRPr="00F0132D" w:rsidRDefault="00F5778B" w:rsidP="00F5778B">
      <w:pPr>
        <w:pStyle w:val="Style11"/>
        <w:spacing w:before="0" w:after="0" w:line="240" w:lineRule="auto"/>
        <w:ind w:left="0" w:firstLine="0"/>
        <w:rPr>
          <w:bCs/>
          <w:spacing w:val="-7"/>
          <w:lang w:val="es-ES_tradnl"/>
        </w:rPr>
      </w:pPr>
    </w:p>
    <w:p w14:paraId="3253F819" w14:textId="77777777" w:rsidR="00F5778B" w:rsidRPr="00F0132D" w:rsidRDefault="00F5778B" w:rsidP="00F5778B">
      <w:pPr>
        <w:pStyle w:val="Style11"/>
        <w:spacing w:before="0" w:after="0" w:line="240" w:lineRule="auto"/>
        <w:ind w:left="0" w:firstLine="0"/>
        <w:rPr>
          <w:bCs/>
          <w:spacing w:val="-7"/>
          <w:lang w:val="es-ES_tradnl"/>
        </w:rPr>
      </w:pPr>
      <w:r w:rsidRPr="00F0132D">
        <w:rPr>
          <w:bCs/>
          <w:spacing w:val="-7"/>
          <w:lang w:val="es-ES_tradnl"/>
        </w:rPr>
        <w:t>y declaramos y certificamos que:</w:t>
      </w:r>
    </w:p>
    <w:p w14:paraId="5A61AEF9" w14:textId="77777777" w:rsidR="00F5778B" w:rsidRPr="00F0132D" w:rsidRDefault="00F5778B" w:rsidP="00F5778B">
      <w:pPr>
        <w:spacing w:before="0" w:after="0"/>
        <w:ind w:left="0" w:firstLine="0"/>
        <w:rPr>
          <w:bCs/>
          <w:lang w:val="es-ES_tradnl"/>
        </w:rPr>
      </w:pPr>
    </w:p>
    <w:p w14:paraId="708262C4" w14:textId="77777777" w:rsidR="00F5778B" w:rsidRPr="00F0132D" w:rsidRDefault="00F5778B" w:rsidP="00F5778B">
      <w:pPr>
        <w:spacing w:before="0" w:after="0"/>
        <w:ind w:left="0" w:firstLine="0"/>
        <w:rPr>
          <w:bCs/>
          <w:lang w:val="es-ES_tradnl"/>
        </w:rPr>
      </w:pPr>
    </w:p>
    <w:p w14:paraId="5513F103" w14:textId="77777777" w:rsidR="00F5778B" w:rsidRPr="00F0132D" w:rsidRDefault="00F5778B" w:rsidP="00F5778B">
      <w:pPr>
        <w:spacing w:before="0" w:after="0"/>
        <w:rPr>
          <w:bCs/>
          <w:lang w:val="es-ES_tradnl"/>
        </w:rPr>
      </w:pPr>
      <w:r w:rsidRPr="00F0132D">
        <w:rPr>
          <w:bCs/>
          <w:lang w:val="es-ES_tradnl"/>
        </w:rPr>
        <w:t>(1)</w:t>
      </w:r>
      <w:r w:rsidRPr="00F0132D">
        <w:rPr>
          <w:bCs/>
          <w:lang w:val="es-ES_tradnl"/>
        </w:rPr>
        <w:tab/>
        <w:t>Hemos examinado el</w:t>
      </w:r>
      <w:r>
        <w:rPr>
          <w:bCs/>
          <w:lang w:val="es-ES_tradnl"/>
        </w:rPr>
        <w:t xml:space="preserve"> documento</w:t>
      </w:r>
      <w:r w:rsidRPr="00F0132D">
        <w:rPr>
          <w:bCs/>
          <w:lang w:val="es-ES_tradnl"/>
        </w:rPr>
        <w:t xml:space="preserve">, incluyendo sus </w:t>
      </w:r>
      <w:proofErr w:type="gramStart"/>
      <w:r>
        <w:rPr>
          <w:bCs/>
          <w:lang w:val="es-ES_tradnl"/>
        </w:rPr>
        <w:t>enmiendas</w:t>
      </w:r>
      <w:r w:rsidRPr="00F0132D">
        <w:rPr>
          <w:bCs/>
          <w:lang w:val="es-ES_tradnl"/>
        </w:rPr>
        <w:t xml:space="preserve"> elaborados</w:t>
      </w:r>
      <w:proofErr w:type="gramEnd"/>
      <w:r w:rsidRPr="00F0132D">
        <w:rPr>
          <w:bCs/>
          <w:lang w:val="es-ES_tradnl"/>
        </w:rPr>
        <w:t xml:space="preserve"> de conformidad con la Cláusula 9 de las Instrucciones para Solicitantes (I</w:t>
      </w:r>
      <w:r>
        <w:rPr>
          <w:bCs/>
          <w:lang w:val="es-ES_tradnl"/>
        </w:rPr>
        <w:t>PS</w:t>
      </w:r>
      <w:r w:rsidRPr="00F0132D">
        <w:rPr>
          <w:bCs/>
          <w:lang w:val="es-ES_tradnl"/>
        </w:rPr>
        <w:t xml:space="preserve">) </w:t>
      </w:r>
      <w:r w:rsidRPr="00F0132D">
        <w:rPr>
          <w:b/>
          <w:bCs/>
          <w:i/>
          <w:lang w:val="es-ES_tradnl"/>
        </w:rPr>
        <w:t xml:space="preserve">[insertar el número y la fecha de emisión de cada </w:t>
      </w:r>
      <w:r>
        <w:rPr>
          <w:b/>
          <w:bCs/>
          <w:i/>
          <w:lang w:val="es-ES_tradnl"/>
        </w:rPr>
        <w:t>enmienda</w:t>
      </w:r>
      <w:r w:rsidRPr="00F0132D">
        <w:rPr>
          <w:b/>
          <w:bCs/>
          <w:i/>
          <w:lang w:val="es-ES_tradnl"/>
        </w:rPr>
        <w:t>]</w:t>
      </w:r>
      <w:r w:rsidRPr="00F0132D">
        <w:rPr>
          <w:bCs/>
          <w:lang w:val="es-ES_tradnl"/>
        </w:rPr>
        <w:t>, y no manifestamos reserva alguna.</w:t>
      </w:r>
    </w:p>
    <w:p w14:paraId="7911EB02" w14:textId="77777777" w:rsidR="00F5778B" w:rsidRPr="00F0132D" w:rsidRDefault="00F5778B" w:rsidP="00F5778B">
      <w:pPr>
        <w:spacing w:before="0" w:after="0"/>
        <w:rPr>
          <w:bCs/>
          <w:lang w:val="es-ES_tradnl"/>
        </w:rPr>
      </w:pPr>
    </w:p>
    <w:p w14:paraId="3F71B3A6" w14:textId="77777777" w:rsidR="00F5778B" w:rsidRPr="00F0132D" w:rsidRDefault="00F5778B" w:rsidP="00F5778B">
      <w:pPr>
        <w:spacing w:before="0" w:after="0"/>
        <w:rPr>
          <w:bCs/>
          <w:i/>
          <w:iCs/>
          <w:lang w:val="es-ES_tradnl"/>
        </w:rPr>
      </w:pPr>
      <w:r w:rsidRPr="00F0132D">
        <w:rPr>
          <w:bCs/>
          <w:lang w:val="es-ES_tradnl"/>
        </w:rPr>
        <w:t>(2)</w:t>
      </w:r>
      <w:r w:rsidRPr="00F0132D">
        <w:rPr>
          <w:bCs/>
          <w:lang w:val="es-ES_tradnl"/>
        </w:rPr>
        <w:tab/>
        <w:t xml:space="preserve">Nosotros, incluyendo cada una de las partes que nos constituyen, cada subcontratista y proveedor de cualquier parte del contrato propuesto que resulte de este proceso de </w:t>
      </w:r>
      <w:proofErr w:type="spellStart"/>
      <w:r w:rsidRPr="00F0132D">
        <w:rPr>
          <w:bCs/>
          <w:lang w:val="es-ES_tradnl"/>
        </w:rPr>
        <w:t>pre-calificación</w:t>
      </w:r>
      <w:proofErr w:type="spellEnd"/>
      <w:r w:rsidRPr="00F0132D">
        <w:rPr>
          <w:bCs/>
          <w:lang w:val="es-ES_tradnl"/>
        </w:rPr>
        <w:t xml:space="preserve"> y nuestros y sus respectivos personales y filiales, </w:t>
      </w:r>
      <w:r>
        <w:rPr>
          <w:bCs/>
          <w:lang w:val="es-ES_tradnl"/>
        </w:rPr>
        <w:t>somos elegibles para contratación bajo la legislación nacional de ac</w:t>
      </w:r>
      <w:r w:rsidRPr="00F0132D">
        <w:rPr>
          <w:bCs/>
          <w:lang w:val="es-ES_tradnl"/>
        </w:rPr>
        <w:t xml:space="preserve">uerdo con la </w:t>
      </w:r>
      <w:proofErr w:type="spellStart"/>
      <w:r w:rsidRPr="00F0132D">
        <w:rPr>
          <w:bCs/>
          <w:lang w:val="es-ES_tradnl"/>
        </w:rPr>
        <w:t>Sub-cláusula</w:t>
      </w:r>
      <w:proofErr w:type="spellEnd"/>
      <w:r w:rsidRPr="00F0132D">
        <w:rPr>
          <w:bCs/>
          <w:lang w:val="es-ES_tradnl"/>
        </w:rPr>
        <w:t xml:space="preserve"> 5.</w:t>
      </w:r>
      <w:r>
        <w:rPr>
          <w:bCs/>
          <w:lang w:val="es-ES_tradnl"/>
        </w:rPr>
        <w:t>4</w:t>
      </w:r>
      <w:r w:rsidRPr="00F0132D">
        <w:rPr>
          <w:bCs/>
          <w:lang w:val="es-ES_tradnl"/>
        </w:rPr>
        <w:t xml:space="preserve"> de las I</w:t>
      </w:r>
      <w:r>
        <w:rPr>
          <w:bCs/>
          <w:lang w:val="es-ES_tradnl"/>
        </w:rPr>
        <w:t>PS.</w:t>
      </w:r>
    </w:p>
    <w:p w14:paraId="0805ADF7" w14:textId="77777777" w:rsidR="00F5778B" w:rsidRPr="00F0132D" w:rsidRDefault="00F5778B" w:rsidP="00F5778B">
      <w:pPr>
        <w:spacing w:before="0" w:after="0"/>
        <w:rPr>
          <w:bCs/>
          <w:lang w:val="es-ES_tradnl"/>
        </w:rPr>
      </w:pPr>
    </w:p>
    <w:p w14:paraId="5CEF9B38" w14:textId="77777777" w:rsidR="00F5778B" w:rsidRPr="00F0132D" w:rsidRDefault="00F5778B" w:rsidP="00F5778B">
      <w:pPr>
        <w:spacing w:before="0" w:after="0"/>
        <w:rPr>
          <w:bCs/>
          <w:lang w:val="es-ES_tradnl"/>
        </w:rPr>
      </w:pPr>
      <w:r w:rsidRPr="00F0132D">
        <w:rPr>
          <w:bCs/>
          <w:lang w:val="es-ES_tradnl"/>
        </w:rPr>
        <w:t>(3)</w:t>
      </w:r>
      <w:r w:rsidRPr="00F0132D">
        <w:rPr>
          <w:bCs/>
          <w:lang w:val="es-ES_tradnl"/>
        </w:rPr>
        <w:tab/>
      </w:r>
      <w:r w:rsidRPr="008C7B42">
        <w:rPr>
          <w:bCs/>
          <w:lang w:val="es-ES_tradnl"/>
        </w:rPr>
        <w:t xml:space="preserve">Nosotros, incluyendo cada una de las partes que nos constituyen, cada subcontratista y proveedor de cualquier parte del contrato propuesto que resulte de este proceso de </w:t>
      </w:r>
      <w:proofErr w:type="spellStart"/>
      <w:r w:rsidRPr="008C7B42">
        <w:rPr>
          <w:bCs/>
          <w:lang w:val="es-ES_tradnl"/>
        </w:rPr>
        <w:t>pre-calificación</w:t>
      </w:r>
      <w:proofErr w:type="spellEnd"/>
      <w:r w:rsidRPr="008C7B42">
        <w:rPr>
          <w:bCs/>
          <w:lang w:val="es-ES_tradnl"/>
        </w:rPr>
        <w:t xml:space="preserve"> y nuestros</w:t>
      </w:r>
      <w:r w:rsidRPr="00F0132D">
        <w:rPr>
          <w:bCs/>
          <w:lang w:val="es-ES_tradnl"/>
        </w:rPr>
        <w:t xml:space="preserve"> y sus respectivos personales y filiales, no tenemos ningún conflicto de intereses, de</w:t>
      </w:r>
      <w:r>
        <w:rPr>
          <w:bCs/>
          <w:lang w:val="es-ES_tradnl"/>
        </w:rPr>
        <w:t xml:space="preserve"> acuerdo con la Sub-Cláusula 5.3</w:t>
      </w:r>
      <w:r w:rsidRPr="00F0132D">
        <w:rPr>
          <w:bCs/>
          <w:lang w:val="es-ES_tradnl"/>
        </w:rPr>
        <w:t xml:space="preserve"> de las </w:t>
      </w:r>
      <w:r>
        <w:rPr>
          <w:bCs/>
          <w:lang w:val="es-ES_tradnl"/>
        </w:rPr>
        <w:t>IPS</w:t>
      </w:r>
      <w:r w:rsidRPr="00F0132D">
        <w:rPr>
          <w:bCs/>
          <w:lang w:val="es-ES_tradnl"/>
        </w:rPr>
        <w:t>.</w:t>
      </w:r>
    </w:p>
    <w:p w14:paraId="6F229FEA" w14:textId="77777777" w:rsidR="00F5778B" w:rsidRPr="00F0132D" w:rsidRDefault="00F5778B" w:rsidP="00F5778B">
      <w:pPr>
        <w:spacing w:before="0" w:after="0"/>
        <w:ind w:left="0" w:firstLine="0"/>
        <w:rPr>
          <w:bCs/>
          <w:spacing w:val="-7"/>
          <w:lang w:val="es-ES_tradnl"/>
        </w:rPr>
      </w:pPr>
    </w:p>
    <w:p w14:paraId="1E5DB56B" w14:textId="77777777" w:rsidR="00F5778B" w:rsidRPr="00F0132D" w:rsidRDefault="00F5778B" w:rsidP="00F5778B">
      <w:pPr>
        <w:spacing w:before="0" w:after="0"/>
        <w:rPr>
          <w:bCs/>
          <w:lang w:val="es-ES_tradnl"/>
        </w:rPr>
      </w:pPr>
      <w:r>
        <w:rPr>
          <w:bCs/>
          <w:lang w:val="es-ES_tradnl"/>
        </w:rPr>
        <w:t>(4</w:t>
      </w:r>
      <w:r w:rsidRPr="00F0132D">
        <w:rPr>
          <w:bCs/>
          <w:lang w:val="es-ES_tradnl"/>
        </w:rPr>
        <w:t>)</w:t>
      </w:r>
      <w:r w:rsidRPr="00F0132D">
        <w:rPr>
          <w:bCs/>
          <w:lang w:val="es-ES_tradnl"/>
        </w:rPr>
        <w:tab/>
        <w:t xml:space="preserve">Nosotros, de acuerdo con la </w:t>
      </w:r>
      <w:proofErr w:type="spellStart"/>
      <w:r w:rsidRPr="00F0132D">
        <w:rPr>
          <w:bCs/>
          <w:lang w:val="es-ES_tradnl"/>
        </w:rPr>
        <w:t>Sub-cláusula</w:t>
      </w:r>
      <w:proofErr w:type="spellEnd"/>
      <w:r w:rsidRPr="00F0132D">
        <w:rPr>
          <w:bCs/>
          <w:lang w:val="es-ES_tradnl"/>
        </w:rPr>
        <w:t xml:space="preserve"> 25.1 de la </w:t>
      </w:r>
      <w:r>
        <w:rPr>
          <w:bCs/>
          <w:lang w:val="es-ES_tradnl"/>
        </w:rPr>
        <w:t>IPS</w:t>
      </w:r>
      <w:r w:rsidRPr="00F0132D">
        <w:rPr>
          <w:bCs/>
          <w:lang w:val="es-ES_tradnl"/>
        </w:rPr>
        <w:t>, planeamos subcontratar las siguientes actividades clave y/o parte de las Obras:</w:t>
      </w:r>
    </w:p>
    <w:p w14:paraId="0C058272" w14:textId="77777777" w:rsidR="00F5778B" w:rsidRPr="00F0132D" w:rsidRDefault="00F5778B" w:rsidP="00F5778B">
      <w:pPr>
        <w:spacing w:before="0" w:after="0"/>
        <w:ind w:firstLine="0"/>
        <w:rPr>
          <w:bCs/>
          <w:i/>
          <w:iCs/>
          <w:lang w:val="es-ES_tradnl"/>
        </w:rPr>
      </w:pPr>
      <w:r w:rsidRPr="002111CA">
        <w:rPr>
          <w:bCs/>
          <w:i/>
          <w:iCs/>
          <w:lang w:val="es-ES_tradnl"/>
        </w:rPr>
        <w:t xml:space="preserve">[insertar cualquiera de las actividades clave identificadas en la Sección III, Criterios y Requisitos de Calificación </w:t>
      </w:r>
      <w:proofErr w:type="spellStart"/>
      <w:r w:rsidRPr="002111CA">
        <w:rPr>
          <w:bCs/>
          <w:i/>
          <w:iCs/>
          <w:lang w:val="es-ES_tradnl"/>
        </w:rPr>
        <w:t>Sub-factor</w:t>
      </w:r>
      <w:proofErr w:type="spellEnd"/>
      <w:r w:rsidRPr="002111CA">
        <w:rPr>
          <w:bCs/>
          <w:i/>
          <w:iCs/>
          <w:lang w:val="es-ES_tradnl"/>
        </w:rPr>
        <w:t xml:space="preserve"> 2.4.3 que el Solicitante pretende subcontratar, si aplica]</w:t>
      </w:r>
    </w:p>
    <w:p w14:paraId="4A6A0836" w14:textId="77777777" w:rsidR="00F5778B" w:rsidRPr="00F0132D" w:rsidRDefault="00F5778B" w:rsidP="00F5778B">
      <w:pPr>
        <w:spacing w:before="0" w:after="0"/>
        <w:ind w:left="0" w:firstLine="0"/>
        <w:rPr>
          <w:bCs/>
          <w:lang w:val="es-ES_tradnl"/>
        </w:rPr>
      </w:pPr>
    </w:p>
    <w:p w14:paraId="60C9CD51" w14:textId="77777777" w:rsidR="00F5778B" w:rsidRPr="00F0132D" w:rsidRDefault="00F5778B" w:rsidP="00F5778B">
      <w:pPr>
        <w:spacing w:before="0" w:after="0"/>
        <w:rPr>
          <w:bCs/>
          <w:lang w:val="es-ES_tradnl"/>
        </w:rPr>
      </w:pPr>
      <w:r>
        <w:rPr>
          <w:bCs/>
          <w:lang w:val="es-ES_tradnl"/>
        </w:rPr>
        <w:t>(5)</w:t>
      </w:r>
      <w:r w:rsidRPr="00F0132D">
        <w:rPr>
          <w:bCs/>
          <w:lang w:val="es-ES_tradnl"/>
        </w:rPr>
        <w:tab/>
        <w:t xml:space="preserve">Declaramos que las siguientes </w:t>
      </w:r>
      <w:r w:rsidRPr="00F0132D">
        <w:rPr>
          <w:color w:val="000000"/>
          <w:lang w:val="es-ES_tradnl" w:eastAsia="ar-SA"/>
        </w:rPr>
        <w:t xml:space="preserve">comisiones o gratificaciones se han pagado o pagaremos con respecto al proceso de </w:t>
      </w:r>
      <w:proofErr w:type="spellStart"/>
      <w:r w:rsidRPr="00F0132D">
        <w:rPr>
          <w:color w:val="000000"/>
          <w:lang w:val="es-ES_tradnl" w:eastAsia="ar-SA"/>
        </w:rPr>
        <w:t>pre-calificación</w:t>
      </w:r>
      <w:proofErr w:type="spellEnd"/>
      <w:r w:rsidRPr="00F0132D">
        <w:rPr>
          <w:color w:val="000000"/>
          <w:lang w:val="es-ES_tradnl" w:eastAsia="ar-SA"/>
        </w:rPr>
        <w:t>, el proceso de licitación correspondiente o la ejecución del contrato propuesto:</w:t>
      </w:r>
    </w:p>
    <w:p w14:paraId="38D68421" w14:textId="77777777" w:rsidR="00F5778B" w:rsidRDefault="00F5778B" w:rsidP="00F5778B">
      <w:pPr>
        <w:spacing w:after="200"/>
        <w:ind w:left="547" w:hanging="547"/>
        <w:rPr>
          <w:bCs/>
          <w:lang w:val="es-ES_tradnl"/>
        </w:rPr>
      </w:pPr>
    </w:p>
    <w:p w14:paraId="1897A874" w14:textId="77777777" w:rsidR="00F5778B" w:rsidRPr="00F0132D" w:rsidRDefault="00F5778B" w:rsidP="00F5778B">
      <w:pPr>
        <w:spacing w:after="200"/>
        <w:ind w:left="547" w:hanging="547"/>
        <w:rPr>
          <w:bCs/>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226"/>
        <w:gridCol w:w="2456"/>
        <w:gridCol w:w="2326"/>
        <w:gridCol w:w="2344"/>
      </w:tblGrid>
      <w:tr w:rsidR="00F5778B" w:rsidRPr="00F0132D" w14:paraId="0C2EB177" w14:textId="77777777" w:rsidTr="008364DE">
        <w:trPr>
          <w:cantSplit/>
        </w:trPr>
        <w:tc>
          <w:tcPr>
            <w:tcW w:w="2268" w:type="dxa"/>
            <w:vAlign w:val="center"/>
          </w:tcPr>
          <w:p w14:paraId="0D26220A" w14:textId="77777777" w:rsidR="00F5778B" w:rsidRPr="00F0132D" w:rsidRDefault="00F5778B" w:rsidP="008364DE">
            <w:pPr>
              <w:ind w:left="0" w:firstLine="0"/>
              <w:jc w:val="center"/>
              <w:rPr>
                <w:b/>
                <w:spacing w:val="-2"/>
                <w:lang w:val="es-ES_tradnl"/>
              </w:rPr>
            </w:pPr>
            <w:r w:rsidRPr="00F0132D">
              <w:rPr>
                <w:b/>
                <w:lang w:val="es-ES_tradnl"/>
              </w:rPr>
              <w:lastRenderedPageBreak/>
              <w:t>Nombre del beneficiario</w:t>
            </w:r>
          </w:p>
        </w:tc>
        <w:tc>
          <w:tcPr>
            <w:tcW w:w="2520" w:type="dxa"/>
            <w:vAlign w:val="center"/>
          </w:tcPr>
          <w:p w14:paraId="0AF4A072" w14:textId="77777777" w:rsidR="00F5778B" w:rsidRPr="00F0132D" w:rsidRDefault="00F5778B" w:rsidP="008364DE">
            <w:pPr>
              <w:ind w:left="0" w:firstLine="0"/>
              <w:jc w:val="center"/>
              <w:rPr>
                <w:b/>
                <w:bCs/>
                <w:lang w:val="es-ES_tradnl"/>
              </w:rPr>
            </w:pPr>
            <w:r w:rsidRPr="00F0132D">
              <w:rPr>
                <w:b/>
                <w:lang w:val="es-ES_tradnl"/>
              </w:rPr>
              <w:t>Domicilio</w:t>
            </w:r>
          </w:p>
        </w:tc>
        <w:tc>
          <w:tcPr>
            <w:tcW w:w="2394" w:type="dxa"/>
            <w:vAlign w:val="center"/>
          </w:tcPr>
          <w:p w14:paraId="65BBDB7A" w14:textId="77777777" w:rsidR="00F5778B" w:rsidRPr="00F0132D" w:rsidRDefault="00F5778B" w:rsidP="008364DE">
            <w:pPr>
              <w:ind w:left="0" w:firstLine="0"/>
              <w:jc w:val="center"/>
              <w:rPr>
                <w:b/>
                <w:bCs/>
                <w:lang w:val="es-ES_tradnl"/>
              </w:rPr>
            </w:pPr>
            <w:r w:rsidRPr="00F0132D">
              <w:rPr>
                <w:b/>
                <w:lang w:val="es-ES_tradnl"/>
              </w:rPr>
              <w:t>Razón</w:t>
            </w:r>
          </w:p>
        </w:tc>
        <w:tc>
          <w:tcPr>
            <w:tcW w:w="2394" w:type="dxa"/>
            <w:vAlign w:val="center"/>
          </w:tcPr>
          <w:p w14:paraId="72DFBBA6" w14:textId="77777777" w:rsidR="00F5778B" w:rsidRPr="00F0132D" w:rsidRDefault="00F5778B" w:rsidP="008364DE">
            <w:pPr>
              <w:ind w:left="0" w:firstLine="0"/>
              <w:jc w:val="center"/>
              <w:rPr>
                <w:b/>
                <w:bCs/>
                <w:lang w:val="es-ES_tradnl"/>
              </w:rPr>
            </w:pPr>
            <w:r w:rsidRPr="00F0132D">
              <w:rPr>
                <w:b/>
                <w:lang w:val="es-ES_tradnl"/>
              </w:rPr>
              <w:t>Cantidad</w:t>
            </w:r>
          </w:p>
        </w:tc>
      </w:tr>
      <w:tr w:rsidR="00F5778B" w:rsidRPr="00F0132D" w14:paraId="13113D8C" w14:textId="77777777" w:rsidTr="008364DE">
        <w:trPr>
          <w:cantSplit/>
        </w:trPr>
        <w:tc>
          <w:tcPr>
            <w:tcW w:w="2268" w:type="dxa"/>
            <w:vAlign w:val="center"/>
          </w:tcPr>
          <w:p w14:paraId="765AD3E8" w14:textId="77777777" w:rsidR="00F5778B" w:rsidRPr="00F0132D" w:rsidRDefault="00F5778B" w:rsidP="008364DE">
            <w:pPr>
              <w:spacing w:after="200"/>
              <w:ind w:left="0" w:firstLine="0"/>
              <w:jc w:val="left"/>
              <w:rPr>
                <w:bCs/>
                <w:i/>
                <w:lang w:val="es-ES_tradnl"/>
              </w:rPr>
            </w:pPr>
            <w:r w:rsidRPr="00F0132D">
              <w:rPr>
                <w:i/>
                <w:lang w:val="es-ES_tradnl"/>
              </w:rPr>
              <w:t>[insertar nombre completo por cada incidencia]</w:t>
            </w:r>
          </w:p>
        </w:tc>
        <w:tc>
          <w:tcPr>
            <w:tcW w:w="2520" w:type="dxa"/>
            <w:vAlign w:val="center"/>
          </w:tcPr>
          <w:p w14:paraId="15805588" w14:textId="77777777" w:rsidR="00F5778B" w:rsidRPr="00F0132D" w:rsidRDefault="00F5778B" w:rsidP="008364DE">
            <w:pPr>
              <w:spacing w:after="200"/>
              <w:ind w:left="0" w:firstLine="0"/>
              <w:jc w:val="left"/>
              <w:rPr>
                <w:bCs/>
                <w:i/>
                <w:lang w:val="es-ES_tradnl"/>
              </w:rPr>
            </w:pPr>
            <w:r w:rsidRPr="00F0132D">
              <w:rPr>
                <w:i/>
                <w:lang w:val="es-ES_tradnl"/>
              </w:rPr>
              <w:t>[insertar calle, número, ciudad, país]</w:t>
            </w:r>
          </w:p>
        </w:tc>
        <w:tc>
          <w:tcPr>
            <w:tcW w:w="2394" w:type="dxa"/>
            <w:vAlign w:val="center"/>
          </w:tcPr>
          <w:p w14:paraId="775E0BC2" w14:textId="77777777" w:rsidR="00F5778B" w:rsidRPr="00F0132D" w:rsidRDefault="00F5778B" w:rsidP="008364DE">
            <w:pPr>
              <w:spacing w:after="200"/>
              <w:ind w:left="0" w:firstLine="0"/>
              <w:jc w:val="left"/>
              <w:rPr>
                <w:bCs/>
                <w:i/>
                <w:lang w:val="es-ES_tradnl"/>
              </w:rPr>
            </w:pPr>
            <w:r w:rsidRPr="00F0132D">
              <w:rPr>
                <w:i/>
                <w:lang w:val="es-ES_tradnl"/>
              </w:rPr>
              <w:t>[indicar la razón]</w:t>
            </w:r>
          </w:p>
        </w:tc>
        <w:tc>
          <w:tcPr>
            <w:tcW w:w="2394" w:type="dxa"/>
            <w:vAlign w:val="center"/>
          </w:tcPr>
          <w:p w14:paraId="6DF60B02" w14:textId="77777777" w:rsidR="00F5778B" w:rsidRPr="00F0132D" w:rsidRDefault="00F5778B" w:rsidP="008364DE">
            <w:pPr>
              <w:spacing w:after="200"/>
              <w:ind w:left="0" w:firstLine="0"/>
              <w:jc w:val="left"/>
              <w:rPr>
                <w:bCs/>
                <w:i/>
                <w:lang w:val="es-ES_tradnl"/>
              </w:rPr>
            </w:pPr>
            <w:r w:rsidRPr="00F0132D">
              <w:rPr>
                <w:i/>
                <w:lang w:val="es-ES_tradnl"/>
              </w:rPr>
              <w:t xml:space="preserve">[especificar la cantidad equivalente en </w:t>
            </w:r>
            <w:r>
              <w:rPr>
                <w:i/>
                <w:iCs/>
                <w:spacing w:val="-4"/>
                <w:lang w:val="es-ES_tradnl"/>
              </w:rPr>
              <w:t>Lempiras</w:t>
            </w:r>
            <w:r w:rsidRPr="00F0132D">
              <w:rPr>
                <w:i/>
                <w:iCs/>
                <w:spacing w:val="-4"/>
                <w:lang w:val="es-ES_tradnl"/>
              </w:rPr>
              <w:t>]</w:t>
            </w:r>
          </w:p>
        </w:tc>
      </w:tr>
      <w:tr w:rsidR="00F5778B" w:rsidRPr="00F0132D" w14:paraId="7BD4B1AB" w14:textId="77777777" w:rsidTr="008364DE">
        <w:trPr>
          <w:cantSplit/>
        </w:trPr>
        <w:tc>
          <w:tcPr>
            <w:tcW w:w="2268" w:type="dxa"/>
            <w:vAlign w:val="center"/>
          </w:tcPr>
          <w:p w14:paraId="1772D40B" w14:textId="77777777" w:rsidR="00F5778B" w:rsidRPr="00F0132D" w:rsidRDefault="00F5778B" w:rsidP="008364DE">
            <w:pPr>
              <w:spacing w:after="200"/>
              <w:ind w:left="0" w:firstLine="0"/>
              <w:rPr>
                <w:bCs/>
                <w:lang w:val="es-ES_tradnl"/>
              </w:rPr>
            </w:pPr>
          </w:p>
        </w:tc>
        <w:tc>
          <w:tcPr>
            <w:tcW w:w="2520" w:type="dxa"/>
            <w:vAlign w:val="center"/>
          </w:tcPr>
          <w:p w14:paraId="2B3D559B" w14:textId="77777777" w:rsidR="00F5778B" w:rsidRPr="00F0132D" w:rsidRDefault="00F5778B" w:rsidP="008364DE">
            <w:pPr>
              <w:spacing w:after="200"/>
              <w:ind w:left="0" w:firstLine="0"/>
              <w:rPr>
                <w:bCs/>
                <w:lang w:val="es-ES_tradnl"/>
              </w:rPr>
            </w:pPr>
          </w:p>
        </w:tc>
        <w:tc>
          <w:tcPr>
            <w:tcW w:w="2394" w:type="dxa"/>
            <w:vAlign w:val="center"/>
          </w:tcPr>
          <w:p w14:paraId="6B09EA35" w14:textId="77777777" w:rsidR="00F5778B" w:rsidRPr="00F0132D" w:rsidRDefault="00F5778B" w:rsidP="008364DE">
            <w:pPr>
              <w:spacing w:after="200"/>
              <w:ind w:left="0" w:firstLine="0"/>
              <w:rPr>
                <w:bCs/>
                <w:lang w:val="es-ES_tradnl"/>
              </w:rPr>
            </w:pPr>
          </w:p>
        </w:tc>
        <w:tc>
          <w:tcPr>
            <w:tcW w:w="2394" w:type="dxa"/>
            <w:vAlign w:val="center"/>
          </w:tcPr>
          <w:p w14:paraId="766AD75B" w14:textId="77777777" w:rsidR="00F5778B" w:rsidRPr="00F0132D" w:rsidRDefault="00F5778B" w:rsidP="008364DE">
            <w:pPr>
              <w:spacing w:after="200"/>
              <w:ind w:left="0" w:firstLine="0"/>
              <w:rPr>
                <w:bCs/>
                <w:lang w:val="es-ES_tradnl"/>
              </w:rPr>
            </w:pPr>
          </w:p>
        </w:tc>
      </w:tr>
    </w:tbl>
    <w:p w14:paraId="29B0F7D1" w14:textId="77777777" w:rsidR="00F5778B" w:rsidRPr="00F0132D" w:rsidRDefault="00F5778B" w:rsidP="00F5778B">
      <w:pPr>
        <w:pStyle w:val="Style11"/>
        <w:spacing w:before="0" w:after="0" w:line="240" w:lineRule="auto"/>
        <w:ind w:left="0" w:firstLine="0"/>
        <w:rPr>
          <w:i/>
          <w:iCs/>
          <w:spacing w:val="-4"/>
          <w:lang w:val="es-ES_tradnl"/>
        </w:rPr>
      </w:pPr>
      <w:r w:rsidRPr="00F0132D">
        <w:rPr>
          <w:i/>
          <w:iCs/>
          <w:spacing w:val="-4"/>
          <w:lang w:val="es-ES_tradnl"/>
        </w:rPr>
        <w:t>[</w:t>
      </w:r>
      <w:r w:rsidRPr="00F0132D">
        <w:rPr>
          <w:i/>
          <w:lang w:val="es-ES_tradnl"/>
        </w:rPr>
        <w:t>En caso de no haber pagado ni de pagar en el futuro, indicar “ninguna”</w:t>
      </w:r>
      <w:r w:rsidRPr="00F0132D">
        <w:rPr>
          <w:i/>
          <w:iCs/>
          <w:spacing w:val="-4"/>
          <w:lang w:val="es-ES_tradnl"/>
        </w:rPr>
        <w:t>.]</w:t>
      </w:r>
    </w:p>
    <w:p w14:paraId="051FC8CC" w14:textId="77777777" w:rsidR="00F5778B" w:rsidRPr="00F0132D" w:rsidRDefault="00F5778B" w:rsidP="00F5778B">
      <w:pPr>
        <w:spacing w:before="0" w:after="0"/>
        <w:ind w:left="0" w:firstLine="0"/>
        <w:rPr>
          <w:i/>
          <w:iCs/>
          <w:spacing w:val="-4"/>
          <w:lang w:val="es-ES_tradnl"/>
        </w:rPr>
      </w:pPr>
    </w:p>
    <w:p w14:paraId="2F66F29B" w14:textId="77777777" w:rsidR="00F5778B" w:rsidRPr="00F0132D" w:rsidRDefault="00F5778B" w:rsidP="00F5778B">
      <w:pPr>
        <w:spacing w:before="0" w:after="0"/>
        <w:rPr>
          <w:spacing w:val="-6"/>
          <w:lang w:val="es-ES_tradnl"/>
        </w:rPr>
      </w:pPr>
      <w:r>
        <w:rPr>
          <w:lang w:val="es-ES_tradnl"/>
        </w:rPr>
        <w:t>(6</w:t>
      </w:r>
      <w:r w:rsidRPr="00F0132D">
        <w:rPr>
          <w:lang w:val="es-ES_tradnl"/>
        </w:rPr>
        <w:t>)</w:t>
      </w:r>
      <w:r w:rsidRPr="00F0132D">
        <w:rPr>
          <w:lang w:val="es-ES_tradnl"/>
        </w:rPr>
        <w:tab/>
        <w:t xml:space="preserve">Entendemos que </w:t>
      </w:r>
      <w:r>
        <w:rPr>
          <w:lang w:val="es-ES_tradnl"/>
        </w:rPr>
        <w:t xml:space="preserve">el Órgano Solicitante </w:t>
      </w:r>
      <w:r w:rsidRPr="00F0132D">
        <w:rPr>
          <w:lang w:val="es-ES_tradnl"/>
        </w:rPr>
        <w:t xml:space="preserve">puede cancelar el proceso de </w:t>
      </w:r>
      <w:proofErr w:type="spellStart"/>
      <w:r w:rsidRPr="00F0132D">
        <w:rPr>
          <w:lang w:val="es-ES_tradnl"/>
        </w:rPr>
        <w:t>pre-calificación</w:t>
      </w:r>
      <w:proofErr w:type="spellEnd"/>
      <w:r w:rsidRPr="00F0132D">
        <w:rPr>
          <w:lang w:val="es-ES_tradnl"/>
        </w:rPr>
        <w:t xml:space="preserve"> en cualquier momento y que no está obligado a aceptar ninguna Solicitud que reciba</w:t>
      </w:r>
      <w:r>
        <w:rPr>
          <w:lang w:val="es-ES_tradnl"/>
        </w:rPr>
        <w:t xml:space="preserve"> ni a ejecutar el proceso de licitación y contrato materia de esta precalificación, </w:t>
      </w:r>
      <w:r w:rsidRPr="00F0132D">
        <w:rPr>
          <w:lang w:val="es-ES_tradnl"/>
        </w:rPr>
        <w:t xml:space="preserve">por lo que no incurrirá en ninguna responsabilidad con los Solicitantes, de acuerdo con </w:t>
      </w:r>
      <w:r>
        <w:rPr>
          <w:spacing w:val="-6"/>
          <w:lang w:val="es-ES_tradnl"/>
        </w:rPr>
        <w:t>IPS</w:t>
      </w:r>
      <w:r w:rsidRPr="00F0132D">
        <w:rPr>
          <w:spacing w:val="-6"/>
          <w:lang w:val="es-ES_tradnl"/>
        </w:rPr>
        <w:t xml:space="preserve"> 28.</w:t>
      </w:r>
    </w:p>
    <w:p w14:paraId="1B75FC80" w14:textId="77777777" w:rsidR="00F5778B" w:rsidRPr="00F0132D" w:rsidRDefault="00F5778B" w:rsidP="00F5778B">
      <w:pPr>
        <w:pStyle w:val="Style11"/>
        <w:spacing w:before="0" w:after="0" w:line="240" w:lineRule="auto"/>
        <w:ind w:left="0" w:firstLine="0"/>
        <w:rPr>
          <w:lang w:val="es-ES_tradnl"/>
        </w:rPr>
      </w:pPr>
    </w:p>
    <w:p w14:paraId="18648C53" w14:textId="77777777" w:rsidR="00F5778B" w:rsidRPr="00F0132D" w:rsidRDefault="00F5778B" w:rsidP="00F5778B">
      <w:pPr>
        <w:pStyle w:val="Style11"/>
        <w:spacing w:before="0" w:after="0" w:line="240" w:lineRule="auto"/>
        <w:ind w:left="0" w:firstLine="0"/>
        <w:rPr>
          <w:lang w:val="es-ES_tradnl"/>
        </w:rPr>
      </w:pPr>
    </w:p>
    <w:p w14:paraId="64680D1D" w14:textId="77777777" w:rsidR="00F5778B" w:rsidRPr="00F0132D" w:rsidRDefault="00F5778B" w:rsidP="00F5778B">
      <w:pPr>
        <w:pStyle w:val="Style11"/>
        <w:spacing w:before="0" w:after="0" w:line="240" w:lineRule="auto"/>
        <w:ind w:left="0" w:firstLine="0"/>
        <w:rPr>
          <w:lang w:val="es-ES_tradnl"/>
        </w:rPr>
      </w:pPr>
    </w:p>
    <w:p w14:paraId="06CBFDE3" w14:textId="77777777" w:rsidR="00F5778B" w:rsidRPr="00F0132D" w:rsidRDefault="00F5778B" w:rsidP="00F5778B">
      <w:pPr>
        <w:pStyle w:val="Style11"/>
        <w:spacing w:before="0" w:after="0" w:line="240" w:lineRule="auto"/>
        <w:ind w:left="0" w:firstLine="0"/>
        <w:rPr>
          <w:lang w:val="es-ES_tradnl"/>
        </w:rPr>
      </w:pPr>
    </w:p>
    <w:p w14:paraId="5AD7939A" w14:textId="77777777" w:rsidR="00F5778B" w:rsidRPr="00F0132D" w:rsidRDefault="00F5778B" w:rsidP="00F5778B">
      <w:pPr>
        <w:pStyle w:val="Style11"/>
        <w:spacing w:before="0" w:after="0" w:line="240" w:lineRule="auto"/>
        <w:ind w:left="0" w:firstLine="0"/>
        <w:rPr>
          <w:lang w:val="es-ES_tradnl"/>
        </w:rPr>
      </w:pPr>
    </w:p>
    <w:p w14:paraId="1B46663F" w14:textId="77777777" w:rsidR="00F5778B" w:rsidRPr="00F0132D" w:rsidRDefault="00F5778B" w:rsidP="00F5778B">
      <w:pPr>
        <w:pStyle w:val="Style11"/>
        <w:spacing w:before="120" w:line="240" w:lineRule="auto"/>
        <w:ind w:left="0" w:firstLine="0"/>
        <w:rPr>
          <w:i/>
          <w:iCs/>
          <w:spacing w:val="-4"/>
          <w:lang w:val="es-ES_tradnl"/>
        </w:rPr>
      </w:pPr>
      <w:r w:rsidRPr="00F0132D">
        <w:rPr>
          <w:lang w:val="es-ES_tradnl"/>
        </w:rPr>
        <w:t xml:space="preserve">Firmado: </w:t>
      </w:r>
      <w:r w:rsidRPr="00F0132D">
        <w:rPr>
          <w:b/>
          <w:i/>
          <w:iCs/>
          <w:spacing w:val="-4"/>
          <w:lang w:val="es-ES_tradnl"/>
        </w:rPr>
        <w:t>[insertar firma(s) de representante(s) autorizado(s) del Solicitante]</w:t>
      </w:r>
    </w:p>
    <w:p w14:paraId="76CD368E" w14:textId="77777777" w:rsidR="00F5778B" w:rsidRPr="00F0132D" w:rsidRDefault="00F5778B" w:rsidP="00F5778B">
      <w:pPr>
        <w:pStyle w:val="Style11"/>
        <w:spacing w:before="120" w:line="240" w:lineRule="auto"/>
        <w:ind w:left="0" w:firstLine="0"/>
        <w:rPr>
          <w:i/>
          <w:iCs/>
          <w:spacing w:val="-4"/>
          <w:lang w:val="es-ES_tradnl"/>
        </w:rPr>
      </w:pPr>
      <w:r w:rsidRPr="00F0132D">
        <w:rPr>
          <w:iCs/>
          <w:spacing w:val="-4"/>
          <w:lang w:val="es-ES_tradnl"/>
        </w:rPr>
        <w:t xml:space="preserve">Nombre: </w:t>
      </w:r>
      <w:r w:rsidRPr="00F0132D">
        <w:rPr>
          <w:b/>
          <w:i/>
          <w:iCs/>
          <w:spacing w:val="-4"/>
          <w:lang w:val="es-ES_tradnl"/>
        </w:rPr>
        <w:t>[insertar el nombre completo de la persona que firma la Solicitud]</w:t>
      </w:r>
    </w:p>
    <w:p w14:paraId="39B2E437" w14:textId="77777777" w:rsidR="00F5778B" w:rsidRPr="00F0132D" w:rsidRDefault="00F5778B" w:rsidP="00F5778B">
      <w:pPr>
        <w:pStyle w:val="Style11"/>
        <w:spacing w:before="120" w:line="240" w:lineRule="auto"/>
        <w:ind w:left="0" w:firstLine="0"/>
        <w:rPr>
          <w:i/>
          <w:iCs/>
          <w:spacing w:val="-4"/>
          <w:lang w:val="es-ES_tradnl"/>
        </w:rPr>
      </w:pPr>
      <w:r w:rsidRPr="00F0132D">
        <w:rPr>
          <w:lang w:val="es-ES_tradnl"/>
        </w:rPr>
        <w:t xml:space="preserve">En la capacidad de: </w:t>
      </w:r>
      <w:r w:rsidRPr="00F0132D">
        <w:rPr>
          <w:b/>
          <w:i/>
          <w:iCs/>
          <w:spacing w:val="-4"/>
          <w:lang w:val="es-ES_tradnl"/>
        </w:rPr>
        <w:t>[insertar la capacidad de la persona que firma la Solicitud]</w:t>
      </w:r>
    </w:p>
    <w:p w14:paraId="1EE9EAEC" w14:textId="77777777" w:rsidR="00F5778B" w:rsidRPr="002111CA" w:rsidRDefault="00F5778B" w:rsidP="00F5778B">
      <w:pPr>
        <w:spacing w:before="120"/>
        <w:ind w:left="0" w:firstLine="0"/>
        <w:rPr>
          <w:i/>
          <w:iCs/>
          <w:spacing w:val="-4"/>
          <w:lang w:val="es-ES_tradnl"/>
        </w:rPr>
      </w:pPr>
      <w:r w:rsidRPr="002111CA">
        <w:rPr>
          <w:spacing w:val="-5"/>
          <w:lang w:val="es-ES_tradnl"/>
        </w:rPr>
        <w:t xml:space="preserve">Debidamente autorizado para firmar la Solicitud en nombre de: </w:t>
      </w:r>
      <w:r w:rsidRPr="002111CA">
        <w:rPr>
          <w:b/>
          <w:i/>
          <w:iCs/>
          <w:spacing w:val="-4"/>
          <w:lang w:val="es-ES_tradnl"/>
        </w:rPr>
        <w:t>[insertar nombre completo del Solicitante]</w:t>
      </w:r>
    </w:p>
    <w:p w14:paraId="0EE62A84" w14:textId="77777777" w:rsidR="00F5778B" w:rsidRPr="002111CA" w:rsidRDefault="00F5778B" w:rsidP="00F5778B">
      <w:pPr>
        <w:spacing w:before="120"/>
        <w:ind w:left="0" w:firstLine="0"/>
        <w:rPr>
          <w:i/>
          <w:iCs/>
          <w:spacing w:val="-5"/>
          <w:lang w:val="es-ES_tradnl"/>
        </w:rPr>
      </w:pPr>
      <w:r w:rsidRPr="002111CA">
        <w:rPr>
          <w:lang w:val="es-ES_tradnl"/>
        </w:rPr>
        <w:t xml:space="preserve">Domicilio: </w:t>
      </w:r>
      <w:r w:rsidRPr="002111CA">
        <w:rPr>
          <w:b/>
          <w:i/>
          <w:iCs/>
          <w:spacing w:val="-4"/>
          <w:lang w:val="es-ES_tradnl"/>
        </w:rPr>
        <w:t>[insertar calle, número, pueblo, ciudad, país del Solicitante</w:t>
      </w:r>
      <w:r w:rsidRPr="002111CA">
        <w:rPr>
          <w:b/>
          <w:i/>
          <w:iCs/>
          <w:spacing w:val="-5"/>
          <w:lang w:val="es-ES_tradnl"/>
        </w:rPr>
        <w:t>]</w:t>
      </w:r>
    </w:p>
    <w:p w14:paraId="2EF9C812" w14:textId="77777777" w:rsidR="00F5778B" w:rsidRPr="00F0132D" w:rsidRDefault="00F5778B" w:rsidP="00F5778B">
      <w:pPr>
        <w:pStyle w:val="Style11"/>
        <w:spacing w:before="120" w:line="240" w:lineRule="auto"/>
        <w:ind w:left="0" w:firstLine="0"/>
        <w:rPr>
          <w:i/>
          <w:iCs/>
          <w:spacing w:val="-4"/>
          <w:lang w:val="es-ES_tradnl"/>
        </w:rPr>
      </w:pPr>
      <w:r w:rsidRPr="002111CA">
        <w:rPr>
          <w:lang w:val="es-ES_tradnl"/>
        </w:rPr>
        <w:t xml:space="preserve">Fechado el día: </w:t>
      </w:r>
      <w:r w:rsidRPr="002111CA">
        <w:rPr>
          <w:b/>
          <w:i/>
          <w:iCs/>
          <w:spacing w:val="-4"/>
          <w:lang w:val="es-ES_tradnl"/>
        </w:rPr>
        <w:t xml:space="preserve">[insertar número del día] </w:t>
      </w:r>
      <w:r w:rsidRPr="002111CA">
        <w:rPr>
          <w:lang w:val="es-ES_tradnl"/>
        </w:rPr>
        <w:t xml:space="preserve">de </w:t>
      </w:r>
      <w:r w:rsidRPr="002111CA">
        <w:rPr>
          <w:b/>
          <w:i/>
          <w:iCs/>
          <w:spacing w:val="-4"/>
          <w:lang w:val="es-ES_tradnl"/>
        </w:rPr>
        <w:t>[insertar mes]</w:t>
      </w:r>
      <w:r w:rsidRPr="002111CA">
        <w:rPr>
          <w:i/>
          <w:iCs/>
          <w:spacing w:val="-4"/>
          <w:lang w:val="es-ES_tradnl"/>
        </w:rPr>
        <w:t xml:space="preserve"> de </w:t>
      </w:r>
      <w:r w:rsidRPr="002111CA">
        <w:rPr>
          <w:b/>
          <w:i/>
          <w:iCs/>
          <w:spacing w:val="-4"/>
          <w:lang w:val="es-ES_tradnl"/>
        </w:rPr>
        <w:t>[insertar año]</w:t>
      </w:r>
    </w:p>
    <w:p w14:paraId="3F7D2445" w14:textId="77777777" w:rsidR="00F5778B" w:rsidRPr="00F0132D" w:rsidRDefault="00F5778B" w:rsidP="00F5778B">
      <w:pPr>
        <w:tabs>
          <w:tab w:val="left" w:pos="342"/>
        </w:tabs>
        <w:spacing w:after="0"/>
        <w:jc w:val="center"/>
        <w:rPr>
          <w:b/>
          <w:bCs/>
          <w:lang w:val="es-ES_tradnl"/>
        </w:rPr>
      </w:pPr>
      <w:r w:rsidRPr="00F0132D">
        <w:rPr>
          <w:lang w:val="es-ES_tradnl"/>
        </w:rPr>
        <w:br w:type="page"/>
      </w:r>
      <w:bookmarkStart w:id="83" w:name="_Toc308967745"/>
      <w:r w:rsidRPr="00F0132D">
        <w:rPr>
          <w:b/>
          <w:bCs/>
          <w:lang w:val="es-ES_tradnl"/>
        </w:rPr>
        <w:lastRenderedPageBreak/>
        <w:t xml:space="preserve">Formulario ELI-1: Hoja de Información de </w:t>
      </w:r>
      <w:bookmarkEnd w:id="83"/>
      <w:r w:rsidRPr="00F0132D">
        <w:rPr>
          <w:b/>
          <w:bCs/>
          <w:lang w:val="es-ES_tradnl"/>
        </w:rPr>
        <w:t>Solicitantes</w:t>
      </w:r>
    </w:p>
    <w:p w14:paraId="3EE53AB7" w14:textId="77777777" w:rsidR="00F5778B" w:rsidRPr="00F0132D" w:rsidRDefault="00F5778B" w:rsidP="00F5778B">
      <w:pPr>
        <w:spacing w:before="120" w:after="0"/>
        <w:rPr>
          <w:b/>
          <w:szCs w:val="20"/>
          <w:lang w:val="es-ES_tradnl"/>
        </w:rPr>
      </w:pPr>
    </w:p>
    <w:p w14:paraId="7B0A5B8A" w14:textId="77777777" w:rsidR="00F5778B" w:rsidRPr="00F0132D" w:rsidRDefault="00F5778B" w:rsidP="00F5778B">
      <w:pPr>
        <w:spacing w:before="120" w:after="0"/>
        <w:rPr>
          <w:b/>
          <w:szCs w:val="20"/>
          <w:lang w:val="es-ES_tradnl"/>
        </w:rPr>
      </w:pPr>
      <w:r w:rsidRPr="00F0132D">
        <w:rPr>
          <w:bCs/>
          <w:iCs/>
          <w:szCs w:val="20"/>
          <w:lang w:val="es-ES_tradnl"/>
        </w:rPr>
        <w:t xml:space="preserve">Cada </w:t>
      </w:r>
      <w:r w:rsidRPr="00F0132D">
        <w:rPr>
          <w:szCs w:val="20"/>
          <w:lang w:val="es-ES_tradnl"/>
        </w:rPr>
        <w:t xml:space="preserve">Solicitante </w:t>
      </w:r>
      <w:r w:rsidRPr="00F0132D">
        <w:rPr>
          <w:bCs/>
          <w:iCs/>
          <w:szCs w:val="20"/>
          <w:lang w:val="es-ES_tradnl"/>
        </w:rPr>
        <w:t>debe completar este formulario.</w:t>
      </w:r>
    </w:p>
    <w:p w14:paraId="5766ADE6" w14:textId="77777777" w:rsidR="00F5778B" w:rsidRPr="00F0132D" w:rsidRDefault="00F5778B" w:rsidP="00F5778B">
      <w:pPr>
        <w:spacing w:before="120" w:after="0"/>
        <w:rPr>
          <w:b/>
          <w:szCs w:val="20"/>
          <w:lang w:val="es-ES_tradnl"/>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40"/>
        <w:gridCol w:w="7007"/>
      </w:tblGrid>
      <w:tr w:rsidR="00F5778B" w:rsidRPr="00F0132D" w14:paraId="2BD9FE67" w14:textId="77777777" w:rsidTr="008364DE">
        <w:trPr>
          <w:cantSplit/>
          <w:trHeight w:val="1097"/>
          <w:jc w:val="center"/>
        </w:trPr>
        <w:tc>
          <w:tcPr>
            <w:tcW w:w="2340" w:type="dxa"/>
            <w:shd w:val="clear" w:color="auto" w:fill="auto"/>
            <w:vAlign w:val="center"/>
          </w:tcPr>
          <w:p w14:paraId="192A38A2" w14:textId="77777777" w:rsidR="00F5778B" w:rsidRPr="00F0132D" w:rsidRDefault="00F5778B" w:rsidP="008364DE">
            <w:pPr>
              <w:suppressAutoHyphens/>
              <w:spacing w:before="0" w:after="0"/>
              <w:ind w:left="0" w:firstLine="0"/>
              <w:rPr>
                <w:b/>
                <w:bCs/>
                <w:sz w:val="20"/>
                <w:szCs w:val="20"/>
                <w:lang w:val="es-ES_tradnl"/>
              </w:rPr>
            </w:pPr>
            <w:r w:rsidRPr="00F0132D">
              <w:rPr>
                <w:b/>
                <w:bCs/>
                <w:spacing w:val="-2"/>
                <w:sz w:val="20"/>
                <w:szCs w:val="20"/>
                <w:lang w:val="es-ES_tradnl"/>
              </w:rPr>
              <w:t>Nombre legal del Solicitante</w:t>
            </w:r>
            <w:r w:rsidRPr="00F0132D">
              <w:rPr>
                <w:b/>
                <w:bCs/>
                <w:sz w:val="20"/>
                <w:szCs w:val="20"/>
                <w:lang w:val="es-ES_tradnl"/>
              </w:rPr>
              <w:t xml:space="preserve"> </w:t>
            </w:r>
          </w:p>
        </w:tc>
        <w:tc>
          <w:tcPr>
            <w:tcW w:w="7007" w:type="dxa"/>
            <w:shd w:val="clear" w:color="auto" w:fill="auto"/>
          </w:tcPr>
          <w:p w14:paraId="03CB5DCC" w14:textId="77777777" w:rsidR="00F5778B" w:rsidRPr="00F0132D" w:rsidRDefault="00F5778B" w:rsidP="008364DE">
            <w:pPr>
              <w:tabs>
                <w:tab w:val="center" w:pos="4680"/>
                <w:tab w:val="right" w:pos="9360"/>
              </w:tabs>
              <w:spacing w:before="0" w:after="0"/>
              <w:ind w:left="0" w:firstLine="0"/>
              <w:rPr>
                <w:sz w:val="20"/>
                <w:szCs w:val="20"/>
                <w:lang w:val="es-ES_tradnl"/>
              </w:rPr>
            </w:pPr>
          </w:p>
        </w:tc>
      </w:tr>
      <w:tr w:rsidR="00F5778B" w:rsidRPr="00F0132D" w14:paraId="521308BB" w14:textId="77777777" w:rsidTr="008364DE">
        <w:trPr>
          <w:cantSplit/>
          <w:trHeight w:val="1097"/>
          <w:jc w:val="center"/>
        </w:trPr>
        <w:tc>
          <w:tcPr>
            <w:tcW w:w="2340" w:type="dxa"/>
            <w:shd w:val="clear" w:color="auto" w:fill="auto"/>
            <w:vAlign w:val="center"/>
          </w:tcPr>
          <w:p w14:paraId="65017E19" w14:textId="77777777" w:rsidR="00F5778B" w:rsidRPr="00F0132D" w:rsidRDefault="00F5778B" w:rsidP="008364DE">
            <w:pPr>
              <w:suppressAutoHyphens/>
              <w:spacing w:before="0" w:after="0"/>
              <w:ind w:left="0" w:firstLine="0"/>
              <w:rPr>
                <w:b/>
                <w:bCs/>
                <w:spacing w:val="-2"/>
                <w:sz w:val="20"/>
                <w:szCs w:val="20"/>
                <w:lang w:val="es-ES_tradnl"/>
              </w:rPr>
            </w:pPr>
            <w:r w:rsidRPr="00F0132D">
              <w:rPr>
                <w:b/>
                <w:bCs/>
                <w:spacing w:val="-2"/>
                <w:sz w:val="20"/>
                <w:szCs w:val="20"/>
                <w:lang w:val="es-ES_tradnl"/>
              </w:rPr>
              <w:t>En caso de una Sociedad en Participación u otra asociación, nombre legal de cada socio</w:t>
            </w:r>
          </w:p>
        </w:tc>
        <w:tc>
          <w:tcPr>
            <w:tcW w:w="7007" w:type="dxa"/>
            <w:shd w:val="clear" w:color="auto" w:fill="auto"/>
          </w:tcPr>
          <w:p w14:paraId="054F6645" w14:textId="77777777" w:rsidR="00F5778B" w:rsidRPr="00F0132D" w:rsidRDefault="00F5778B" w:rsidP="008364DE">
            <w:pPr>
              <w:tabs>
                <w:tab w:val="center" w:pos="4680"/>
                <w:tab w:val="right" w:pos="9360"/>
              </w:tabs>
              <w:suppressAutoHyphens/>
              <w:spacing w:before="0" w:after="0"/>
              <w:ind w:left="0" w:firstLine="0"/>
              <w:rPr>
                <w:spacing w:val="-2"/>
                <w:sz w:val="20"/>
                <w:szCs w:val="20"/>
                <w:lang w:val="es-ES_tradnl"/>
              </w:rPr>
            </w:pPr>
          </w:p>
        </w:tc>
      </w:tr>
      <w:tr w:rsidR="00F5778B" w:rsidRPr="00F0132D" w14:paraId="62643388" w14:textId="77777777" w:rsidTr="008364DE">
        <w:trPr>
          <w:cantSplit/>
          <w:trHeight w:val="1106"/>
          <w:jc w:val="center"/>
        </w:trPr>
        <w:tc>
          <w:tcPr>
            <w:tcW w:w="2340" w:type="dxa"/>
            <w:shd w:val="clear" w:color="auto" w:fill="auto"/>
            <w:vAlign w:val="center"/>
          </w:tcPr>
          <w:p w14:paraId="3F42D975" w14:textId="77777777" w:rsidR="00F5778B" w:rsidRPr="00F0132D" w:rsidRDefault="00F5778B" w:rsidP="008364DE">
            <w:pPr>
              <w:suppressAutoHyphens/>
              <w:spacing w:before="0" w:after="0"/>
              <w:ind w:left="0" w:firstLine="0"/>
              <w:rPr>
                <w:b/>
                <w:bCs/>
                <w:spacing w:val="-2"/>
                <w:sz w:val="20"/>
                <w:szCs w:val="20"/>
                <w:lang w:val="es-ES_tradnl"/>
              </w:rPr>
            </w:pPr>
            <w:r w:rsidRPr="00F0132D">
              <w:rPr>
                <w:b/>
                <w:bCs/>
                <w:color w:val="000000"/>
                <w:sz w:val="20"/>
                <w:szCs w:val="20"/>
                <w:lang w:val="es-ES_tradnl"/>
              </w:rPr>
              <w:t>País de constitución del Solicitante</w:t>
            </w:r>
          </w:p>
        </w:tc>
        <w:tc>
          <w:tcPr>
            <w:tcW w:w="7007" w:type="dxa"/>
            <w:shd w:val="clear" w:color="auto" w:fill="auto"/>
          </w:tcPr>
          <w:p w14:paraId="029D2A16" w14:textId="77777777" w:rsidR="00F5778B" w:rsidRPr="00F0132D" w:rsidRDefault="00F5778B" w:rsidP="008364DE">
            <w:pPr>
              <w:tabs>
                <w:tab w:val="center" w:pos="4680"/>
                <w:tab w:val="right" w:pos="9360"/>
              </w:tabs>
              <w:suppressAutoHyphens/>
              <w:spacing w:before="0" w:after="0"/>
              <w:ind w:left="0" w:firstLine="0"/>
              <w:rPr>
                <w:sz w:val="20"/>
                <w:szCs w:val="20"/>
                <w:lang w:val="es-ES_tradnl"/>
              </w:rPr>
            </w:pPr>
          </w:p>
        </w:tc>
      </w:tr>
      <w:tr w:rsidR="00F5778B" w:rsidRPr="00F0132D" w14:paraId="49307587" w14:textId="77777777" w:rsidTr="008364DE">
        <w:trPr>
          <w:cantSplit/>
          <w:trHeight w:val="980"/>
          <w:jc w:val="center"/>
        </w:trPr>
        <w:tc>
          <w:tcPr>
            <w:tcW w:w="2340" w:type="dxa"/>
            <w:shd w:val="clear" w:color="auto" w:fill="auto"/>
            <w:vAlign w:val="center"/>
          </w:tcPr>
          <w:p w14:paraId="3919C253" w14:textId="77777777" w:rsidR="00F5778B" w:rsidRPr="00F0132D" w:rsidRDefault="00F5778B" w:rsidP="008364DE">
            <w:pPr>
              <w:suppressAutoHyphens/>
              <w:spacing w:before="0" w:after="0"/>
              <w:ind w:left="0" w:firstLine="0"/>
              <w:rPr>
                <w:b/>
                <w:bCs/>
                <w:color w:val="000000"/>
                <w:sz w:val="20"/>
                <w:szCs w:val="20"/>
                <w:lang w:val="es-ES_tradnl"/>
              </w:rPr>
            </w:pPr>
            <w:r w:rsidRPr="00F0132D">
              <w:rPr>
                <w:b/>
                <w:bCs/>
                <w:color w:val="000000"/>
                <w:sz w:val="20"/>
                <w:szCs w:val="20"/>
                <w:lang w:val="es-ES_tradnl"/>
              </w:rPr>
              <w:t>Año de constitución del Solicitante</w:t>
            </w:r>
          </w:p>
        </w:tc>
        <w:tc>
          <w:tcPr>
            <w:tcW w:w="7007" w:type="dxa"/>
            <w:shd w:val="clear" w:color="auto" w:fill="auto"/>
          </w:tcPr>
          <w:p w14:paraId="2C40B36F" w14:textId="77777777" w:rsidR="00F5778B" w:rsidRPr="00F0132D" w:rsidRDefault="00F5778B" w:rsidP="008364DE">
            <w:pPr>
              <w:tabs>
                <w:tab w:val="center" w:pos="4680"/>
                <w:tab w:val="right" w:pos="9360"/>
              </w:tabs>
              <w:spacing w:before="0" w:after="0"/>
              <w:ind w:left="0" w:firstLine="0"/>
              <w:rPr>
                <w:sz w:val="20"/>
                <w:szCs w:val="20"/>
                <w:lang w:val="es-ES_tradnl"/>
              </w:rPr>
            </w:pPr>
          </w:p>
        </w:tc>
      </w:tr>
      <w:tr w:rsidR="00F5778B" w:rsidRPr="00F0132D" w14:paraId="65F59684" w14:textId="77777777" w:rsidTr="008364DE">
        <w:trPr>
          <w:cantSplit/>
          <w:trHeight w:val="1160"/>
          <w:jc w:val="center"/>
        </w:trPr>
        <w:tc>
          <w:tcPr>
            <w:tcW w:w="2340" w:type="dxa"/>
            <w:shd w:val="clear" w:color="auto" w:fill="auto"/>
            <w:vAlign w:val="center"/>
          </w:tcPr>
          <w:p w14:paraId="63198B77" w14:textId="77777777" w:rsidR="00F5778B" w:rsidRPr="00F0132D" w:rsidRDefault="00F5778B" w:rsidP="008364DE">
            <w:pPr>
              <w:suppressAutoHyphens/>
              <w:spacing w:before="0" w:after="0"/>
              <w:ind w:left="0" w:firstLine="0"/>
              <w:rPr>
                <w:b/>
                <w:bCs/>
                <w:spacing w:val="-2"/>
                <w:sz w:val="20"/>
                <w:szCs w:val="20"/>
                <w:lang w:val="es-ES_tradnl"/>
              </w:rPr>
            </w:pPr>
            <w:r w:rsidRPr="00F0132D">
              <w:rPr>
                <w:b/>
                <w:bCs/>
                <w:spacing w:val="-2"/>
                <w:sz w:val="20"/>
                <w:szCs w:val="20"/>
                <w:lang w:val="es-ES_tradnl"/>
              </w:rPr>
              <w:t>Dirección legal del Solicitante en el país de constitución</w:t>
            </w:r>
          </w:p>
        </w:tc>
        <w:tc>
          <w:tcPr>
            <w:tcW w:w="7007" w:type="dxa"/>
            <w:shd w:val="clear" w:color="auto" w:fill="auto"/>
          </w:tcPr>
          <w:p w14:paraId="660842BF" w14:textId="77777777" w:rsidR="00F5778B" w:rsidRPr="00F0132D" w:rsidRDefault="00F5778B" w:rsidP="008364DE">
            <w:pPr>
              <w:tabs>
                <w:tab w:val="center" w:pos="4680"/>
                <w:tab w:val="right" w:pos="9360"/>
              </w:tabs>
              <w:suppressAutoHyphens/>
              <w:spacing w:before="0" w:after="0"/>
              <w:ind w:left="0" w:firstLine="0"/>
              <w:rPr>
                <w:spacing w:val="-2"/>
                <w:sz w:val="20"/>
                <w:szCs w:val="20"/>
                <w:lang w:val="es-ES_tradnl"/>
              </w:rPr>
            </w:pPr>
          </w:p>
        </w:tc>
      </w:tr>
      <w:tr w:rsidR="00F5778B" w:rsidRPr="00F0132D" w14:paraId="453FF5D9" w14:textId="77777777" w:rsidTr="008364DE">
        <w:trPr>
          <w:cantSplit/>
          <w:trHeight w:val="1340"/>
          <w:jc w:val="center"/>
        </w:trPr>
        <w:tc>
          <w:tcPr>
            <w:tcW w:w="2340" w:type="dxa"/>
            <w:shd w:val="clear" w:color="auto" w:fill="auto"/>
            <w:vAlign w:val="center"/>
          </w:tcPr>
          <w:p w14:paraId="199C2CD5" w14:textId="77777777" w:rsidR="00F5778B" w:rsidRPr="00F0132D" w:rsidRDefault="00F5778B" w:rsidP="008364DE">
            <w:pPr>
              <w:suppressAutoHyphens/>
              <w:spacing w:before="0" w:after="0"/>
              <w:ind w:left="0" w:firstLine="0"/>
              <w:rPr>
                <w:b/>
                <w:bCs/>
                <w:spacing w:val="-2"/>
                <w:sz w:val="20"/>
                <w:szCs w:val="20"/>
                <w:lang w:val="es-ES_tradnl"/>
              </w:rPr>
            </w:pPr>
            <w:r w:rsidRPr="00F0132D">
              <w:rPr>
                <w:b/>
                <w:bCs/>
                <w:spacing w:val="-2"/>
                <w:sz w:val="20"/>
                <w:szCs w:val="20"/>
                <w:lang w:val="es-ES_tradnl"/>
              </w:rPr>
              <w:t>Representante autorizado del Solicitante</w:t>
            </w:r>
          </w:p>
          <w:p w14:paraId="1770A9EB" w14:textId="77777777" w:rsidR="00F5778B" w:rsidRPr="00F0132D" w:rsidRDefault="00F5778B" w:rsidP="008364DE">
            <w:pPr>
              <w:suppressAutoHyphens/>
              <w:spacing w:before="0" w:after="0"/>
              <w:ind w:left="0" w:firstLine="0"/>
              <w:rPr>
                <w:spacing w:val="-2"/>
                <w:sz w:val="20"/>
                <w:szCs w:val="20"/>
                <w:lang w:val="es-ES_tradnl"/>
              </w:rPr>
            </w:pPr>
            <w:r w:rsidRPr="00F0132D">
              <w:rPr>
                <w:spacing w:val="-2"/>
                <w:sz w:val="20"/>
                <w:szCs w:val="20"/>
                <w:lang w:val="es-ES_tradnl"/>
              </w:rPr>
              <w:t>(nombre, dirección, números telefónicos, números de fax, dirección de correo electrónico</w:t>
            </w:r>
            <w:r w:rsidRPr="00F0132D">
              <w:rPr>
                <w:sz w:val="20"/>
                <w:szCs w:val="20"/>
                <w:lang w:val="es-ES_tradnl"/>
              </w:rPr>
              <w:t>)</w:t>
            </w:r>
          </w:p>
        </w:tc>
        <w:tc>
          <w:tcPr>
            <w:tcW w:w="7007" w:type="dxa"/>
            <w:shd w:val="clear" w:color="auto" w:fill="auto"/>
          </w:tcPr>
          <w:p w14:paraId="58335B3C" w14:textId="77777777" w:rsidR="00F5778B" w:rsidRPr="00F0132D" w:rsidRDefault="00F5778B" w:rsidP="008364DE">
            <w:pPr>
              <w:tabs>
                <w:tab w:val="center" w:pos="4680"/>
                <w:tab w:val="right" w:pos="9360"/>
              </w:tabs>
              <w:suppressAutoHyphens/>
              <w:spacing w:before="0" w:after="0"/>
              <w:ind w:left="0" w:firstLine="0"/>
              <w:rPr>
                <w:sz w:val="20"/>
                <w:szCs w:val="20"/>
                <w:lang w:val="es-ES_tradnl"/>
              </w:rPr>
            </w:pPr>
          </w:p>
        </w:tc>
      </w:tr>
      <w:tr w:rsidR="00F5778B" w:rsidRPr="00F0132D" w14:paraId="75C53C10" w14:textId="77777777" w:rsidTr="008364DE">
        <w:trPr>
          <w:cantSplit/>
          <w:jc w:val="center"/>
        </w:trPr>
        <w:tc>
          <w:tcPr>
            <w:tcW w:w="9347" w:type="dxa"/>
            <w:gridSpan w:val="2"/>
            <w:shd w:val="clear" w:color="auto" w:fill="auto"/>
          </w:tcPr>
          <w:p w14:paraId="41C752A2" w14:textId="77777777" w:rsidR="00F5778B" w:rsidRPr="00F0132D" w:rsidRDefault="00F5778B" w:rsidP="008364DE">
            <w:pPr>
              <w:numPr>
                <w:ilvl w:val="1"/>
                <w:numId w:val="0"/>
              </w:numPr>
              <w:suppressAutoHyphens/>
              <w:spacing w:before="0" w:after="0"/>
              <w:rPr>
                <w:b/>
                <w:bCs/>
                <w:spacing w:val="-2"/>
                <w:sz w:val="20"/>
                <w:szCs w:val="20"/>
                <w:lang w:val="es-ES_tradnl"/>
              </w:rPr>
            </w:pPr>
            <w:r w:rsidRPr="00F0132D">
              <w:rPr>
                <w:b/>
                <w:bCs/>
                <w:spacing w:val="-2"/>
                <w:sz w:val="20"/>
                <w:szCs w:val="20"/>
                <w:lang w:val="es-ES_tradnl"/>
              </w:rPr>
              <w:t>Se adjuntan cop</w:t>
            </w:r>
            <w:r>
              <w:rPr>
                <w:b/>
                <w:bCs/>
                <w:spacing w:val="-2"/>
                <w:sz w:val="20"/>
                <w:szCs w:val="20"/>
                <w:lang w:val="es-ES_tradnl"/>
              </w:rPr>
              <w:t>ias</w:t>
            </w:r>
            <w:r w:rsidRPr="00F0132D">
              <w:rPr>
                <w:b/>
                <w:bCs/>
                <w:spacing w:val="-2"/>
                <w:sz w:val="20"/>
                <w:szCs w:val="20"/>
                <w:lang w:val="es-ES_tradnl"/>
              </w:rPr>
              <w:t xml:space="preserve"> de los siguientes documentos originales:</w:t>
            </w:r>
          </w:p>
          <w:p w14:paraId="16B9F1A9" w14:textId="77777777" w:rsidR="00F5778B" w:rsidRPr="00F0132D" w:rsidRDefault="00F5778B" w:rsidP="008364DE">
            <w:pPr>
              <w:widowControl/>
              <w:numPr>
                <w:ilvl w:val="0"/>
                <w:numId w:val="4"/>
              </w:numPr>
              <w:tabs>
                <w:tab w:val="clear" w:pos="360"/>
                <w:tab w:val="num" w:pos="329"/>
                <w:tab w:val="left" w:pos="692"/>
              </w:tabs>
              <w:suppressAutoHyphens/>
              <w:autoSpaceDE/>
              <w:autoSpaceDN/>
              <w:spacing w:before="0" w:after="0"/>
              <w:ind w:left="0" w:firstLine="0"/>
              <w:rPr>
                <w:iCs/>
                <w:spacing w:val="-2"/>
                <w:sz w:val="20"/>
                <w:szCs w:val="20"/>
                <w:lang w:val="es-ES_tradnl"/>
              </w:rPr>
            </w:pPr>
            <w:r w:rsidRPr="00F0132D">
              <w:rPr>
                <w:iCs/>
                <w:spacing w:val="-2"/>
                <w:sz w:val="20"/>
                <w:szCs w:val="20"/>
                <w:lang w:val="es-ES_tradnl"/>
              </w:rPr>
              <w:t xml:space="preserve">1. </w:t>
            </w:r>
            <w:r w:rsidRPr="00F0132D">
              <w:rPr>
                <w:iCs/>
                <w:spacing w:val="-2"/>
                <w:sz w:val="20"/>
                <w:szCs w:val="20"/>
                <w:lang w:val="es-ES_tradnl"/>
              </w:rPr>
              <w:tab/>
              <w:t>En caso de una entidad simple, escritura de constitución de la entidad legal mencionada anteriormente, conforme a</w:t>
            </w:r>
            <w:r>
              <w:rPr>
                <w:iCs/>
                <w:spacing w:val="-2"/>
                <w:sz w:val="20"/>
                <w:szCs w:val="20"/>
                <w:lang w:val="es-ES_tradnl"/>
              </w:rPr>
              <w:t xml:space="preserve"> IPS</w:t>
            </w:r>
            <w:r w:rsidRPr="00F0132D">
              <w:rPr>
                <w:iCs/>
                <w:spacing w:val="-2"/>
                <w:sz w:val="20"/>
                <w:szCs w:val="20"/>
                <w:lang w:val="es-ES_tradnl"/>
              </w:rPr>
              <w:t xml:space="preserve"> 5.3.</w:t>
            </w:r>
          </w:p>
          <w:p w14:paraId="7678ADF1" w14:textId="77777777" w:rsidR="00F5778B" w:rsidRPr="00F0132D" w:rsidRDefault="00F5778B" w:rsidP="008364DE">
            <w:pPr>
              <w:widowControl/>
              <w:numPr>
                <w:ilvl w:val="0"/>
                <w:numId w:val="4"/>
              </w:numPr>
              <w:tabs>
                <w:tab w:val="clear" w:pos="360"/>
                <w:tab w:val="num" w:pos="329"/>
                <w:tab w:val="left" w:pos="692"/>
              </w:tabs>
              <w:suppressAutoHyphens/>
              <w:autoSpaceDE/>
              <w:autoSpaceDN/>
              <w:spacing w:before="0" w:after="0"/>
              <w:ind w:left="0" w:firstLine="0"/>
              <w:rPr>
                <w:iCs/>
                <w:spacing w:val="-2"/>
                <w:sz w:val="20"/>
                <w:szCs w:val="20"/>
                <w:lang w:val="es-ES_tradnl"/>
              </w:rPr>
            </w:pPr>
            <w:r w:rsidRPr="00F0132D">
              <w:rPr>
                <w:iCs/>
                <w:spacing w:val="-2"/>
                <w:sz w:val="20"/>
                <w:szCs w:val="20"/>
                <w:lang w:val="es-ES_tradnl"/>
              </w:rPr>
              <w:t xml:space="preserve">2. </w:t>
            </w:r>
            <w:r w:rsidRPr="00F0132D">
              <w:rPr>
                <w:iCs/>
                <w:spacing w:val="-2"/>
                <w:sz w:val="20"/>
                <w:szCs w:val="20"/>
                <w:lang w:val="es-ES_tradnl"/>
              </w:rPr>
              <w:tab/>
              <w:t>Autorización para representar a la asociación o sociedad en participación mencion</w:t>
            </w:r>
            <w:r>
              <w:rPr>
                <w:iCs/>
                <w:spacing w:val="-2"/>
                <w:sz w:val="20"/>
                <w:szCs w:val="20"/>
                <w:lang w:val="es-ES_tradnl"/>
              </w:rPr>
              <w:t>ada anteriormente, conforme a IPS</w:t>
            </w:r>
            <w:r w:rsidRPr="00F0132D">
              <w:rPr>
                <w:iCs/>
                <w:spacing w:val="-2"/>
                <w:sz w:val="20"/>
                <w:szCs w:val="20"/>
                <w:lang w:val="es-ES_tradnl"/>
              </w:rPr>
              <w:t xml:space="preserve"> 5.5 y 16.</w:t>
            </w:r>
          </w:p>
          <w:p w14:paraId="0EB5F6AE" w14:textId="77777777" w:rsidR="00F5778B" w:rsidRPr="002878FF" w:rsidRDefault="00F5778B" w:rsidP="008364DE">
            <w:pPr>
              <w:widowControl/>
              <w:numPr>
                <w:ilvl w:val="0"/>
                <w:numId w:val="4"/>
              </w:numPr>
              <w:tabs>
                <w:tab w:val="clear" w:pos="360"/>
                <w:tab w:val="num" w:pos="329"/>
                <w:tab w:val="left" w:pos="692"/>
              </w:tabs>
              <w:suppressAutoHyphens/>
              <w:autoSpaceDE/>
              <w:autoSpaceDN/>
              <w:spacing w:before="0" w:after="0"/>
              <w:ind w:left="0" w:firstLine="0"/>
              <w:rPr>
                <w:iCs/>
                <w:spacing w:val="-2"/>
                <w:sz w:val="20"/>
                <w:szCs w:val="20"/>
                <w:lang w:val="es-ES_tradnl"/>
              </w:rPr>
            </w:pPr>
            <w:r w:rsidRPr="00F0132D">
              <w:rPr>
                <w:iCs/>
                <w:spacing w:val="-2"/>
                <w:sz w:val="20"/>
                <w:szCs w:val="20"/>
                <w:lang w:val="es-ES_tradnl"/>
              </w:rPr>
              <w:t>3.</w:t>
            </w:r>
            <w:r w:rsidRPr="00F0132D">
              <w:rPr>
                <w:iCs/>
                <w:spacing w:val="-2"/>
                <w:sz w:val="20"/>
                <w:szCs w:val="20"/>
                <w:lang w:val="es-ES_tradnl"/>
              </w:rPr>
              <w:tab/>
              <w:t xml:space="preserve">En caso de una sociedad en </w:t>
            </w:r>
            <w:r>
              <w:rPr>
                <w:iCs/>
                <w:spacing w:val="-2"/>
                <w:sz w:val="20"/>
                <w:szCs w:val="20"/>
                <w:lang w:val="es-ES_tradnl"/>
              </w:rPr>
              <w:t>consorcio</w:t>
            </w:r>
            <w:r w:rsidRPr="00F0132D">
              <w:rPr>
                <w:iCs/>
                <w:spacing w:val="-2"/>
                <w:sz w:val="20"/>
                <w:szCs w:val="20"/>
                <w:lang w:val="es-ES_tradnl"/>
              </w:rPr>
              <w:t xml:space="preserve">, </w:t>
            </w:r>
            <w:r>
              <w:rPr>
                <w:iCs/>
                <w:spacing w:val="-2"/>
                <w:sz w:val="20"/>
                <w:szCs w:val="20"/>
                <w:lang w:val="es-ES_tradnl"/>
              </w:rPr>
              <w:t>evidencia de la creación legal del consorcio</w:t>
            </w:r>
            <w:r w:rsidRPr="00F0132D">
              <w:rPr>
                <w:iCs/>
                <w:spacing w:val="-2"/>
                <w:sz w:val="20"/>
                <w:szCs w:val="20"/>
                <w:lang w:val="es-ES_tradnl"/>
              </w:rPr>
              <w:t xml:space="preserve"> conforme a </w:t>
            </w:r>
            <w:r>
              <w:rPr>
                <w:iCs/>
                <w:spacing w:val="-2"/>
                <w:sz w:val="20"/>
                <w:szCs w:val="20"/>
                <w:lang w:val="es-ES_tradnl"/>
              </w:rPr>
              <w:t>IPS</w:t>
            </w:r>
            <w:r w:rsidRPr="00F0132D">
              <w:rPr>
                <w:iCs/>
                <w:spacing w:val="-2"/>
                <w:sz w:val="20"/>
                <w:szCs w:val="20"/>
                <w:lang w:val="es-ES_tradnl"/>
              </w:rPr>
              <w:t xml:space="preserve"> 5.2.</w:t>
            </w:r>
          </w:p>
        </w:tc>
      </w:tr>
    </w:tbl>
    <w:p w14:paraId="2A9E1D43" w14:textId="77777777" w:rsidR="00F5778B" w:rsidRPr="00F0132D" w:rsidRDefault="00F5778B" w:rsidP="00F5778B">
      <w:pPr>
        <w:tabs>
          <w:tab w:val="left" w:pos="342"/>
        </w:tabs>
        <w:spacing w:after="0"/>
        <w:rPr>
          <w:szCs w:val="20"/>
          <w:lang w:val="es-ES_tradnl"/>
        </w:rPr>
      </w:pPr>
    </w:p>
    <w:p w14:paraId="0ED5591A" w14:textId="77777777" w:rsidR="00F5778B" w:rsidRPr="00F043B6" w:rsidRDefault="00F5778B" w:rsidP="00F5778B">
      <w:pPr>
        <w:tabs>
          <w:tab w:val="left" w:pos="342"/>
        </w:tabs>
        <w:spacing w:after="0"/>
        <w:jc w:val="center"/>
        <w:rPr>
          <w:b/>
          <w:bCs/>
          <w:lang w:val="es-ES_tradnl"/>
        </w:rPr>
      </w:pPr>
      <w:r w:rsidRPr="00F0132D">
        <w:rPr>
          <w:szCs w:val="20"/>
          <w:lang w:val="es-ES_tradnl"/>
        </w:rPr>
        <w:br w:type="page"/>
      </w:r>
      <w:bookmarkStart w:id="84" w:name="_Toc308967746"/>
      <w:r w:rsidRPr="00F0132D">
        <w:rPr>
          <w:b/>
          <w:bCs/>
          <w:lang w:val="es-ES_tradnl"/>
        </w:rPr>
        <w:lastRenderedPageBreak/>
        <w:t xml:space="preserve">Formulario ELI-2: Hoja de Información de </w:t>
      </w:r>
      <w:r>
        <w:rPr>
          <w:b/>
          <w:bCs/>
          <w:lang w:val="es-ES_tradnl"/>
        </w:rPr>
        <w:t xml:space="preserve">Consorcios y </w:t>
      </w:r>
      <w:r w:rsidRPr="00F0132D">
        <w:rPr>
          <w:b/>
          <w:bCs/>
          <w:lang w:val="es-ES_tradnl"/>
        </w:rPr>
        <w:t>Subcontratista</w:t>
      </w:r>
      <w:bookmarkEnd w:id="84"/>
      <w:r>
        <w:rPr>
          <w:b/>
          <w:bCs/>
          <w:lang w:val="es-ES_tradnl"/>
        </w:rPr>
        <w:t xml:space="preserve">s </w:t>
      </w:r>
      <w:r w:rsidRPr="00F043B6">
        <w:rPr>
          <w:b/>
          <w:bCs/>
          <w:i/>
          <w:lang w:val="es-ES_tradnl"/>
        </w:rPr>
        <w:t>[Si aplica]</w:t>
      </w:r>
    </w:p>
    <w:p w14:paraId="29C7F20B" w14:textId="77777777" w:rsidR="00F5778B" w:rsidRPr="00F0132D" w:rsidRDefault="00F5778B" w:rsidP="00F5778B">
      <w:pPr>
        <w:spacing w:before="120" w:after="0"/>
        <w:ind w:left="180"/>
        <w:rPr>
          <w:b/>
          <w:lang w:val="es-ES_tradnl"/>
        </w:rPr>
      </w:pPr>
    </w:p>
    <w:p w14:paraId="769D614A" w14:textId="77777777" w:rsidR="00F5778B" w:rsidRPr="00F0132D" w:rsidRDefault="00F5778B" w:rsidP="00F5778B">
      <w:pPr>
        <w:spacing w:after="0"/>
        <w:ind w:left="0" w:firstLine="0"/>
        <w:rPr>
          <w:bCs/>
          <w:iCs/>
          <w:szCs w:val="20"/>
          <w:lang w:val="es-ES_tradnl"/>
        </w:rPr>
      </w:pPr>
      <w:r w:rsidRPr="00F0132D">
        <w:rPr>
          <w:bCs/>
          <w:iCs/>
          <w:szCs w:val="20"/>
          <w:lang w:val="es-ES_tradnl"/>
        </w:rPr>
        <w:t>Cada miembro de una sociedad en participación o asociación que constituya un Solicitante y cada subcontratista conocido tienen que completar este Formulario.</w:t>
      </w:r>
    </w:p>
    <w:p w14:paraId="0EAA5729" w14:textId="77777777" w:rsidR="00F5778B" w:rsidRPr="00F0132D" w:rsidRDefault="00F5778B" w:rsidP="00F5778B">
      <w:pPr>
        <w:spacing w:after="0"/>
        <w:rPr>
          <w:bCs/>
          <w:iCs/>
          <w:szCs w:val="20"/>
          <w:lang w:val="es-ES_tradn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52"/>
        <w:gridCol w:w="6808"/>
      </w:tblGrid>
      <w:tr w:rsidR="00F5778B" w:rsidRPr="00F0132D" w14:paraId="6D55C5A9" w14:textId="77777777" w:rsidTr="008364DE">
        <w:trPr>
          <w:cantSplit/>
          <w:trHeight w:val="240"/>
          <w:jc w:val="center"/>
        </w:trPr>
        <w:tc>
          <w:tcPr>
            <w:tcW w:w="9360" w:type="dxa"/>
            <w:gridSpan w:val="2"/>
            <w:shd w:val="clear" w:color="auto" w:fill="auto"/>
          </w:tcPr>
          <w:p w14:paraId="37DE7C5D" w14:textId="77777777" w:rsidR="00F5778B" w:rsidRPr="00F0132D" w:rsidRDefault="00F5778B" w:rsidP="008364DE">
            <w:pPr>
              <w:suppressAutoHyphens/>
              <w:spacing w:before="0" w:after="0"/>
              <w:ind w:left="0" w:firstLine="0"/>
              <w:jc w:val="center"/>
              <w:outlineLvl w:val="4"/>
              <w:rPr>
                <w:b/>
                <w:bCs/>
                <w:spacing w:val="-2"/>
                <w:sz w:val="20"/>
                <w:szCs w:val="20"/>
                <w:lang w:val="es-ES_tradnl"/>
              </w:rPr>
            </w:pPr>
            <w:r w:rsidRPr="00F0132D">
              <w:rPr>
                <w:b/>
                <w:bCs/>
                <w:spacing w:val="-2"/>
                <w:sz w:val="20"/>
                <w:szCs w:val="20"/>
                <w:lang w:val="es-ES_tradnl"/>
              </w:rPr>
              <w:t xml:space="preserve">Información de </w:t>
            </w:r>
            <w:r>
              <w:rPr>
                <w:b/>
                <w:bCs/>
                <w:spacing w:val="-2"/>
                <w:sz w:val="20"/>
                <w:szCs w:val="20"/>
                <w:lang w:val="es-ES_tradnl"/>
              </w:rPr>
              <w:t>consorcios</w:t>
            </w:r>
            <w:r w:rsidRPr="00F0132D">
              <w:rPr>
                <w:b/>
                <w:bCs/>
                <w:spacing w:val="-2"/>
                <w:sz w:val="20"/>
                <w:szCs w:val="20"/>
                <w:lang w:val="es-ES_tradnl"/>
              </w:rPr>
              <w:t xml:space="preserve"> y subcontratistas</w:t>
            </w:r>
          </w:p>
        </w:tc>
      </w:tr>
      <w:tr w:rsidR="00F5778B" w:rsidRPr="00F0132D" w14:paraId="5C238C68" w14:textId="77777777" w:rsidTr="008364DE">
        <w:trPr>
          <w:cantSplit/>
          <w:trHeight w:val="1097"/>
          <w:jc w:val="center"/>
        </w:trPr>
        <w:tc>
          <w:tcPr>
            <w:tcW w:w="2552" w:type="dxa"/>
            <w:shd w:val="clear" w:color="auto" w:fill="auto"/>
            <w:vAlign w:val="center"/>
          </w:tcPr>
          <w:p w14:paraId="0E8CE859" w14:textId="77777777" w:rsidR="00F5778B" w:rsidRPr="00F0132D" w:rsidRDefault="00F5778B" w:rsidP="008364DE">
            <w:pPr>
              <w:suppressAutoHyphens/>
              <w:spacing w:before="0" w:after="0"/>
              <w:ind w:left="0" w:firstLine="0"/>
              <w:rPr>
                <w:b/>
                <w:bCs/>
                <w:spacing w:val="-2"/>
                <w:sz w:val="20"/>
                <w:szCs w:val="20"/>
                <w:lang w:val="es-ES_tradnl"/>
              </w:rPr>
            </w:pPr>
            <w:r w:rsidRPr="00F0132D">
              <w:rPr>
                <w:b/>
                <w:bCs/>
                <w:spacing w:val="-2"/>
                <w:sz w:val="20"/>
                <w:szCs w:val="20"/>
                <w:lang w:val="es-ES_tradnl"/>
              </w:rPr>
              <w:t>Nombre legal del Solicitante</w:t>
            </w:r>
          </w:p>
        </w:tc>
        <w:tc>
          <w:tcPr>
            <w:tcW w:w="6808" w:type="dxa"/>
            <w:shd w:val="clear" w:color="auto" w:fill="auto"/>
          </w:tcPr>
          <w:p w14:paraId="4EBA4CDD" w14:textId="77777777" w:rsidR="00F5778B" w:rsidRPr="00F0132D" w:rsidRDefault="00F5778B" w:rsidP="008364DE">
            <w:pPr>
              <w:tabs>
                <w:tab w:val="center" w:pos="4680"/>
                <w:tab w:val="right" w:pos="9360"/>
              </w:tabs>
              <w:spacing w:before="0" w:after="0"/>
              <w:ind w:left="0" w:firstLine="0"/>
              <w:rPr>
                <w:sz w:val="20"/>
                <w:szCs w:val="20"/>
                <w:lang w:val="es-ES_tradnl"/>
              </w:rPr>
            </w:pPr>
          </w:p>
        </w:tc>
      </w:tr>
      <w:tr w:rsidR="00F5778B" w:rsidRPr="00F0132D" w14:paraId="3143DB57" w14:textId="77777777" w:rsidTr="008364DE">
        <w:trPr>
          <w:cantSplit/>
          <w:trHeight w:val="1160"/>
          <w:jc w:val="center"/>
        </w:trPr>
        <w:tc>
          <w:tcPr>
            <w:tcW w:w="2552" w:type="dxa"/>
            <w:shd w:val="clear" w:color="auto" w:fill="auto"/>
            <w:vAlign w:val="center"/>
          </w:tcPr>
          <w:p w14:paraId="5ACE4E9E" w14:textId="77777777" w:rsidR="00F5778B" w:rsidRPr="00F0132D" w:rsidRDefault="00F5778B" w:rsidP="008364DE">
            <w:pPr>
              <w:spacing w:before="0" w:after="0"/>
              <w:ind w:left="0" w:firstLine="0"/>
              <w:rPr>
                <w:b/>
                <w:bCs/>
                <w:sz w:val="20"/>
                <w:szCs w:val="20"/>
                <w:lang w:val="es-ES_tradnl"/>
              </w:rPr>
            </w:pPr>
            <w:r w:rsidRPr="00F0132D">
              <w:rPr>
                <w:b/>
                <w:bCs/>
                <w:spacing w:val="-2"/>
                <w:sz w:val="20"/>
                <w:szCs w:val="20"/>
                <w:lang w:val="es-ES_tradnl"/>
              </w:rPr>
              <w:t xml:space="preserve">Nombre legal de la sociedad en participación </w:t>
            </w:r>
            <w:proofErr w:type="gramStart"/>
            <w:r w:rsidRPr="00F0132D">
              <w:rPr>
                <w:b/>
                <w:bCs/>
                <w:spacing w:val="-2"/>
                <w:sz w:val="20"/>
                <w:szCs w:val="20"/>
                <w:lang w:val="es-ES_tradnl"/>
              </w:rPr>
              <w:t>del  socio</w:t>
            </w:r>
            <w:proofErr w:type="gramEnd"/>
            <w:r w:rsidRPr="00F0132D">
              <w:rPr>
                <w:b/>
                <w:bCs/>
                <w:spacing w:val="-2"/>
                <w:sz w:val="20"/>
                <w:szCs w:val="20"/>
                <w:lang w:val="es-ES_tradnl"/>
              </w:rPr>
              <w:t xml:space="preserve"> o subcontratista </w:t>
            </w:r>
          </w:p>
        </w:tc>
        <w:tc>
          <w:tcPr>
            <w:tcW w:w="6808" w:type="dxa"/>
            <w:shd w:val="clear" w:color="auto" w:fill="auto"/>
          </w:tcPr>
          <w:p w14:paraId="37AADF43" w14:textId="77777777" w:rsidR="00F5778B" w:rsidRPr="00F0132D" w:rsidRDefault="00F5778B" w:rsidP="008364DE">
            <w:pPr>
              <w:tabs>
                <w:tab w:val="center" w:pos="4680"/>
                <w:tab w:val="right" w:pos="9360"/>
              </w:tabs>
              <w:spacing w:before="0" w:after="0"/>
              <w:ind w:left="0" w:firstLine="0"/>
              <w:rPr>
                <w:sz w:val="20"/>
                <w:szCs w:val="20"/>
                <w:lang w:val="es-ES_tradnl"/>
              </w:rPr>
            </w:pPr>
          </w:p>
        </w:tc>
      </w:tr>
      <w:tr w:rsidR="00F5778B" w:rsidRPr="00F0132D" w14:paraId="02ED2F77" w14:textId="77777777" w:rsidTr="008364DE">
        <w:trPr>
          <w:cantSplit/>
          <w:trHeight w:val="1160"/>
          <w:jc w:val="center"/>
        </w:trPr>
        <w:tc>
          <w:tcPr>
            <w:tcW w:w="2552" w:type="dxa"/>
            <w:shd w:val="clear" w:color="auto" w:fill="auto"/>
            <w:vAlign w:val="center"/>
          </w:tcPr>
          <w:p w14:paraId="134275D2" w14:textId="77777777" w:rsidR="00F5778B" w:rsidRPr="00F0132D" w:rsidRDefault="00F5778B" w:rsidP="008364DE">
            <w:pPr>
              <w:spacing w:before="0" w:after="0"/>
              <w:ind w:left="0" w:firstLine="0"/>
              <w:rPr>
                <w:b/>
                <w:bCs/>
                <w:spacing w:val="-2"/>
                <w:sz w:val="20"/>
                <w:szCs w:val="20"/>
                <w:lang w:val="es-ES_tradnl"/>
              </w:rPr>
            </w:pPr>
            <w:r w:rsidRPr="00F0132D">
              <w:rPr>
                <w:b/>
                <w:bCs/>
                <w:spacing w:val="-2"/>
                <w:sz w:val="20"/>
                <w:szCs w:val="20"/>
                <w:lang w:val="es-ES_tradnl"/>
              </w:rPr>
              <w:t xml:space="preserve">País de constitución de la sociedad en participación del socio o subcontratista </w:t>
            </w:r>
          </w:p>
        </w:tc>
        <w:tc>
          <w:tcPr>
            <w:tcW w:w="6808" w:type="dxa"/>
            <w:shd w:val="clear" w:color="auto" w:fill="auto"/>
          </w:tcPr>
          <w:p w14:paraId="77AEAB43" w14:textId="77777777" w:rsidR="00F5778B" w:rsidRPr="00F0132D" w:rsidRDefault="00F5778B" w:rsidP="008364DE">
            <w:pPr>
              <w:tabs>
                <w:tab w:val="center" w:pos="4680"/>
                <w:tab w:val="right" w:pos="9360"/>
              </w:tabs>
              <w:spacing w:before="0" w:after="0"/>
              <w:ind w:left="0" w:firstLine="0"/>
              <w:rPr>
                <w:sz w:val="20"/>
                <w:szCs w:val="20"/>
                <w:lang w:val="es-ES_tradnl"/>
              </w:rPr>
            </w:pPr>
          </w:p>
        </w:tc>
      </w:tr>
      <w:tr w:rsidR="00F5778B" w:rsidRPr="00F0132D" w14:paraId="4FEE4E1E" w14:textId="77777777" w:rsidTr="008364DE">
        <w:trPr>
          <w:cantSplit/>
          <w:trHeight w:val="1178"/>
          <w:jc w:val="center"/>
        </w:trPr>
        <w:tc>
          <w:tcPr>
            <w:tcW w:w="2552" w:type="dxa"/>
            <w:shd w:val="clear" w:color="auto" w:fill="auto"/>
            <w:vAlign w:val="center"/>
          </w:tcPr>
          <w:p w14:paraId="6042A119" w14:textId="77777777" w:rsidR="00F5778B" w:rsidRPr="00F0132D" w:rsidRDefault="00F5778B" w:rsidP="008364DE">
            <w:pPr>
              <w:spacing w:before="0" w:after="0"/>
              <w:ind w:left="0" w:firstLine="0"/>
              <w:rPr>
                <w:b/>
                <w:bCs/>
                <w:spacing w:val="-2"/>
                <w:sz w:val="20"/>
                <w:szCs w:val="20"/>
                <w:lang w:val="es-ES_tradnl"/>
              </w:rPr>
            </w:pPr>
            <w:r w:rsidRPr="00F0132D">
              <w:rPr>
                <w:b/>
                <w:bCs/>
                <w:spacing w:val="-2"/>
                <w:sz w:val="20"/>
                <w:szCs w:val="20"/>
                <w:lang w:val="es-ES_tradnl"/>
              </w:rPr>
              <w:t xml:space="preserve">Año de constitución de la sociedad en participación del socio o subcontratista </w:t>
            </w:r>
          </w:p>
        </w:tc>
        <w:tc>
          <w:tcPr>
            <w:tcW w:w="6808" w:type="dxa"/>
            <w:shd w:val="clear" w:color="auto" w:fill="auto"/>
          </w:tcPr>
          <w:p w14:paraId="772B371D" w14:textId="77777777" w:rsidR="00F5778B" w:rsidRPr="00F0132D" w:rsidRDefault="00F5778B" w:rsidP="008364DE">
            <w:pPr>
              <w:tabs>
                <w:tab w:val="center" w:pos="4680"/>
                <w:tab w:val="right" w:pos="9360"/>
              </w:tabs>
              <w:spacing w:before="0" w:after="0"/>
              <w:ind w:left="0" w:firstLine="0"/>
              <w:rPr>
                <w:sz w:val="20"/>
                <w:szCs w:val="20"/>
                <w:lang w:val="es-ES_tradnl"/>
              </w:rPr>
            </w:pPr>
          </w:p>
        </w:tc>
      </w:tr>
      <w:tr w:rsidR="00F5778B" w:rsidRPr="00F0132D" w14:paraId="00AC0717" w14:textId="77777777" w:rsidTr="008364DE">
        <w:trPr>
          <w:cantSplit/>
          <w:trHeight w:val="1232"/>
          <w:jc w:val="center"/>
        </w:trPr>
        <w:tc>
          <w:tcPr>
            <w:tcW w:w="2552" w:type="dxa"/>
            <w:shd w:val="clear" w:color="auto" w:fill="auto"/>
            <w:vAlign w:val="center"/>
          </w:tcPr>
          <w:p w14:paraId="0437B509" w14:textId="77777777" w:rsidR="00F5778B" w:rsidRPr="00F0132D" w:rsidRDefault="00F5778B" w:rsidP="008364DE">
            <w:pPr>
              <w:spacing w:before="0" w:after="0"/>
              <w:ind w:left="0" w:firstLine="0"/>
              <w:rPr>
                <w:b/>
                <w:bCs/>
                <w:spacing w:val="-2"/>
                <w:sz w:val="20"/>
                <w:szCs w:val="20"/>
                <w:lang w:val="es-ES_tradnl"/>
              </w:rPr>
            </w:pPr>
            <w:r w:rsidRPr="00F0132D">
              <w:rPr>
                <w:b/>
                <w:bCs/>
                <w:spacing w:val="-2"/>
                <w:sz w:val="20"/>
                <w:szCs w:val="20"/>
                <w:lang w:val="es-ES_tradnl"/>
              </w:rPr>
              <w:t xml:space="preserve">Dirección legal de la sociedad en participación del subcontratista o </w:t>
            </w:r>
            <w:proofErr w:type="gramStart"/>
            <w:r w:rsidRPr="00F0132D">
              <w:rPr>
                <w:b/>
                <w:bCs/>
                <w:spacing w:val="-2"/>
                <w:sz w:val="20"/>
                <w:szCs w:val="20"/>
                <w:lang w:val="es-ES_tradnl"/>
              </w:rPr>
              <w:t>socio  en</w:t>
            </w:r>
            <w:proofErr w:type="gramEnd"/>
            <w:r w:rsidRPr="00F0132D">
              <w:rPr>
                <w:b/>
                <w:bCs/>
                <w:spacing w:val="-2"/>
                <w:sz w:val="20"/>
                <w:szCs w:val="20"/>
                <w:lang w:val="es-ES_tradnl"/>
              </w:rPr>
              <w:t xml:space="preserve"> el país de constitución</w:t>
            </w:r>
          </w:p>
        </w:tc>
        <w:tc>
          <w:tcPr>
            <w:tcW w:w="6808" w:type="dxa"/>
            <w:shd w:val="clear" w:color="auto" w:fill="auto"/>
          </w:tcPr>
          <w:p w14:paraId="6828CF77" w14:textId="77777777" w:rsidR="00F5778B" w:rsidRPr="00F0132D" w:rsidRDefault="00F5778B" w:rsidP="008364DE">
            <w:pPr>
              <w:tabs>
                <w:tab w:val="center" w:pos="4680"/>
                <w:tab w:val="right" w:pos="9360"/>
              </w:tabs>
              <w:spacing w:before="0" w:after="0"/>
              <w:ind w:left="0" w:firstLine="0"/>
              <w:rPr>
                <w:sz w:val="20"/>
                <w:szCs w:val="20"/>
                <w:lang w:val="es-ES_tradnl"/>
              </w:rPr>
            </w:pPr>
          </w:p>
        </w:tc>
      </w:tr>
      <w:tr w:rsidR="00F5778B" w:rsidRPr="00F0132D" w14:paraId="1BF481E5" w14:textId="77777777" w:rsidTr="008364DE">
        <w:trPr>
          <w:cantSplit/>
          <w:trHeight w:val="1440"/>
          <w:jc w:val="center"/>
        </w:trPr>
        <w:tc>
          <w:tcPr>
            <w:tcW w:w="2552" w:type="dxa"/>
            <w:shd w:val="clear" w:color="auto" w:fill="auto"/>
            <w:vAlign w:val="center"/>
          </w:tcPr>
          <w:p w14:paraId="62989E52" w14:textId="77777777" w:rsidR="00F5778B" w:rsidRPr="00F0132D" w:rsidRDefault="00F5778B" w:rsidP="008364DE">
            <w:pPr>
              <w:spacing w:before="0" w:after="0"/>
              <w:ind w:left="0" w:firstLine="0"/>
              <w:rPr>
                <w:b/>
                <w:bCs/>
                <w:spacing w:val="-2"/>
                <w:sz w:val="20"/>
                <w:szCs w:val="20"/>
                <w:lang w:val="es-ES_tradnl"/>
              </w:rPr>
            </w:pPr>
            <w:r w:rsidRPr="00F0132D">
              <w:rPr>
                <w:b/>
                <w:bCs/>
                <w:spacing w:val="-2"/>
                <w:sz w:val="20"/>
                <w:szCs w:val="20"/>
                <w:lang w:val="es-ES_tradnl"/>
              </w:rPr>
              <w:t xml:space="preserve">Información del representante autorizado del socio o subcontratista de la sociedad en participación </w:t>
            </w:r>
          </w:p>
          <w:p w14:paraId="13FEAD00" w14:textId="77777777" w:rsidR="00F5778B" w:rsidRPr="00F0132D" w:rsidRDefault="00F5778B" w:rsidP="008364DE">
            <w:pPr>
              <w:spacing w:before="0" w:after="0"/>
              <w:ind w:left="0" w:firstLine="0"/>
              <w:rPr>
                <w:b/>
                <w:bCs/>
                <w:spacing w:val="-2"/>
                <w:sz w:val="20"/>
                <w:szCs w:val="20"/>
                <w:lang w:val="es-ES_tradnl"/>
              </w:rPr>
            </w:pPr>
            <w:r w:rsidRPr="00F0132D">
              <w:rPr>
                <w:b/>
                <w:bCs/>
                <w:spacing w:val="-2"/>
                <w:sz w:val="20"/>
                <w:szCs w:val="20"/>
                <w:lang w:val="es-ES_tradnl"/>
              </w:rPr>
              <w:t xml:space="preserve">(nombre, dirección, números telefónicos, números de fax, dirección de correo </w:t>
            </w:r>
            <w:proofErr w:type="gramStart"/>
            <w:r w:rsidRPr="00F0132D">
              <w:rPr>
                <w:b/>
                <w:bCs/>
                <w:spacing w:val="-2"/>
                <w:sz w:val="20"/>
                <w:szCs w:val="20"/>
                <w:lang w:val="es-ES_tradnl"/>
              </w:rPr>
              <w:t>electrónico )</w:t>
            </w:r>
            <w:proofErr w:type="gramEnd"/>
          </w:p>
        </w:tc>
        <w:tc>
          <w:tcPr>
            <w:tcW w:w="6808" w:type="dxa"/>
            <w:shd w:val="clear" w:color="auto" w:fill="auto"/>
          </w:tcPr>
          <w:p w14:paraId="2C3F8595" w14:textId="77777777" w:rsidR="00F5778B" w:rsidRPr="00F0132D" w:rsidRDefault="00F5778B" w:rsidP="008364DE">
            <w:pPr>
              <w:tabs>
                <w:tab w:val="center" w:pos="4680"/>
                <w:tab w:val="right" w:pos="9360"/>
              </w:tabs>
              <w:spacing w:before="0" w:after="0"/>
              <w:ind w:left="0" w:firstLine="0"/>
              <w:rPr>
                <w:sz w:val="20"/>
                <w:szCs w:val="20"/>
                <w:lang w:val="es-ES_tradnl"/>
              </w:rPr>
            </w:pPr>
          </w:p>
        </w:tc>
      </w:tr>
      <w:tr w:rsidR="00F5778B" w:rsidRPr="00F0132D" w14:paraId="1817D1F4" w14:textId="77777777" w:rsidTr="008364DE">
        <w:trPr>
          <w:cantSplit/>
          <w:jc w:val="center"/>
        </w:trPr>
        <w:tc>
          <w:tcPr>
            <w:tcW w:w="9360" w:type="dxa"/>
            <w:gridSpan w:val="2"/>
            <w:shd w:val="clear" w:color="auto" w:fill="auto"/>
          </w:tcPr>
          <w:p w14:paraId="0E27DCBA" w14:textId="77777777" w:rsidR="00F5778B" w:rsidRPr="00F0132D" w:rsidRDefault="00F5778B" w:rsidP="008364DE">
            <w:pPr>
              <w:numPr>
                <w:ilvl w:val="1"/>
                <w:numId w:val="0"/>
              </w:numPr>
              <w:suppressAutoHyphens/>
              <w:spacing w:before="0" w:after="0"/>
              <w:rPr>
                <w:b/>
                <w:bCs/>
                <w:spacing w:val="-2"/>
                <w:sz w:val="20"/>
                <w:szCs w:val="20"/>
                <w:lang w:val="es-ES_tradnl"/>
              </w:rPr>
            </w:pPr>
            <w:r w:rsidRPr="00F0132D">
              <w:rPr>
                <w:b/>
                <w:bCs/>
                <w:spacing w:val="-2"/>
                <w:sz w:val="20"/>
                <w:szCs w:val="20"/>
                <w:lang w:val="es-ES_tradnl"/>
              </w:rPr>
              <w:t>Se adjuntan cop</w:t>
            </w:r>
            <w:r>
              <w:rPr>
                <w:b/>
                <w:bCs/>
                <w:spacing w:val="-2"/>
                <w:sz w:val="20"/>
                <w:szCs w:val="20"/>
                <w:lang w:val="es-ES_tradnl"/>
              </w:rPr>
              <w:t xml:space="preserve">ia </w:t>
            </w:r>
            <w:r w:rsidRPr="00F0132D">
              <w:rPr>
                <w:b/>
                <w:bCs/>
                <w:spacing w:val="-2"/>
                <w:sz w:val="20"/>
                <w:szCs w:val="20"/>
                <w:lang w:val="es-ES_tradnl"/>
              </w:rPr>
              <w:t xml:space="preserve">de los </w:t>
            </w:r>
            <w:proofErr w:type="gramStart"/>
            <w:r w:rsidRPr="00F0132D">
              <w:rPr>
                <w:b/>
                <w:bCs/>
                <w:spacing w:val="-2"/>
                <w:sz w:val="20"/>
                <w:szCs w:val="20"/>
                <w:lang w:val="es-ES_tradnl"/>
              </w:rPr>
              <w:t>siguientes  documentos</w:t>
            </w:r>
            <w:proofErr w:type="gramEnd"/>
            <w:r w:rsidRPr="00F0132D">
              <w:rPr>
                <w:b/>
                <w:bCs/>
                <w:spacing w:val="-2"/>
                <w:sz w:val="20"/>
                <w:szCs w:val="20"/>
                <w:lang w:val="es-ES_tradnl"/>
              </w:rPr>
              <w:t xml:space="preserve"> originales:</w:t>
            </w:r>
          </w:p>
          <w:p w14:paraId="2A4B7755" w14:textId="77777777" w:rsidR="00F5778B" w:rsidRPr="00F0132D" w:rsidRDefault="00F5778B" w:rsidP="008364DE">
            <w:pPr>
              <w:widowControl/>
              <w:numPr>
                <w:ilvl w:val="0"/>
                <w:numId w:val="5"/>
              </w:numPr>
              <w:tabs>
                <w:tab w:val="clear" w:pos="360"/>
                <w:tab w:val="left" w:pos="335"/>
              </w:tabs>
              <w:suppressAutoHyphens/>
              <w:autoSpaceDE/>
              <w:autoSpaceDN/>
              <w:spacing w:before="0" w:after="0"/>
              <w:ind w:left="0" w:firstLine="0"/>
              <w:rPr>
                <w:iCs/>
                <w:spacing w:val="-2"/>
                <w:sz w:val="20"/>
                <w:szCs w:val="20"/>
                <w:lang w:val="es-ES_tradnl"/>
              </w:rPr>
            </w:pPr>
            <w:r w:rsidRPr="00F0132D">
              <w:rPr>
                <w:iCs/>
                <w:spacing w:val="-2"/>
                <w:sz w:val="20"/>
                <w:szCs w:val="20"/>
                <w:lang w:val="es-ES_tradnl"/>
              </w:rPr>
              <w:t>1.</w:t>
            </w:r>
            <w:r w:rsidRPr="00F0132D">
              <w:rPr>
                <w:iCs/>
                <w:spacing w:val="-2"/>
                <w:sz w:val="20"/>
                <w:szCs w:val="20"/>
                <w:lang w:val="es-ES_tradnl"/>
              </w:rPr>
              <w:tab/>
              <w:t xml:space="preserve">Escritura de constitución de la entidad legal mencionada anteriormente, conforme a </w:t>
            </w:r>
            <w:r>
              <w:rPr>
                <w:iCs/>
                <w:spacing w:val="-2"/>
                <w:sz w:val="20"/>
                <w:szCs w:val="20"/>
                <w:lang w:val="es-ES_tradnl"/>
              </w:rPr>
              <w:t>IPS</w:t>
            </w:r>
            <w:r w:rsidRPr="00F0132D">
              <w:rPr>
                <w:iCs/>
                <w:spacing w:val="-2"/>
                <w:sz w:val="20"/>
                <w:szCs w:val="20"/>
                <w:lang w:val="es-ES_tradnl"/>
              </w:rPr>
              <w:t xml:space="preserve"> 5.3.</w:t>
            </w:r>
          </w:p>
          <w:p w14:paraId="2C2DAE5A" w14:textId="77777777" w:rsidR="00F5778B" w:rsidRPr="00F0132D" w:rsidRDefault="00F5778B" w:rsidP="008364DE">
            <w:pPr>
              <w:widowControl/>
              <w:numPr>
                <w:ilvl w:val="0"/>
                <w:numId w:val="5"/>
              </w:numPr>
              <w:tabs>
                <w:tab w:val="clear" w:pos="360"/>
                <w:tab w:val="left" w:pos="335"/>
              </w:tabs>
              <w:suppressAutoHyphens/>
              <w:autoSpaceDE/>
              <w:autoSpaceDN/>
              <w:spacing w:before="0" w:after="0"/>
              <w:ind w:left="0" w:firstLine="0"/>
              <w:rPr>
                <w:spacing w:val="-2"/>
                <w:sz w:val="20"/>
                <w:szCs w:val="20"/>
                <w:lang w:val="es-ES_tradnl"/>
              </w:rPr>
            </w:pPr>
            <w:r w:rsidRPr="00F0132D">
              <w:rPr>
                <w:iCs/>
                <w:spacing w:val="-2"/>
                <w:sz w:val="20"/>
                <w:szCs w:val="20"/>
                <w:lang w:val="es-ES_tradnl"/>
              </w:rPr>
              <w:t>2.</w:t>
            </w:r>
            <w:r w:rsidRPr="00F0132D">
              <w:rPr>
                <w:iCs/>
                <w:spacing w:val="-2"/>
                <w:sz w:val="20"/>
                <w:szCs w:val="20"/>
                <w:lang w:val="es-ES_tradnl"/>
              </w:rPr>
              <w:tab/>
              <w:t xml:space="preserve">Autorización para representar a la asociación mencionada anteriormente, conforme a </w:t>
            </w:r>
            <w:r>
              <w:rPr>
                <w:iCs/>
                <w:spacing w:val="-2"/>
                <w:sz w:val="20"/>
                <w:szCs w:val="20"/>
                <w:lang w:val="es-ES_tradnl"/>
              </w:rPr>
              <w:t>IPS</w:t>
            </w:r>
            <w:r w:rsidRPr="00F0132D">
              <w:rPr>
                <w:iCs/>
                <w:spacing w:val="-2"/>
                <w:sz w:val="20"/>
                <w:szCs w:val="20"/>
                <w:lang w:val="es-ES_tradnl"/>
              </w:rPr>
              <w:t xml:space="preserve"> 5.5 y 16.</w:t>
            </w:r>
          </w:p>
          <w:p w14:paraId="6F868E8E" w14:textId="77777777" w:rsidR="00F5778B" w:rsidRPr="00F0132D" w:rsidRDefault="00F5778B" w:rsidP="008364DE">
            <w:pPr>
              <w:widowControl/>
              <w:tabs>
                <w:tab w:val="left" w:pos="335"/>
              </w:tabs>
              <w:suppressAutoHyphens/>
              <w:autoSpaceDE/>
              <w:autoSpaceDN/>
              <w:spacing w:before="0" w:after="0"/>
              <w:ind w:left="0" w:firstLine="0"/>
              <w:rPr>
                <w:i/>
                <w:spacing w:val="-2"/>
                <w:sz w:val="20"/>
                <w:szCs w:val="20"/>
                <w:lang w:val="es-ES_tradnl"/>
              </w:rPr>
            </w:pPr>
          </w:p>
        </w:tc>
      </w:tr>
    </w:tbl>
    <w:p w14:paraId="64DE3490" w14:textId="77777777" w:rsidR="00F5778B" w:rsidRPr="00F0132D" w:rsidRDefault="00F5778B" w:rsidP="00F5778B">
      <w:pPr>
        <w:tabs>
          <w:tab w:val="left" w:pos="342"/>
        </w:tabs>
        <w:spacing w:after="0"/>
        <w:jc w:val="center"/>
        <w:rPr>
          <w:b/>
          <w:sz w:val="28"/>
          <w:szCs w:val="20"/>
          <w:lang w:val="es-ES_tradnl"/>
        </w:rPr>
      </w:pPr>
    </w:p>
    <w:p w14:paraId="3B93579F"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1E954A67"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60540A83" w14:textId="77777777" w:rsidR="00F5778B" w:rsidRDefault="00F5778B" w:rsidP="00F5778B">
      <w:pPr>
        <w:tabs>
          <w:tab w:val="left" w:pos="342"/>
        </w:tabs>
        <w:spacing w:after="0"/>
        <w:ind w:left="2127" w:hanging="2127"/>
        <w:rPr>
          <w:rFonts w:eastAsia="Calibri"/>
          <w:b/>
          <w:sz w:val="52"/>
          <w:szCs w:val="52"/>
          <w:lang w:val="es-ES_tradnl"/>
        </w:rPr>
      </w:pPr>
      <w:r w:rsidRPr="00F0132D">
        <w:rPr>
          <w:b/>
          <w:bCs/>
          <w:lang w:val="es-ES_tradnl"/>
        </w:rPr>
        <w:lastRenderedPageBreak/>
        <w:t xml:space="preserve">Formulario </w:t>
      </w:r>
      <w:r>
        <w:rPr>
          <w:b/>
          <w:bCs/>
          <w:lang w:val="es-ES_tradnl"/>
        </w:rPr>
        <w:t>FIN-1: Informació</w:t>
      </w:r>
      <w:r w:rsidRPr="002A2734">
        <w:rPr>
          <w:b/>
          <w:bCs/>
          <w:lang w:val="es-ES_tradnl"/>
        </w:rPr>
        <w:t>n para determinar capa</w:t>
      </w:r>
      <w:r>
        <w:rPr>
          <w:b/>
          <w:bCs/>
          <w:lang w:val="es-ES_tradnl"/>
        </w:rPr>
        <w:t xml:space="preserve">cidad financiera disponible del </w:t>
      </w:r>
      <w:r w:rsidRPr="002A2734">
        <w:rPr>
          <w:b/>
          <w:bCs/>
          <w:lang w:val="es-ES_tradnl"/>
        </w:rPr>
        <w:t>solicitante</w:t>
      </w:r>
    </w:p>
    <w:p w14:paraId="13242D2B"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tbl>
      <w:tblPr>
        <w:tblW w:w="9938" w:type="dxa"/>
        <w:tblInd w:w="55" w:type="dxa"/>
        <w:tblCellMar>
          <w:left w:w="70" w:type="dxa"/>
          <w:right w:w="70" w:type="dxa"/>
        </w:tblCellMar>
        <w:tblLook w:val="04A0" w:firstRow="1" w:lastRow="0" w:firstColumn="1" w:lastColumn="0" w:noHBand="0" w:noVBand="1"/>
      </w:tblPr>
      <w:tblGrid>
        <w:gridCol w:w="1200"/>
        <w:gridCol w:w="3777"/>
        <w:gridCol w:w="1417"/>
        <w:gridCol w:w="3544"/>
      </w:tblGrid>
      <w:tr w:rsidR="00F5778B" w:rsidRPr="002A2734" w14:paraId="5C554815" w14:textId="77777777" w:rsidTr="008364DE">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57B79" w14:textId="77777777" w:rsidR="00F5778B" w:rsidRPr="002A2734" w:rsidRDefault="00F5778B" w:rsidP="008364DE">
            <w:pPr>
              <w:widowControl/>
              <w:autoSpaceDE/>
              <w:autoSpaceDN/>
              <w:spacing w:before="0" w:after="0"/>
              <w:ind w:left="0" w:firstLine="0"/>
              <w:jc w:val="center"/>
              <w:rPr>
                <w:rFonts w:ascii="Calibri" w:hAnsi="Calibri"/>
                <w:color w:val="000000"/>
                <w:sz w:val="22"/>
                <w:szCs w:val="22"/>
                <w:lang w:val="es-HN" w:eastAsia="es-HN"/>
              </w:rPr>
            </w:pPr>
            <w:r w:rsidRPr="002A2734">
              <w:rPr>
                <w:rFonts w:ascii="Calibri" w:hAnsi="Calibri"/>
                <w:color w:val="000000"/>
                <w:sz w:val="22"/>
                <w:szCs w:val="22"/>
                <w:lang w:val="es-HN" w:eastAsia="es-HN"/>
              </w:rPr>
              <w:t>ECB</w:t>
            </w:r>
          </w:p>
        </w:tc>
        <w:tc>
          <w:tcPr>
            <w:tcW w:w="3777" w:type="dxa"/>
            <w:tcBorders>
              <w:top w:val="single" w:sz="4" w:space="0" w:color="auto"/>
              <w:left w:val="nil"/>
              <w:bottom w:val="single" w:sz="4" w:space="0" w:color="auto"/>
              <w:right w:val="single" w:sz="4" w:space="0" w:color="auto"/>
            </w:tcBorders>
            <w:shd w:val="clear" w:color="auto" w:fill="auto"/>
            <w:noWrap/>
            <w:vAlign w:val="center"/>
            <w:hideMark/>
          </w:tcPr>
          <w:p w14:paraId="17BEBB48"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Efectivo en caja y bancos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238968" w14:textId="77777777" w:rsidR="00F5778B" w:rsidRPr="002A2734" w:rsidRDefault="00F5778B" w:rsidP="008364DE">
            <w:pPr>
              <w:widowControl/>
              <w:autoSpaceDE/>
              <w:autoSpaceDN/>
              <w:spacing w:before="0" w:after="0"/>
              <w:ind w:left="0" w:firstLine="0"/>
              <w:rPr>
                <w:rFonts w:ascii="Calibri" w:hAnsi="Calibri"/>
                <w:color w:val="000000"/>
                <w:sz w:val="22"/>
                <w:szCs w:val="22"/>
                <w:lang w:val="es-HN" w:eastAsia="es-HN"/>
              </w:rPr>
            </w:pPr>
            <w:r w:rsidRPr="002A2734">
              <w:rPr>
                <w:rFonts w:ascii="Calibri" w:hAnsi="Calibri"/>
                <w:color w:val="000000"/>
                <w:sz w:val="22"/>
                <w:szCs w:val="22"/>
                <w:lang w:val="es-HN" w:eastAsia="es-HN"/>
              </w:rPr>
              <w:t> </w:t>
            </w:r>
            <w:r>
              <w:rPr>
                <w:rFonts w:ascii="Calibri" w:hAnsi="Calibri"/>
                <w:color w:val="000000"/>
                <w:sz w:val="22"/>
                <w:szCs w:val="22"/>
                <w:lang w:val="es-HN" w:eastAsia="es-HN"/>
              </w:rPr>
              <w:t>L.</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6D5B22DC"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Adjuntar documentación probatoria</w:t>
            </w:r>
          </w:p>
        </w:tc>
      </w:tr>
      <w:tr w:rsidR="00F5778B" w:rsidRPr="002A2734" w14:paraId="13852E69" w14:textId="77777777" w:rsidTr="008364DE">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BB38B3" w14:textId="77777777" w:rsidR="00F5778B" w:rsidRPr="002A2734" w:rsidRDefault="00F5778B" w:rsidP="008364DE">
            <w:pPr>
              <w:widowControl/>
              <w:autoSpaceDE/>
              <w:autoSpaceDN/>
              <w:spacing w:before="0" w:after="0"/>
              <w:ind w:left="0" w:firstLine="0"/>
              <w:jc w:val="center"/>
              <w:rPr>
                <w:rFonts w:ascii="Calibri" w:hAnsi="Calibri"/>
                <w:color w:val="000000"/>
                <w:sz w:val="22"/>
                <w:szCs w:val="22"/>
                <w:lang w:val="es-HN" w:eastAsia="es-HN"/>
              </w:rPr>
            </w:pPr>
            <w:r w:rsidRPr="002A2734">
              <w:rPr>
                <w:rFonts w:ascii="Calibri" w:hAnsi="Calibri"/>
                <w:color w:val="000000"/>
                <w:sz w:val="22"/>
                <w:szCs w:val="22"/>
                <w:lang w:val="es-HN" w:eastAsia="es-HN"/>
              </w:rPr>
              <w:t>ARCP</w:t>
            </w:r>
          </w:p>
        </w:tc>
        <w:tc>
          <w:tcPr>
            <w:tcW w:w="3777" w:type="dxa"/>
            <w:tcBorders>
              <w:top w:val="nil"/>
              <w:left w:val="nil"/>
              <w:bottom w:val="single" w:sz="4" w:space="0" w:color="auto"/>
              <w:right w:val="single" w:sz="4" w:space="0" w:color="auto"/>
            </w:tcBorders>
            <w:shd w:val="clear" w:color="auto" w:fill="auto"/>
            <w:noWrap/>
            <w:vAlign w:val="center"/>
            <w:hideMark/>
          </w:tcPr>
          <w:p w14:paraId="7F7B1A84"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Activos realizables en corto plazo</w:t>
            </w:r>
          </w:p>
        </w:tc>
        <w:tc>
          <w:tcPr>
            <w:tcW w:w="1417" w:type="dxa"/>
            <w:tcBorders>
              <w:top w:val="nil"/>
              <w:left w:val="nil"/>
              <w:bottom w:val="single" w:sz="4" w:space="0" w:color="auto"/>
              <w:right w:val="single" w:sz="4" w:space="0" w:color="auto"/>
            </w:tcBorders>
            <w:shd w:val="clear" w:color="auto" w:fill="auto"/>
            <w:noWrap/>
            <w:vAlign w:val="center"/>
            <w:hideMark/>
          </w:tcPr>
          <w:p w14:paraId="30B544F2"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 </w:t>
            </w:r>
            <w:r>
              <w:rPr>
                <w:rFonts w:ascii="Calibri" w:hAnsi="Calibri"/>
                <w:color w:val="000000"/>
                <w:sz w:val="22"/>
                <w:szCs w:val="22"/>
                <w:lang w:val="es-HN" w:eastAsia="es-HN"/>
              </w:rPr>
              <w:t>L.</w:t>
            </w:r>
          </w:p>
        </w:tc>
        <w:tc>
          <w:tcPr>
            <w:tcW w:w="3544" w:type="dxa"/>
            <w:tcBorders>
              <w:top w:val="nil"/>
              <w:left w:val="nil"/>
              <w:bottom w:val="single" w:sz="4" w:space="0" w:color="auto"/>
              <w:right w:val="single" w:sz="4" w:space="0" w:color="auto"/>
            </w:tcBorders>
            <w:shd w:val="clear" w:color="auto" w:fill="auto"/>
            <w:noWrap/>
            <w:vAlign w:val="center"/>
            <w:hideMark/>
          </w:tcPr>
          <w:p w14:paraId="3522CFA8"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Adjuntar documentación probatoria</w:t>
            </w:r>
          </w:p>
        </w:tc>
      </w:tr>
      <w:tr w:rsidR="00F5778B" w:rsidRPr="002A2734" w14:paraId="75A64FEA" w14:textId="77777777" w:rsidTr="008364DE">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522578" w14:textId="77777777" w:rsidR="00F5778B" w:rsidRPr="002A2734" w:rsidRDefault="00F5778B" w:rsidP="008364DE">
            <w:pPr>
              <w:widowControl/>
              <w:autoSpaceDE/>
              <w:autoSpaceDN/>
              <w:spacing w:before="0" w:after="0"/>
              <w:ind w:left="0" w:firstLine="0"/>
              <w:jc w:val="center"/>
              <w:rPr>
                <w:rFonts w:ascii="Calibri" w:hAnsi="Calibri"/>
                <w:color w:val="000000"/>
                <w:sz w:val="22"/>
                <w:szCs w:val="22"/>
                <w:lang w:val="es-HN" w:eastAsia="es-HN"/>
              </w:rPr>
            </w:pPr>
            <w:r w:rsidRPr="002A2734">
              <w:rPr>
                <w:rFonts w:ascii="Calibri" w:hAnsi="Calibri"/>
                <w:color w:val="000000"/>
                <w:sz w:val="22"/>
                <w:szCs w:val="22"/>
                <w:lang w:val="es-HN" w:eastAsia="es-HN"/>
              </w:rPr>
              <w:t>LCB</w:t>
            </w:r>
          </w:p>
        </w:tc>
        <w:tc>
          <w:tcPr>
            <w:tcW w:w="3777" w:type="dxa"/>
            <w:tcBorders>
              <w:top w:val="nil"/>
              <w:left w:val="nil"/>
              <w:bottom w:val="single" w:sz="4" w:space="0" w:color="auto"/>
              <w:right w:val="single" w:sz="4" w:space="0" w:color="auto"/>
            </w:tcBorders>
            <w:shd w:val="clear" w:color="auto" w:fill="auto"/>
            <w:noWrap/>
            <w:vAlign w:val="center"/>
            <w:hideMark/>
          </w:tcPr>
          <w:p w14:paraId="257456B2"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Líneas de crédito bancarias</w:t>
            </w:r>
            <w:r>
              <w:rPr>
                <w:rFonts w:ascii="Calibri" w:hAnsi="Calibri"/>
                <w:color w:val="000000"/>
                <w:sz w:val="22"/>
                <w:szCs w:val="22"/>
                <w:lang w:val="es-HN" w:eastAsia="es-HN"/>
              </w:rPr>
              <w:t xml:space="preserve"> disponibles</w:t>
            </w:r>
          </w:p>
        </w:tc>
        <w:tc>
          <w:tcPr>
            <w:tcW w:w="1417" w:type="dxa"/>
            <w:tcBorders>
              <w:top w:val="nil"/>
              <w:left w:val="nil"/>
              <w:bottom w:val="single" w:sz="4" w:space="0" w:color="auto"/>
              <w:right w:val="single" w:sz="4" w:space="0" w:color="auto"/>
            </w:tcBorders>
            <w:shd w:val="clear" w:color="auto" w:fill="auto"/>
            <w:noWrap/>
            <w:vAlign w:val="center"/>
            <w:hideMark/>
          </w:tcPr>
          <w:p w14:paraId="7B2EA5EE"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 </w:t>
            </w:r>
            <w:r>
              <w:rPr>
                <w:rFonts w:ascii="Calibri" w:hAnsi="Calibri"/>
                <w:color w:val="000000"/>
                <w:sz w:val="22"/>
                <w:szCs w:val="22"/>
                <w:lang w:val="es-HN" w:eastAsia="es-HN"/>
              </w:rPr>
              <w:t>L.</w:t>
            </w:r>
          </w:p>
        </w:tc>
        <w:tc>
          <w:tcPr>
            <w:tcW w:w="3544" w:type="dxa"/>
            <w:tcBorders>
              <w:top w:val="nil"/>
              <w:left w:val="nil"/>
              <w:bottom w:val="single" w:sz="4" w:space="0" w:color="auto"/>
              <w:right w:val="single" w:sz="4" w:space="0" w:color="auto"/>
            </w:tcBorders>
            <w:shd w:val="clear" w:color="auto" w:fill="auto"/>
            <w:noWrap/>
            <w:vAlign w:val="center"/>
            <w:hideMark/>
          </w:tcPr>
          <w:p w14:paraId="47A08F4D"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Adjuntar documentación probatoria</w:t>
            </w:r>
          </w:p>
        </w:tc>
      </w:tr>
      <w:tr w:rsidR="00F5778B" w:rsidRPr="002A2734" w14:paraId="4353A895" w14:textId="77777777" w:rsidTr="008364DE">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54C723" w14:textId="77777777" w:rsidR="00F5778B" w:rsidRPr="002A2734" w:rsidRDefault="00F5778B" w:rsidP="008364DE">
            <w:pPr>
              <w:widowControl/>
              <w:autoSpaceDE/>
              <w:autoSpaceDN/>
              <w:spacing w:before="0" w:after="0"/>
              <w:ind w:left="0" w:firstLine="0"/>
              <w:jc w:val="center"/>
              <w:rPr>
                <w:rFonts w:ascii="Calibri" w:hAnsi="Calibri"/>
                <w:color w:val="000000"/>
                <w:sz w:val="22"/>
                <w:szCs w:val="22"/>
                <w:lang w:val="es-HN" w:eastAsia="es-HN"/>
              </w:rPr>
            </w:pPr>
            <w:r w:rsidRPr="002A2734">
              <w:rPr>
                <w:rFonts w:ascii="Calibri" w:hAnsi="Calibri"/>
                <w:color w:val="000000"/>
                <w:sz w:val="22"/>
                <w:szCs w:val="22"/>
                <w:lang w:val="es-HN" w:eastAsia="es-HN"/>
              </w:rPr>
              <w:t>LCC</w:t>
            </w:r>
          </w:p>
        </w:tc>
        <w:tc>
          <w:tcPr>
            <w:tcW w:w="3777" w:type="dxa"/>
            <w:tcBorders>
              <w:top w:val="nil"/>
              <w:left w:val="nil"/>
              <w:bottom w:val="single" w:sz="4" w:space="0" w:color="auto"/>
              <w:right w:val="single" w:sz="4" w:space="0" w:color="auto"/>
            </w:tcBorders>
            <w:shd w:val="clear" w:color="auto" w:fill="auto"/>
            <w:noWrap/>
            <w:vAlign w:val="center"/>
            <w:hideMark/>
          </w:tcPr>
          <w:p w14:paraId="37683865"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Líneas de crédito comerciales</w:t>
            </w:r>
          </w:p>
        </w:tc>
        <w:tc>
          <w:tcPr>
            <w:tcW w:w="1417" w:type="dxa"/>
            <w:tcBorders>
              <w:top w:val="nil"/>
              <w:left w:val="nil"/>
              <w:bottom w:val="single" w:sz="4" w:space="0" w:color="auto"/>
              <w:right w:val="single" w:sz="4" w:space="0" w:color="auto"/>
            </w:tcBorders>
            <w:shd w:val="clear" w:color="auto" w:fill="auto"/>
            <w:noWrap/>
            <w:vAlign w:val="center"/>
            <w:hideMark/>
          </w:tcPr>
          <w:p w14:paraId="34485AC0"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 </w:t>
            </w:r>
            <w:r>
              <w:rPr>
                <w:rFonts w:ascii="Calibri" w:hAnsi="Calibri"/>
                <w:color w:val="000000"/>
                <w:sz w:val="22"/>
                <w:szCs w:val="22"/>
                <w:lang w:val="es-HN" w:eastAsia="es-HN"/>
              </w:rPr>
              <w:t>L.</w:t>
            </w:r>
          </w:p>
        </w:tc>
        <w:tc>
          <w:tcPr>
            <w:tcW w:w="3544" w:type="dxa"/>
            <w:tcBorders>
              <w:top w:val="nil"/>
              <w:left w:val="nil"/>
              <w:bottom w:val="single" w:sz="4" w:space="0" w:color="auto"/>
              <w:right w:val="single" w:sz="4" w:space="0" w:color="auto"/>
            </w:tcBorders>
            <w:shd w:val="clear" w:color="auto" w:fill="auto"/>
            <w:noWrap/>
            <w:vAlign w:val="center"/>
            <w:hideMark/>
          </w:tcPr>
          <w:p w14:paraId="56CE4C58"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Adjuntar documentación probatoria</w:t>
            </w:r>
          </w:p>
        </w:tc>
      </w:tr>
      <w:tr w:rsidR="00F5778B" w:rsidRPr="002A2734" w14:paraId="3496F8F6" w14:textId="77777777" w:rsidTr="008364DE">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772315" w14:textId="77777777" w:rsidR="00F5778B" w:rsidRPr="002A2734" w:rsidRDefault="00F5778B" w:rsidP="008364DE">
            <w:pPr>
              <w:widowControl/>
              <w:autoSpaceDE/>
              <w:autoSpaceDN/>
              <w:spacing w:before="0" w:after="0"/>
              <w:ind w:left="0" w:firstLine="0"/>
              <w:jc w:val="center"/>
              <w:rPr>
                <w:rFonts w:ascii="Calibri" w:hAnsi="Calibri"/>
                <w:color w:val="000000"/>
                <w:sz w:val="22"/>
                <w:szCs w:val="22"/>
                <w:lang w:val="es-HN" w:eastAsia="es-HN"/>
              </w:rPr>
            </w:pPr>
            <w:r w:rsidRPr="002A2734">
              <w:rPr>
                <w:rFonts w:ascii="Calibri" w:hAnsi="Calibri"/>
                <w:color w:val="000000"/>
                <w:sz w:val="22"/>
                <w:szCs w:val="22"/>
                <w:lang w:val="es-HN" w:eastAsia="es-HN"/>
              </w:rPr>
              <w:t>CIP</w:t>
            </w:r>
          </w:p>
        </w:tc>
        <w:tc>
          <w:tcPr>
            <w:tcW w:w="3777" w:type="dxa"/>
            <w:tcBorders>
              <w:top w:val="nil"/>
              <w:left w:val="nil"/>
              <w:bottom w:val="single" w:sz="4" w:space="0" w:color="auto"/>
              <w:right w:val="single" w:sz="4" w:space="0" w:color="auto"/>
            </w:tcBorders>
            <w:shd w:val="clear" w:color="auto" w:fill="auto"/>
            <w:noWrap/>
            <w:vAlign w:val="center"/>
            <w:hideMark/>
          </w:tcPr>
          <w:p w14:paraId="2489DD5C"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Compromisos inmediatos de pagos</w:t>
            </w:r>
          </w:p>
        </w:tc>
        <w:tc>
          <w:tcPr>
            <w:tcW w:w="1417" w:type="dxa"/>
            <w:tcBorders>
              <w:top w:val="nil"/>
              <w:left w:val="nil"/>
              <w:bottom w:val="single" w:sz="4" w:space="0" w:color="auto"/>
              <w:right w:val="single" w:sz="4" w:space="0" w:color="auto"/>
            </w:tcBorders>
            <w:shd w:val="clear" w:color="auto" w:fill="auto"/>
            <w:noWrap/>
            <w:vAlign w:val="center"/>
            <w:hideMark/>
          </w:tcPr>
          <w:p w14:paraId="57FDC84B"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 </w:t>
            </w:r>
            <w:r>
              <w:rPr>
                <w:rFonts w:ascii="Calibri" w:hAnsi="Calibri"/>
                <w:color w:val="000000"/>
                <w:sz w:val="22"/>
                <w:szCs w:val="22"/>
                <w:lang w:val="es-HN" w:eastAsia="es-HN"/>
              </w:rPr>
              <w:t>L.</w:t>
            </w:r>
          </w:p>
        </w:tc>
        <w:tc>
          <w:tcPr>
            <w:tcW w:w="3544" w:type="dxa"/>
            <w:tcBorders>
              <w:top w:val="nil"/>
              <w:left w:val="nil"/>
              <w:bottom w:val="single" w:sz="4" w:space="0" w:color="auto"/>
              <w:right w:val="single" w:sz="4" w:space="0" w:color="auto"/>
            </w:tcBorders>
            <w:shd w:val="clear" w:color="auto" w:fill="auto"/>
            <w:noWrap/>
            <w:vAlign w:val="center"/>
            <w:hideMark/>
          </w:tcPr>
          <w:p w14:paraId="3DF9D617"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2A2734">
              <w:rPr>
                <w:rFonts w:ascii="Calibri" w:hAnsi="Calibri"/>
                <w:color w:val="000000"/>
                <w:sz w:val="22"/>
                <w:szCs w:val="22"/>
                <w:lang w:val="es-HN" w:eastAsia="es-HN"/>
              </w:rPr>
              <w:t>Adjuntar documentación probatoria</w:t>
            </w:r>
          </w:p>
        </w:tc>
      </w:tr>
      <w:tr w:rsidR="00F5778B" w:rsidRPr="002A2734" w14:paraId="0CC900D1" w14:textId="77777777" w:rsidTr="008364DE">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ED9CF95" w14:textId="77777777" w:rsidR="00F5778B" w:rsidRPr="002A2734" w:rsidRDefault="00F5778B" w:rsidP="008364DE">
            <w:pPr>
              <w:widowControl/>
              <w:autoSpaceDE/>
              <w:autoSpaceDN/>
              <w:spacing w:before="0" w:after="0"/>
              <w:ind w:left="0" w:firstLine="0"/>
              <w:jc w:val="center"/>
              <w:rPr>
                <w:rFonts w:ascii="Calibri" w:hAnsi="Calibri"/>
                <w:b/>
                <w:bCs/>
                <w:color w:val="000000"/>
                <w:sz w:val="22"/>
                <w:szCs w:val="22"/>
                <w:lang w:val="es-HN" w:eastAsia="es-HN"/>
              </w:rPr>
            </w:pPr>
            <w:r w:rsidRPr="002A2734">
              <w:rPr>
                <w:rFonts w:ascii="Calibri" w:hAnsi="Calibri"/>
                <w:b/>
                <w:bCs/>
                <w:color w:val="000000"/>
                <w:sz w:val="22"/>
                <w:szCs w:val="22"/>
                <w:lang w:val="es-HN" w:eastAsia="es-HN"/>
              </w:rPr>
              <w:t>CFD</w:t>
            </w:r>
          </w:p>
        </w:tc>
        <w:tc>
          <w:tcPr>
            <w:tcW w:w="3777" w:type="dxa"/>
            <w:tcBorders>
              <w:top w:val="nil"/>
              <w:left w:val="nil"/>
              <w:bottom w:val="single" w:sz="4" w:space="0" w:color="auto"/>
              <w:right w:val="single" w:sz="4" w:space="0" w:color="auto"/>
            </w:tcBorders>
            <w:shd w:val="clear" w:color="auto" w:fill="auto"/>
            <w:noWrap/>
            <w:vAlign w:val="center"/>
            <w:hideMark/>
          </w:tcPr>
          <w:p w14:paraId="24FD5548" w14:textId="77777777" w:rsidR="00F5778B" w:rsidRPr="002A2734" w:rsidRDefault="00F5778B" w:rsidP="008364DE">
            <w:pPr>
              <w:widowControl/>
              <w:autoSpaceDE/>
              <w:autoSpaceDN/>
              <w:spacing w:before="0" w:after="0"/>
              <w:ind w:left="0" w:firstLine="0"/>
              <w:jc w:val="left"/>
              <w:rPr>
                <w:rFonts w:ascii="Calibri" w:hAnsi="Calibri"/>
                <w:b/>
                <w:bCs/>
                <w:color w:val="000000"/>
                <w:sz w:val="22"/>
                <w:szCs w:val="22"/>
                <w:lang w:val="es-HN" w:eastAsia="es-HN"/>
              </w:rPr>
            </w:pPr>
            <w:r w:rsidRPr="002A2734">
              <w:rPr>
                <w:rFonts w:ascii="Calibri" w:hAnsi="Calibri"/>
                <w:b/>
                <w:bCs/>
                <w:color w:val="000000"/>
                <w:sz w:val="22"/>
                <w:szCs w:val="22"/>
                <w:lang w:val="es-HN" w:eastAsia="es-HN"/>
              </w:rPr>
              <w:t>Capacidad Financiera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25BD6FF1" w14:textId="77777777" w:rsidR="00F5778B" w:rsidRPr="002A2734" w:rsidRDefault="00F5778B" w:rsidP="008364DE">
            <w:pPr>
              <w:widowControl/>
              <w:autoSpaceDE/>
              <w:autoSpaceDN/>
              <w:spacing w:before="0" w:after="0"/>
              <w:ind w:left="0" w:firstLine="0"/>
              <w:jc w:val="left"/>
              <w:rPr>
                <w:rFonts w:ascii="Calibri" w:hAnsi="Calibri"/>
                <w:b/>
                <w:bCs/>
                <w:color w:val="000000"/>
                <w:sz w:val="22"/>
                <w:szCs w:val="22"/>
                <w:lang w:val="es-HN" w:eastAsia="es-HN"/>
              </w:rPr>
            </w:pPr>
            <w:r w:rsidRPr="002A2734">
              <w:rPr>
                <w:rFonts w:ascii="Calibri" w:hAnsi="Calibri"/>
                <w:b/>
                <w:bCs/>
                <w:color w:val="000000"/>
                <w:sz w:val="22"/>
                <w:szCs w:val="22"/>
                <w:lang w:val="es-HN" w:eastAsia="es-HN"/>
              </w:rPr>
              <w:t>L.</w:t>
            </w:r>
          </w:p>
        </w:tc>
        <w:tc>
          <w:tcPr>
            <w:tcW w:w="3544" w:type="dxa"/>
            <w:tcBorders>
              <w:top w:val="nil"/>
              <w:left w:val="nil"/>
              <w:bottom w:val="nil"/>
              <w:right w:val="nil"/>
            </w:tcBorders>
            <w:shd w:val="clear" w:color="auto" w:fill="auto"/>
            <w:noWrap/>
            <w:vAlign w:val="center"/>
            <w:hideMark/>
          </w:tcPr>
          <w:p w14:paraId="6F7C40A6" w14:textId="77777777" w:rsidR="00F5778B" w:rsidRPr="002A2734" w:rsidRDefault="00F5778B" w:rsidP="008364DE">
            <w:pPr>
              <w:widowControl/>
              <w:autoSpaceDE/>
              <w:autoSpaceDN/>
              <w:spacing w:before="0" w:after="0"/>
              <w:ind w:left="0" w:firstLine="0"/>
              <w:jc w:val="left"/>
              <w:rPr>
                <w:rFonts w:ascii="Calibri" w:hAnsi="Calibri"/>
                <w:color w:val="000000"/>
                <w:sz w:val="22"/>
                <w:szCs w:val="22"/>
                <w:lang w:val="es-HN" w:eastAsia="es-HN"/>
              </w:rPr>
            </w:pPr>
          </w:p>
        </w:tc>
      </w:tr>
    </w:tbl>
    <w:p w14:paraId="1631039B" w14:textId="77777777" w:rsidR="00F5778B" w:rsidRDefault="00F5778B" w:rsidP="00F5778B">
      <w:pPr>
        <w:widowControl/>
        <w:autoSpaceDE/>
        <w:autoSpaceDN/>
        <w:spacing w:before="0" w:after="200" w:line="276" w:lineRule="auto"/>
        <w:ind w:left="0" w:firstLine="0"/>
        <w:jc w:val="center"/>
        <w:rPr>
          <w:rFonts w:eastAsia="Calibri"/>
          <w:b/>
          <w:lang w:val="es-ES_tradnl"/>
        </w:rPr>
      </w:pPr>
    </w:p>
    <w:p w14:paraId="71641531" w14:textId="77777777" w:rsidR="00F5778B" w:rsidRDefault="00F5778B" w:rsidP="00F5778B">
      <w:pPr>
        <w:widowControl/>
        <w:autoSpaceDE/>
        <w:autoSpaceDN/>
        <w:spacing w:before="0" w:after="200" w:line="276" w:lineRule="auto"/>
        <w:ind w:left="0" w:firstLine="0"/>
        <w:rPr>
          <w:rFonts w:eastAsia="Calibri"/>
          <w:lang w:val="es-ES_tradnl"/>
        </w:rPr>
      </w:pPr>
    </w:p>
    <w:p w14:paraId="278DE85F" w14:textId="77777777" w:rsidR="00F5778B" w:rsidRDefault="00F5778B" w:rsidP="00F5778B">
      <w:pPr>
        <w:widowControl/>
        <w:autoSpaceDE/>
        <w:autoSpaceDN/>
        <w:spacing w:before="0" w:after="200" w:line="276" w:lineRule="auto"/>
        <w:ind w:left="0" w:firstLine="0"/>
        <w:rPr>
          <w:rFonts w:eastAsia="Calibri"/>
          <w:lang w:val="es-ES_tradnl"/>
        </w:rPr>
      </w:pPr>
      <w:r>
        <w:rPr>
          <w:rFonts w:eastAsia="Calibri"/>
          <w:lang w:val="es-ES_tradnl"/>
        </w:rPr>
        <w:t>Para calificar, e</w:t>
      </w:r>
      <w:r w:rsidRPr="00DE4336">
        <w:rPr>
          <w:rFonts w:eastAsia="Calibri"/>
          <w:lang w:val="es-ES_tradnl"/>
        </w:rPr>
        <w:t>l solicitante deberá demostrar una capacidad financiera disponible</w:t>
      </w:r>
      <w:r>
        <w:rPr>
          <w:rFonts w:eastAsia="Calibri"/>
          <w:lang w:val="es-ES_tradnl"/>
        </w:rPr>
        <w:t xml:space="preserve"> mayor o igual a </w:t>
      </w:r>
      <w:r w:rsidRPr="00F0132D">
        <w:rPr>
          <w:b/>
          <w:i/>
          <w:spacing w:val="-4"/>
          <w:lang w:val="es-ES_tradnl"/>
        </w:rPr>
        <w:t>[</w:t>
      </w:r>
      <w:r>
        <w:rPr>
          <w:b/>
          <w:i/>
          <w:spacing w:val="-4"/>
          <w:lang w:val="es-ES_tradnl"/>
        </w:rPr>
        <w:t>Definir el valor monetario en Lempiras que se utilizará como parámetro o línea de corte</w:t>
      </w:r>
      <w:r w:rsidRPr="00F0132D">
        <w:rPr>
          <w:b/>
          <w:i/>
          <w:spacing w:val="-4"/>
          <w:lang w:val="es-ES_tradnl"/>
        </w:rPr>
        <w:t>]</w:t>
      </w:r>
    </w:p>
    <w:p w14:paraId="0A1849D3" w14:textId="77777777" w:rsidR="00F5778B" w:rsidRDefault="00F5778B" w:rsidP="00F5778B">
      <w:pPr>
        <w:widowControl/>
        <w:autoSpaceDE/>
        <w:autoSpaceDN/>
        <w:spacing w:before="0" w:after="200" w:line="276" w:lineRule="auto"/>
        <w:ind w:left="0" w:firstLine="0"/>
        <w:rPr>
          <w:rFonts w:eastAsia="Calibri"/>
          <w:lang w:val="es-ES_tradnl"/>
        </w:rPr>
      </w:pPr>
      <w:r>
        <w:rPr>
          <w:rFonts w:eastAsia="Calibri"/>
          <w:lang w:val="es-ES_tradnl"/>
        </w:rPr>
        <w:t>Los valores detallados en el cuadro anterior, que no estén amparados por documentación probatoria, no serán considerados en el análisis por considerarse que no se dispone de esos documentos.</w:t>
      </w:r>
    </w:p>
    <w:p w14:paraId="60D4D7CD" w14:textId="77777777" w:rsidR="00F5778B" w:rsidRPr="00DE4336" w:rsidRDefault="00F5778B" w:rsidP="00F5778B">
      <w:pPr>
        <w:widowControl/>
        <w:autoSpaceDE/>
        <w:autoSpaceDN/>
        <w:spacing w:before="0" w:after="200" w:line="276" w:lineRule="auto"/>
        <w:ind w:left="0" w:firstLine="0"/>
        <w:rPr>
          <w:rFonts w:eastAsia="Calibri"/>
          <w:lang w:val="es-ES_tradnl"/>
        </w:rPr>
      </w:pPr>
    </w:p>
    <w:p w14:paraId="6067BD7F"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06DD8BCE"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7C490911"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18EDC9F7"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7569B4B6"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73469BDB" w14:textId="77777777" w:rsidR="00F5778B" w:rsidRDefault="00F5778B" w:rsidP="00F5778B">
      <w:pPr>
        <w:tabs>
          <w:tab w:val="left" w:pos="342"/>
        </w:tabs>
        <w:spacing w:after="0"/>
        <w:ind w:left="2127" w:hanging="2127"/>
        <w:rPr>
          <w:b/>
          <w:bCs/>
          <w:lang w:val="es-ES_tradnl"/>
        </w:rPr>
      </w:pPr>
      <w:r w:rsidRPr="00F0132D">
        <w:rPr>
          <w:b/>
          <w:bCs/>
          <w:lang w:val="es-ES_tradnl"/>
        </w:rPr>
        <w:lastRenderedPageBreak/>
        <w:t xml:space="preserve">Formulario </w:t>
      </w:r>
      <w:r>
        <w:rPr>
          <w:b/>
          <w:bCs/>
          <w:lang w:val="es-ES_tradnl"/>
        </w:rPr>
        <w:t>FIN-2: Informació</w:t>
      </w:r>
      <w:r w:rsidRPr="00DE4336">
        <w:rPr>
          <w:b/>
          <w:bCs/>
          <w:lang w:val="es-ES_tradnl"/>
        </w:rPr>
        <w:t>n para determinar la actividad financiera del solicitante</w:t>
      </w:r>
    </w:p>
    <w:p w14:paraId="76D61691" w14:textId="77777777" w:rsidR="00F5778B" w:rsidRDefault="00F5778B" w:rsidP="00F5778B">
      <w:pPr>
        <w:tabs>
          <w:tab w:val="left" w:pos="342"/>
        </w:tabs>
        <w:spacing w:after="0"/>
        <w:ind w:left="2127" w:hanging="2127"/>
        <w:rPr>
          <w:b/>
          <w:bCs/>
          <w:lang w:val="es-ES_tradnl"/>
        </w:rPr>
      </w:pPr>
    </w:p>
    <w:tbl>
      <w:tblPr>
        <w:tblW w:w="10080" w:type="dxa"/>
        <w:tblInd w:w="55" w:type="dxa"/>
        <w:tblCellMar>
          <w:left w:w="70" w:type="dxa"/>
          <w:right w:w="70" w:type="dxa"/>
        </w:tblCellMar>
        <w:tblLook w:val="04A0" w:firstRow="1" w:lastRow="0" w:firstColumn="1" w:lastColumn="0" w:noHBand="0" w:noVBand="1"/>
      </w:tblPr>
      <w:tblGrid>
        <w:gridCol w:w="1200"/>
        <w:gridCol w:w="2926"/>
        <w:gridCol w:w="2126"/>
        <w:gridCol w:w="3828"/>
      </w:tblGrid>
      <w:tr w:rsidR="00F5778B" w:rsidRPr="00DE4336" w14:paraId="7CCB19D3" w14:textId="77777777" w:rsidTr="008364DE">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CBC2E" w14:textId="77777777" w:rsidR="00F5778B" w:rsidRPr="00DE4336" w:rsidRDefault="00F5778B" w:rsidP="008364DE">
            <w:pPr>
              <w:widowControl/>
              <w:autoSpaceDE/>
              <w:autoSpaceDN/>
              <w:spacing w:before="0" w:after="0"/>
              <w:ind w:left="0" w:firstLine="0"/>
              <w:jc w:val="center"/>
              <w:rPr>
                <w:rFonts w:ascii="Calibri" w:hAnsi="Calibri"/>
                <w:color w:val="000000"/>
                <w:sz w:val="22"/>
                <w:szCs w:val="22"/>
                <w:lang w:val="es-HN" w:eastAsia="es-HN"/>
              </w:rPr>
            </w:pPr>
            <w:r w:rsidRPr="00DE4336">
              <w:rPr>
                <w:rFonts w:ascii="Calibri" w:hAnsi="Calibri"/>
                <w:color w:val="000000"/>
                <w:sz w:val="22"/>
                <w:szCs w:val="22"/>
                <w:lang w:val="es-HN" w:eastAsia="es-HN"/>
              </w:rPr>
              <w:t>AT</w:t>
            </w:r>
          </w:p>
        </w:tc>
        <w:tc>
          <w:tcPr>
            <w:tcW w:w="2926" w:type="dxa"/>
            <w:tcBorders>
              <w:top w:val="single" w:sz="4" w:space="0" w:color="auto"/>
              <w:left w:val="nil"/>
              <w:bottom w:val="single" w:sz="4" w:space="0" w:color="auto"/>
              <w:right w:val="single" w:sz="4" w:space="0" w:color="auto"/>
            </w:tcBorders>
            <w:shd w:val="clear" w:color="auto" w:fill="auto"/>
            <w:noWrap/>
            <w:vAlign w:val="center"/>
            <w:hideMark/>
          </w:tcPr>
          <w:p w14:paraId="653BDBCB" w14:textId="77777777" w:rsidR="00F5778B" w:rsidRPr="00DE4336"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DE4336">
              <w:rPr>
                <w:rFonts w:ascii="Calibri" w:hAnsi="Calibri"/>
                <w:color w:val="000000"/>
                <w:sz w:val="22"/>
                <w:szCs w:val="22"/>
                <w:lang w:val="es-HN" w:eastAsia="es-HN"/>
              </w:rPr>
              <w:t>Pasivos totales</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6BE598" w14:textId="77777777" w:rsidR="00F5778B" w:rsidRPr="00DE4336" w:rsidRDefault="00F5778B" w:rsidP="008364DE">
            <w:pPr>
              <w:widowControl/>
              <w:autoSpaceDE/>
              <w:autoSpaceDN/>
              <w:spacing w:before="0" w:after="0"/>
              <w:ind w:left="0" w:firstLine="0"/>
              <w:jc w:val="left"/>
              <w:rPr>
                <w:rFonts w:ascii="Calibri" w:hAnsi="Calibri"/>
                <w:color w:val="000000"/>
                <w:sz w:val="22"/>
                <w:szCs w:val="22"/>
                <w:lang w:val="es-HN" w:eastAsia="es-HN"/>
              </w:rPr>
            </w:pPr>
            <w:r>
              <w:rPr>
                <w:rFonts w:ascii="Calibri" w:hAnsi="Calibri"/>
                <w:color w:val="000000"/>
                <w:sz w:val="22"/>
                <w:szCs w:val="22"/>
                <w:lang w:val="es-HN" w:eastAsia="es-HN"/>
              </w:rPr>
              <w:t>L.</w:t>
            </w:r>
          </w:p>
        </w:tc>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53D2CE" w14:textId="77777777" w:rsidR="00F5778B" w:rsidRPr="00DE4336"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DE4336">
              <w:rPr>
                <w:rFonts w:ascii="Calibri" w:hAnsi="Calibri"/>
                <w:color w:val="000000"/>
                <w:sz w:val="22"/>
                <w:szCs w:val="22"/>
                <w:lang w:val="es-HN" w:eastAsia="es-HN"/>
              </w:rPr>
              <w:t>Adjuntar copia autenticada del balance general con sello de presentado a la DEI, del ejercicio fiscal inmediato anterior.</w:t>
            </w:r>
          </w:p>
        </w:tc>
      </w:tr>
      <w:tr w:rsidR="00F5778B" w:rsidRPr="00DE4336" w14:paraId="20958D76" w14:textId="77777777" w:rsidTr="008364DE">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AAB090" w14:textId="77777777" w:rsidR="00F5778B" w:rsidRPr="00DE4336" w:rsidRDefault="00F5778B" w:rsidP="008364DE">
            <w:pPr>
              <w:widowControl/>
              <w:autoSpaceDE/>
              <w:autoSpaceDN/>
              <w:spacing w:before="0" w:after="0"/>
              <w:ind w:left="0" w:firstLine="0"/>
              <w:jc w:val="center"/>
              <w:rPr>
                <w:rFonts w:ascii="Calibri" w:hAnsi="Calibri"/>
                <w:color w:val="000000"/>
                <w:sz w:val="22"/>
                <w:szCs w:val="22"/>
                <w:lang w:val="es-HN" w:eastAsia="es-HN"/>
              </w:rPr>
            </w:pPr>
            <w:r w:rsidRPr="00DE4336">
              <w:rPr>
                <w:rFonts w:ascii="Calibri" w:hAnsi="Calibri"/>
                <w:color w:val="000000"/>
                <w:sz w:val="22"/>
                <w:szCs w:val="22"/>
                <w:lang w:val="es-HN" w:eastAsia="es-HN"/>
              </w:rPr>
              <w:t>PT</w:t>
            </w:r>
          </w:p>
        </w:tc>
        <w:tc>
          <w:tcPr>
            <w:tcW w:w="2926" w:type="dxa"/>
            <w:tcBorders>
              <w:top w:val="nil"/>
              <w:left w:val="nil"/>
              <w:bottom w:val="single" w:sz="4" w:space="0" w:color="auto"/>
              <w:right w:val="single" w:sz="4" w:space="0" w:color="auto"/>
            </w:tcBorders>
            <w:shd w:val="clear" w:color="auto" w:fill="auto"/>
            <w:noWrap/>
            <w:vAlign w:val="center"/>
            <w:hideMark/>
          </w:tcPr>
          <w:p w14:paraId="2D442FFF" w14:textId="77777777" w:rsidR="00F5778B" w:rsidRPr="00DE4336" w:rsidRDefault="00F5778B" w:rsidP="008364DE">
            <w:pPr>
              <w:widowControl/>
              <w:autoSpaceDE/>
              <w:autoSpaceDN/>
              <w:spacing w:before="0" w:after="0"/>
              <w:ind w:left="0" w:firstLine="0"/>
              <w:jc w:val="left"/>
              <w:rPr>
                <w:rFonts w:ascii="Calibri" w:hAnsi="Calibri"/>
                <w:color w:val="000000"/>
                <w:sz w:val="22"/>
                <w:szCs w:val="22"/>
                <w:lang w:val="es-HN" w:eastAsia="es-HN"/>
              </w:rPr>
            </w:pPr>
            <w:r w:rsidRPr="00DE4336">
              <w:rPr>
                <w:rFonts w:ascii="Calibri" w:hAnsi="Calibri"/>
                <w:color w:val="000000"/>
                <w:sz w:val="22"/>
                <w:szCs w:val="22"/>
                <w:lang w:val="es-HN" w:eastAsia="es-HN"/>
              </w:rPr>
              <w:t>Activos totales</w:t>
            </w:r>
          </w:p>
        </w:tc>
        <w:tc>
          <w:tcPr>
            <w:tcW w:w="2126" w:type="dxa"/>
            <w:tcBorders>
              <w:top w:val="nil"/>
              <w:left w:val="nil"/>
              <w:bottom w:val="single" w:sz="4" w:space="0" w:color="auto"/>
              <w:right w:val="single" w:sz="4" w:space="0" w:color="auto"/>
            </w:tcBorders>
            <w:shd w:val="clear" w:color="auto" w:fill="auto"/>
            <w:noWrap/>
            <w:vAlign w:val="center"/>
          </w:tcPr>
          <w:p w14:paraId="2BF21F82" w14:textId="77777777" w:rsidR="00F5778B" w:rsidRPr="00DE4336" w:rsidRDefault="00F5778B" w:rsidP="008364DE">
            <w:pPr>
              <w:widowControl/>
              <w:autoSpaceDE/>
              <w:autoSpaceDN/>
              <w:spacing w:before="0" w:after="0"/>
              <w:ind w:left="0" w:firstLine="0"/>
              <w:jc w:val="left"/>
              <w:rPr>
                <w:rFonts w:ascii="Calibri" w:hAnsi="Calibri"/>
                <w:color w:val="000000"/>
                <w:sz w:val="22"/>
                <w:szCs w:val="22"/>
                <w:lang w:val="es-HN" w:eastAsia="es-HN"/>
              </w:rPr>
            </w:pPr>
            <w:r>
              <w:rPr>
                <w:rFonts w:ascii="Calibri" w:hAnsi="Calibri"/>
                <w:color w:val="000000"/>
                <w:sz w:val="22"/>
                <w:szCs w:val="22"/>
                <w:lang w:val="es-HN" w:eastAsia="es-HN"/>
              </w:rPr>
              <w:t>L.</w:t>
            </w:r>
          </w:p>
        </w:tc>
        <w:tc>
          <w:tcPr>
            <w:tcW w:w="3828" w:type="dxa"/>
            <w:vMerge/>
            <w:tcBorders>
              <w:top w:val="single" w:sz="4" w:space="0" w:color="auto"/>
              <w:left w:val="single" w:sz="4" w:space="0" w:color="auto"/>
              <w:bottom w:val="single" w:sz="4" w:space="0" w:color="000000"/>
              <w:right w:val="single" w:sz="4" w:space="0" w:color="auto"/>
            </w:tcBorders>
            <w:vAlign w:val="center"/>
            <w:hideMark/>
          </w:tcPr>
          <w:p w14:paraId="02AF77DA" w14:textId="77777777" w:rsidR="00F5778B" w:rsidRPr="00DE4336" w:rsidRDefault="00F5778B" w:rsidP="008364DE">
            <w:pPr>
              <w:widowControl/>
              <w:autoSpaceDE/>
              <w:autoSpaceDN/>
              <w:spacing w:before="0" w:after="0"/>
              <w:ind w:left="0" w:firstLine="0"/>
              <w:jc w:val="left"/>
              <w:rPr>
                <w:rFonts w:ascii="Calibri" w:hAnsi="Calibri"/>
                <w:color w:val="000000"/>
                <w:sz w:val="22"/>
                <w:szCs w:val="22"/>
                <w:lang w:val="es-HN" w:eastAsia="es-HN"/>
              </w:rPr>
            </w:pPr>
          </w:p>
        </w:tc>
      </w:tr>
      <w:tr w:rsidR="00F5778B" w:rsidRPr="00DE4336" w14:paraId="5F051DD0" w14:textId="77777777" w:rsidTr="008364DE">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60A23E" w14:textId="77777777" w:rsidR="00F5778B" w:rsidRPr="00DE4336" w:rsidRDefault="00F5778B" w:rsidP="008364DE">
            <w:pPr>
              <w:widowControl/>
              <w:autoSpaceDE/>
              <w:autoSpaceDN/>
              <w:spacing w:before="0" w:after="0"/>
              <w:ind w:left="0" w:firstLine="0"/>
              <w:jc w:val="center"/>
              <w:rPr>
                <w:rFonts w:ascii="Calibri" w:hAnsi="Calibri"/>
                <w:b/>
                <w:bCs/>
                <w:color w:val="000000"/>
                <w:sz w:val="22"/>
                <w:szCs w:val="22"/>
                <w:lang w:val="es-HN" w:eastAsia="es-HN"/>
              </w:rPr>
            </w:pPr>
            <w:r w:rsidRPr="00DE4336">
              <w:rPr>
                <w:rFonts w:ascii="Calibri" w:hAnsi="Calibri"/>
                <w:b/>
                <w:bCs/>
                <w:color w:val="000000"/>
                <w:sz w:val="22"/>
                <w:szCs w:val="22"/>
                <w:lang w:val="es-HN" w:eastAsia="es-HN"/>
              </w:rPr>
              <w:t>E</w:t>
            </w:r>
          </w:p>
        </w:tc>
        <w:tc>
          <w:tcPr>
            <w:tcW w:w="2926" w:type="dxa"/>
            <w:tcBorders>
              <w:top w:val="nil"/>
              <w:left w:val="nil"/>
              <w:bottom w:val="single" w:sz="4" w:space="0" w:color="auto"/>
              <w:right w:val="single" w:sz="4" w:space="0" w:color="auto"/>
            </w:tcBorders>
            <w:shd w:val="clear" w:color="auto" w:fill="auto"/>
            <w:noWrap/>
            <w:vAlign w:val="center"/>
            <w:hideMark/>
          </w:tcPr>
          <w:p w14:paraId="2A3CDBBF" w14:textId="77777777" w:rsidR="00F5778B" w:rsidRPr="00D00AB7" w:rsidRDefault="00F5778B" w:rsidP="008364DE">
            <w:pPr>
              <w:widowControl/>
              <w:autoSpaceDE/>
              <w:autoSpaceDN/>
              <w:spacing w:before="0" w:after="0"/>
              <w:ind w:left="0" w:firstLine="0"/>
              <w:jc w:val="left"/>
              <w:rPr>
                <w:rFonts w:ascii="Calibri" w:hAnsi="Calibri"/>
                <w:b/>
                <w:bCs/>
                <w:color w:val="000000"/>
                <w:sz w:val="22"/>
                <w:szCs w:val="22"/>
                <w:lang w:eastAsia="es-HN"/>
              </w:rPr>
            </w:pPr>
            <w:proofErr w:type="gramStart"/>
            <w:r w:rsidRPr="00DE4336">
              <w:rPr>
                <w:rFonts w:ascii="Calibri" w:hAnsi="Calibri"/>
                <w:b/>
                <w:bCs/>
                <w:color w:val="000000"/>
                <w:sz w:val="22"/>
                <w:szCs w:val="22"/>
                <w:lang w:val="es-HN" w:eastAsia="es-HN"/>
              </w:rPr>
              <w:t>Endeudamiento</w:t>
            </w:r>
            <w:r>
              <w:rPr>
                <w:rFonts w:ascii="Calibri" w:hAnsi="Calibri"/>
                <w:b/>
                <w:bCs/>
                <w:color w:val="000000"/>
                <w:sz w:val="22"/>
                <w:szCs w:val="22"/>
                <w:lang w:val="es-HN" w:eastAsia="es-HN"/>
              </w:rPr>
              <w:t xml:space="preserve"> </w:t>
            </w:r>
            <w:r>
              <w:rPr>
                <w:rFonts w:ascii="Calibri" w:hAnsi="Calibri"/>
                <w:b/>
                <w:bCs/>
                <w:color w:val="000000"/>
                <w:sz w:val="22"/>
                <w:szCs w:val="22"/>
                <w:lang w:eastAsia="es-HN"/>
              </w:rPr>
              <w:t xml:space="preserve"> (</w:t>
            </w:r>
            <w:proofErr w:type="gramEnd"/>
            <w:r>
              <w:rPr>
                <w:rFonts w:ascii="Calibri" w:hAnsi="Calibri"/>
                <w:b/>
                <w:bCs/>
                <w:color w:val="000000"/>
                <w:sz w:val="22"/>
                <w:szCs w:val="22"/>
                <w:lang w:eastAsia="es-HN"/>
              </w:rPr>
              <w:t>PT/AT)</w:t>
            </w:r>
          </w:p>
        </w:tc>
        <w:tc>
          <w:tcPr>
            <w:tcW w:w="2126" w:type="dxa"/>
            <w:tcBorders>
              <w:top w:val="nil"/>
              <w:left w:val="nil"/>
              <w:bottom w:val="single" w:sz="4" w:space="0" w:color="auto"/>
              <w:right w:val="single" w:sz="4" w:space="0" w:color="auto"/>
            </w:tcBorders>
            <w:shd w:val="clear" w:color="auto" w:fill="auto"/>
            <w:noWrap/>
            <w:vAlign w:val="center"/>
          </w:tcPr>
          <w:p w14:paraId="7BC70334" w14:textId="77777777" w:rsidR="00F5778B" w:rsidRPr="00DE4336" w:rsidRDefault="00F5778B" w:rsidP="008364DE">
            <w:pPr>
              <w:widowControl/>
              <w:autoSpaceDE/>
              <w:autoSpaceDN/>
              <w:spacing w:before="0" w:after="0"/>
              <w:ind w:left="0" w:firstLine="0"/>
              <w:jc w:val="left"/>
              <w:rPr>
                <w:rFonts w:ascii="Calibri" w:hAnsi="Calibri"/>
                <w:b/>
                <w:bCs/>
                <w:color w:val="000000"/>
                <w:sz w:val="22"/>
                <w:szCs w:val="22"/>
                <w:lang w:val="es-HN" w:eastAsia="es-HN"/>
              </w:rPr>
            </w:pPr>
          </w:p>
        </w:tc>
        <w:tc>
          <w:tcPr>
            <w:tcW w:w="3828" w:type="dxa"/>
            <w:tcBorders>
              <w:top w:val="nil"/>
              <w:left w:val="nil"/>
              <w:bottom w:val="nil"/>
              <w:right w:val="nil"/>
            </w:tcBorders>
            <w:shd w:val="clear" w:color="auto" w:fill="auto"/>
            <w:noWrap/>
            <w:vAlign w:val="center"/>
            <w:hideMark/>
          </w:tcPr>
          <w:p w14:paraId="1CD2D369" w14:textId="77777777" w:rsidR="00F5778B" w:rsidRPr="00DE4336" w:rsidRDefault="00F5778B" w:rsidP="008364DE">
            <w:pPr>
              <w:widowControl/>
              <w:autoSpaceDE/>
              <w:autoSpaceDN/>
              <w:spacing w:before="0" w:after="0"/>
              <w:ind w:left="0" w:firstLine="0"/>
              <w:jc w:val="left"/>
              <w:rPr>
                <w:rFonts w:ascii="Calibri" w:hAnsi="Calibri"/>
                <w:color w:val="000000"/>
                <w:sz w:val="22"/>
                <w:szCs w:val="22"/>
                <w:lang w:val="es-HN" w:eastAsia="es-HN"/>
              </w:rPr>
            </w:pPr>
          </w:p>
        </w:tc>
      </w:tr>
    </w:tbl>
    <w:p w14:paraId="62559704" w14:textId="77777777" w:rsidR="00F5778B" w:rsidRPr="00DE4336" w:rsidRDefault="00F5778B" w:rsidP="00F5778B">
      <w:pPr>
        <w:tabs>
          <w:tab w:val="left" w:pos="342"/>
        </w:tabs>
        <w:spacing w:after="0"/>
        <w:ind w:left="2127" w:hanging="2127"/>
        <w:rPr>
          <w:rFonts w:eastAsia="Calibri"/>
          <w:b/>
          <w:lang w:val="es-ES_tradnl"/>
        </w:rPr>
      </w:pPr>
    </w:p>
    <w:p w14:paraId="088F6839" w14:textId="77777777" w:rsidR="00F5778B" w:rsidRDefault="00F5778B" w:rsidP="00F5778B">
      <w:pPr>
        <w:widowControl/>
        <w:autoSpaceDE/>
        <w:autoSpaceDN/>
        <w:spacing w:before="0" w:after="200" w:line="276" w:lineRule="auto"/>
        <w:ind w:left="0" w:firstLine="0"/>
        <w:rPr>
          <w:rFonts w:eastAsia="Calibri"/>
          <w:lang w:val="es-ES_tradnl"/>
        </w:rPr>
      </w:pPr>
    </w:p>
    <w:p w14:paraId="009DF82D" w14:textId="77777777" w:rsidR="00F5778B" w:rsidRDefault="00F5778B" w:rsidP="00F5778B">
      <w:pPr>
        <w:widowControl/>
        <w:autoSpaceDE/>
        <w:autoSpaceDN/>
        <w:spacing w:before="0" w:after="200" w:line="276" w:lineRule="auto"/>
        <w:ind w:left="0" w:firstLine="0"/>
        <w:rPr>
          <w:rFonts w:eastAsia="Calibri"/>
          <w:lang w:val="es-ES_tradnl"/>
        </w:rPr>
      </w:pPr>
      <w:r w:rsidRPr="00DE4336">
        <w:rPr>
          <w:rFonts w:eastAsia="Calibri"/>
          <w:lang w:val="es-ES_tradnl"/>
        </w:rPr>
        <w:t>El solicitante deberá demostrar un endeudamiento</w:t>
      </w:r>
      <w:r>
        <w:rPr>
          <w:rFonts w:eastAsia="Calibri"/>
          <w:lang w:val="es-ES_tradnl"/>
        </w:rPr>
        <w:t xml:space="preserve"> menor o igual a 0.85.</w:t>
      </w:r>
    </w:p>
    <w:p w14:paraId="474682EE" w14:textId="77777777" w:rsidR="00F5778B" w:rsidRDefault="00F5778B" w:rsidP="00F5778B">
      <w:pPr>
        <w:widowControl/>
        <w:autoSpaceDE/>
        <w:autoSpaceDN/>
        <w:spacing w:before="0" w:after="200" w:line="276" w:lineRule="auto"/>
        <w:ind w:left="0" w:firstLine="0"/>
        <w:rPr>
          <w:rFonts w:eastAsia="Calibri"/>
          <w:lang w:val="es-ES_tradnl"/>
        </w:rPr>
      </w:pPr>
      <w:r>
        <w:rPr>
          <w:rFonts w:eastAsia="Calibri"/>
          <w:lang w:val="es-ES_tradnl"/>
        </w:rPr>
        <w:t>Los valores detallados en el cuadro anterior, que no estén amparados por documentación probatoria, no serán considerados en el análisis por considerarse que no se dispone de esos documentos.</w:t>
      </w:r>
    </w:p>
    <w:p w14:paraId="7719C138" w14:textId="77777777" w:rsidR="00F5778B" w:rsidRPr="00DE4336" w:rsidRDefault="00F5778B" w:rsidP="00F5778B">
      <w:pPr>
        <w:widowControl/>
        <w:autoSpaceDE/>
        <w:autoSpaceDN/>
        <w:spacing w:before="0" w:after="200" w:line="276" w:lineRule="auto"/>
        <w:ind w:left="0" w:firstLine="0"/>
        <w:rPr>
          <w:rFonts w:eastAsia="Calibri"/>
          <w:lang w:val="es-ES_tradnl"/>
        </w:rPr>
      </w:pPr>
    </w:p>
    <w:p w14:paraId="32168811"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256EBE6F"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248C5C07"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37B338C2"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71953780"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047F1F37"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1BDD423F"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12432662"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3524399F" w14:textId="77777777" w:rsidR="00F5778B" w:rsidRDefault="00F5778B" w:rsidP="00F5778B">
      <w:pPr>
        <w:widowControl/>
        <w:autoSpaceDE/>
        <w:autoSpaceDN/>
        <w:spacing w:before="0" w:after="200" w:line="276" w:lineRule="auto"/>
        <w:ind w:left="0" w:firstLine="0"/>
        <w:rPr>
          <w:b/>
          <w:bCs/>
          <w:lang w:val="es-ES_tradnl"/>
        </w:rPr>
      </w:pPr>
      <w:r w:rsidRPr="00F0132D">
        <w:rPr>
          <w:b/>
          <w:bCs/>
          <w:lang w:val="es-ES_tradnl"/>
        </w:rPr>
        <w:t xml:space="preserve">Formulario </w:t>
      </w:r>
      <w:r>
        <w:rPr>
          <w:b/>
          <w:bCs/>
          <w:lang w:val="es-ES_tradnl"/>
        </w:rPr>
        <w:t>EXP-01: H</w:t>
      </w:r>
      <w:r w:rsidRPr="00DE4336">
        <w:rPr>
          <w:b/>
          <w:bCs/>
          <w:lang w:val="es-ES_tradnl"/>
        </w:rPr>
        <w:t>istorial de desempeño del solicitante</w:t>
      </w:r>
    </w:p>
    <w:p w14:paraId="49C34F32" w14:textId="77777777" w:rsidR="00F5778B" w:rsidRDefault="00F5778B" w:rsidP="00F5778B">
      <w:pPr>
        <w:widowControl/>
        <w:autoSpaceDE/>
        <w:autoSpaceDN/>
        <w:spacing w:before="0" w:after="200" w:line="276" w:lineRule="auto"/>
        <w:ind w:left="0" w:firstLine="0"/>
        <w:rPr>
          <w:rFonts w:eastAsia="Calibri"/>
          <w:lang w:val="es-ES_tradnl"/>
        </w:rPr>
      </w:pPr>
      <w:r>
        <w:rPr>
          <w:rFonts w:eastAsia="Calibri"/>
          <w:lang w:val="es-ES_tradnl"/>
        </w:rPr>
        <w:lastRenderedPageBreak/>
        <w:t xml:space="preserve">Se deberá </w:t>
      </w:r>
      <w:r w:rsidRPr="003016C3">
        <w:rPr>
          <w:rFonts w:eastAsia="Calibri"/>
          <w:lang w:val="es-ES_tradnl"/>
        </w:rPr>
        <w:t xml:space="preserve">listar solo contratos con monto final mayor o igual a </w:t>
      </w:r>
      <w:r w:rsidRPr="00F0132D">
        <w:rPr>
          <w:b/>
          <w:i/>
          <w:spacing w:val="-4"/>
          <w:lang w:val="es-ES_tradnl"/>
        </w:rPr>
        <w:t>[</w:t>
      </w:r>
      <w:r>
        <w:rPr>
          <w:b/>
          <w:i/>
          <w:spacing w:val="-4"/>
          <w:lang w:val="es-ES_tradnl"/>
        </w:rPr>
        <w:t>Definir el valor monetario en Lempiras que se utilizará como parámetro o línea de corte</w:t>
      </w:r>
      <w:r w:rsidRPr="00F0132D">
        <w:rPr>
          <w:b/>
          <w:i/>
          <w:spacing w:val="-4"/>
          <w:lang w:val="es-ES_tradnl"/>
        </w:rPr>
        <w:t>]</w:t>
      </w:r>
      <w:r>
        <w:rPr>
          <w:b/>
          <w:i/>
          <w:spacing w:val="-4"/>
          <w:lang w:val="es-ES_tradnl"/>
        </w:rPr>
        <w:t xml:space="preserve"> </w:t>
      </w:r>
      <w:r w:rsidRPr="003016C3">
        <w:rPr>
          <w:rFonts w:eastAsia="Calibri"/>
          <w:lang w:val="es-ES_tradnl"/>
        </w:rPr>
        <w:t>y anexar el acta de recepción final de cada contrato listado</w:t>
      </w:r>
      <w:r>
        <w:rPr>
          <w:rFonts w:eastAsia="Calibri"/>
          <w:lang w:val="es-ES_tradnl"/>
        </w:rPr>
        <w:t xml:space="preserve"> (en casos excepcionales se podrá presentar actas de recepción provisional).</w:t>
      </w:r>
    </w:p>
    <w:p w14:paraId="64C2011C" w14:textId="77777777" w:rsidR="00F5778B" w:rsidRDefault="00F5778B" w:rsidP="00F5778B">
      <w:pPr>
        <w:widowControl/>
        <w:autoSpaceDE/>
        <w:autoSpaceDN/>
        <w:spacing w:before="0" w:after="200" w:line="276" w:lineRule="auto"/>
        <w:ind w:left="0" w:firstLine="0"/>
        <w:rPr>
          <w:rFonts w:eastAsia="Calibri"/>
          <w:lang w:val="es-ES_tradnl"/>
        </w:rPr>
      </w:pPr>
      <w:r>
        <w:rPr>
          <w:rFonts w:eastAsia="Calibri"/>
          <w:lang w:val="es-ES_tradnl"/>
        </w:rPr>
        <w:t xml:space="preserve">La </w:t>
      </w:r>
      <w:r w:rsidRPr="00F0132D">
        <w:rPr>
          <w:b/>
          <w:i/>
          <w:lang w:val="es-ES_tradnl"/>
        </w:rPr>
        <w:t xml:space="preserve">[insertar nombre del </w:t>
      </w:r>
      <w:r>
        <w:rPr>
          <w:b/>
          <w:i/>
          <w:lang w:val="es-ES_tradnl"/>
        </w:rPr>
        <w:t>Órgano Solicitante</w:t>
      </w:r>
      <w:r w:rsidRPr="00F0132D">
        <w:rPr>
          <w:b/>
          <w:i/>
          <w:lang w:val="es-ES_tradnl"/>
        </w:rPr>
        <w:t>]</w:t>
      </w:r>
      <w:r>
        <w:rPr>
          <w:b/>
          <w:i/>
          <w:lang w:val="es-ES_tradnl"/>
        </w:rPr>
        <w:t xml:space="preserve"> </w:t>
      </w:r>
      <w:r>
        <w:rPr>
          <w:rFonts w:eastAsia="Calibri"/>
          <w:lang w:val="es-ES_tradnl"/>
        </w:rPr>
        <w:t>podrá verificar la información proporcionada con los organismos contratantes.</w:t>
      </w:r>
    </w:p>
    <w:p w14:paraId="01B1881C" w14:textId="77777777" w:rsidR="00F5778B" w:rsidRDefault="00F5778B" w:rsidP="00F5778B">
      <w:pPr>
        <w:widowControl/>
        <w:autoSpaceDE/>
        <w:autoSpaceDN/>
        <w:spacing w:before="0" w:after="200" w:line="276" w:lineRule="auto"/>
        <w:ind w:left="0" w:firstLine="0"/>
        <w:rPr>
          <w:rFonts w:eastAsia="Calibri"/>
          <w:lang w:val="es-ES_tradnl"/>
        </w:rPr>
      </w:pPr>
      <w:r>
        <w:rPr>
          <w:rFonts w:eastAsia="Calibri"/>
          <w:lang w:val="es-ES_tradnl"/>
        </w:rPr>
        <w:t>Los contratos detallados en los cuadros siguientes, que no estén amparados por el acta de recepción final (o excepcionalmente por el acta de recepción provisional), no serán considerados en el análisis por considerarse que no se dispone de esos documentos.</w:t>
      </w:r>
    </w:p>
    <w:p w14:paraId="12BF5418" w14:textId="77777777" w:rsidR="00F5778B" w:rsidRDefault="00F5778B" w:rsidP="00F5778B">
      <w:pPr>
        <w:widowControl/>
        <w:autoSpaceDE/>
        <w:autoSpaceDN/>
        <w:spacing w:before="0" w:after="200" w:line="276" w:lineRule="auto"/>
        <w:ind w:left="0" w:firstLine="0"/>
        <w:rPr>
          <w:rFonts w:eastAsia="Calibri"/>
          <w:lang w:val="es-ES_tradnl"/>
        </w:rPr>
        <w:sectPr w:rsidR="00F5778B" w:rsidSect="00736A86">
          <w:headerReference w:type="default" r:id="rId26"/>
          <w:pgSz w:w="12242" w:h="15842" w:code="119"/>
          <w:pgMar w:top="1440" w:right="1440" w:bottom="1440" w:left="1440" w:header="720" w:footer="720" w:gutter="0"/>
          <w:cols w:space="720"/>
          <w:noEndnote/>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10"/>
        <w:gridCol w:w="1310"/>
        <w:gridCol w:w="1310"/>
        <w:gridCol w:w="1310"/>
        <w:gridCol w:w="1310"/>
        <w:gridCol w:w="1310"/>
        <w:gridCol w:w="1310"/>
        <w:gridCol w:w="1310"/>
      </w:tblGrid>
      <w:tr w:rsidR="00F5778B" w:rsidRPr="00EE3C41" w14:paraId="02DDBBD0" w14:textId="77777777" w:rsidTr="008364DE">
        <w:tc>
          <w:tcPr>
            <w:tcW w:w="11790" w:type="dxa"/>
            <w:gridSpan w:val="9"/>
            <w:shd w:val="clear" w:color="auto" w:fill="auto"/>
            <w:vAlign w:val="center"/>
          </w:tcPr>
          <w:p w14:paraId="5109DFDB"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lastRenderedPageBreak/>
              <w:t>EDIFICACION EN GENERAL</w:t>
            </w:r>
          </w:p>
        </w:tc>
      </w:tr>
      <w:tr w:rsidR="00F5778B" w:rsidRPr="00EE3C41" w14:paraId="7D61C5B1" w14:textId="77777777" w:rsidTr="008364DE">
        <w:tc>
          <w:tcPr>
            <w:tcW w:w="1310" w:type="dxa"/>
            <w:vMerge w:val="restart"/>
            <w:shd w:val="clear" w:color="auto" w:fill="auto"/>
            <w:vAlign w:val="center"/>
          </w:tcPr>
          <w:p w14:paraId="0F7AD995"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76F9D363"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Ubicacion</w:t>
            </w:r>
            <w:proofErr w:type="spellEnd"/>
          </w:p>
        </w:tc>
        <w:tc>
          <w:tcPr>
            <w:tcW w:w="2620" w:type="dxa"/>
            <w:gridSpan w:val="2"/>
            <w:shd w:val="clear" w:color="auto" w:fill="auto"/>
          </w:tcPr>
          <w:p w14:paraId="692F7EE3"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5E23C977"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1DF4D5DD"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54BD4DE2" w14:textId="77777777" w:rsidR="00F5778B" w:rsidRPr="00EE3C41" w:rsidRDefault="00F5778B" w:rsidP="008364DE">
            <w:pPr>
              <w:widowControl/>
              <w:autoSpaceDE/>
              <w:autoSpaceDN/>
              <w:spacing w:before="0" w:after="0"/>
              <w:ind w:left="0" w:firstLine="0"/>
              <w:jc w:val="left"/>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5723A5B2" w14:textId="77777777" w:rsidTr="008364DE">
        <w:tc>
          <w:tcPr>
            <w:tcW w:w="1310" w:type="dxa"/>
            <w:vMerge/>
            <w:shd w:val="clear" w:color="auto" w:fill="auto"/>
          </w:tcPr>
          <w:p w14:paraId="2AEA1B67"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vMerge/>
            <w:shd w:val="clear" w:color="auto" w:fill="auto"/>
          </w:tcPr>
          <w:p w14:paraId="7229FAE2"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shd w:val="clear" w:color="auto" w:fill="auto"/>
          </w:tcPr>
          <w:p w14:paraId="4F8AA058"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14362DB5"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7D843525" w14:textId="77777777" w:rsidR="00F5778B" w:rsidRPr="00EE3C41" w:rsidRDefault="00F5778B" w:rsidP="008364DE">
            <w:pPr>
              <w:widowControl/>
              <w:autoSpaceDE/>
              <w:autoSpaceDN/>
              <w:spacing w:before="0" w:after="0"/>
              <w:ind w:left="0" w:firstLine="0"/>
              <w:jc w:val="left"/>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53F7B5B7" w14:textId="77777777" w:rsidR="00F5778B" w:rsidRPr="00EE3C41" w:rsidRDefault="00F5778B" w:rsidP="008364DE">
            <w:pPr>
              <w:widowControl/>
              <w:autoSpaceDE/>
              <w:autoSpaceDN/>
              <w:spacing w:before="0" w:after="0"/>
              <w:ind w:left="0" w:firstLine="0"/>
              <w:jc w:val="left"/>
              <w:rPr>
                <w:rFonts w:eastAsia="Calibri"/>
                <w:sz w:val="22"/>
                <w:szCs w:val="22"/>
              </w:rPr>
            </w:pPr>
            <w:r w:rsidRPr="00EE3C41">
              <w:rPr>
                <w:rFonts w:eastAsia="Calibri"/>
                <w:sz w:val="22"/>
                <w:szCs w:val="22"/>
              </w:rPr>
              <w:t>Final</w:t>
            </w:r>
          </w:p>
        </w:tc>
        <w:tc>
          <w:tcPr>
            <w:tcW w:w="1310" w:type="dxa"/>
            <w:shd w:val="clear" w:color="auto" w:fill="auto"/>
          </w:tcPr>
          <w:p w14:paraId="61030F43" w14:textId="77777777" w:rsidR="00F5778B" w:rsidRPr="00EE3C41" w:rsidRDefault="00F5778B" w:rsidP="008364DE">
            <w:pPr>
              <w:widowControl/>
              <w:autoSpaceDE/>
              <w:autoSpaceDN/>
              <w:spacing w:before="0" w:after="0"/>
              <w:ind w:left="0" w:firstLine="0"/>
              <w:jc w:val="left"/>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4D6D58C0" w14:textId="77777777" w:rsidR="00F5778B" w:rsidRPr="00EE3C41" w:rsidRDefault="00F5778B" w:rsidP="008364DE">
            <w:pPr>
              <w:widowControl/>
              <w:autoSpaceDE/>
              <w:autoSpaceDN/>
              <w:spacing w:before="0" w:after="0"/>
              <w:ind w:left="0" w:firstLine="0"/>
              <w:jc w:val="left"/>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76F2AEAA"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1B99EFD9" w14:textId="77777777" w:rsidTr="008364DE">
        <w:tc>
          <w:tcPr>
            <w:tcW w:w="1310" w:type="dxa"/>
            <w:shd w:val="clear" w:color="auto" w:fill="auto"/>
          </w:tcPr>
          <w:p w14:paraId="0D9873E9"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2CA367BF"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13CFC369"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24884F64"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1C5A644E"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52C6C7EC"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2EF07C6E"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5AE25DAD"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3930AE42"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5EB400F9" w14:textId="77777777" w:rsidTr="008364DE">
        <w:tc>
          <w:tcPr>
            <w:tcW w:w="1310" w:type="dxa"/>
            <w:shd w:val="clear" w:color="auto" w:fill="auto"/>
          </w:tcPr>
          <w:p w14:paraId="7B93117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4115CC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920ABF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570DCC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5D24F7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03EDF7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70FDF9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702DF9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44824A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550176E7" w14:textId="77777777" w:rsidTr="008364DE">
        <w:tc>
          <w:tcPr>
            <w:tcW w:w="1310" w:type="dxa"/>
            <w:shd w:val="clear" w:color="auto" w:fill="auto"/>
          </w:tcPr>
          <w:p w14:paraId="3A96418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15C8F3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6EE18A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7348DF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636372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8EDF25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B77998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64A7FC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315C3B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18D15EDF" w14:textId="77777777" w:rsidTr="008364DE">
        <w:tc>
          <w:tcPr>
            <w:tcW w:w="1310" w:type="dxa"/>
            <w:shd w:val="clear" w:color="auto" w:fill="auto"/>
          </w:tcPr>
          <w:p w14:paraId="343B63B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56C6D1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BA20BD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2ADBE1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E62DAB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16D6E3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E29A4E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EA8B81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9AB39B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409A838D" w14:textId="77777777" w:rsidTr="008364DE">
        <w:tc>
          <w:tcPr>
            <w:tcW w:w="1310" w:type="dxa"/>
            <w:shd w:val="clear" w:color="auto" w:fill="auto"/>
          </w:tcPr>
          <w:p w14:paraId="3331587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71CBE8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4C70CD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343E02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DFC235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CE4D09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1241B9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143095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3C9D26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7FBEABB1" w14:textId="77777777" w:rsidTr="008364DE">
        <w:tc>
          <w:tcPr>
            <w:tcW w:w="1310" w:type="dxa"/>
            <w:shd w:val="clear" w:color="auto" w:fill="auto"/>
          </w:tcPr>
          <w:p w14:paraId="02B59DE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C776D0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C9F662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A1F2CF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90C065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D5C544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A1A20B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766600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D7DD77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bl>
    <w:p w14:paraId="50CD947E" w14:textId="77777777" w:rsidR="00F5778B" w:rsidRPr="00922147" w:rsidRDefault="00F5778B" w:rsidP="00F5778B">
      <w:pPr>
        <w:widowControl/>
        <w:autoSpaceDE/>
        <w:autoSpaceDN/>
        <w:spacing w:before="0" w:after="200" w:line="276" w:lineRule="auto"/>
        <w:ind w:left="0" w:firstLine="0"/>
        <w:jc w:val="left"/>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10"/>
        <w:gridCol w:w="1310"/>
        <w:gridCol w:w="1310"/>
        <w:gridCol w:w="1310"/>
        <w:gridCol w:w="1310"/>
        <w:gridCol w:w="1310"/>
        <w:gridCol w:w="1310"/>
        <w:gridCol w:w="1310"/>
      </w:tblGrid>
      <w:tr w:rsidR="00F5778B" w:rsidRPr="00EE3C41" w14:paraId="524AD6FA" w14:textId="77777777" w:rsidTr="008364DE">
        <w:tc>
          <w:tcPr>
            <w:tcW w:w="11790" w:type="dxa"/>
            <w:gridSpan w:val="9"/>
            <w:shd w:val="clear" w:color="auto" w:fill="auto"/>
            <w:vAlign w:val="center"/>
          </w:tcPr>
          <w:p w14:paraId="79C694E4"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t>EDIFICACION MEDICO HOSPITALARIA</w:t>
            </w:r>
          </w:p>
        </w:tc>
      </w:tr>
      <w:tr w:rsidR="00F5778B" w:rsidRPr="00EE3C41" w14:paraId="60A73D42" w14:textId="77777777" w:rsidTr="008364DE">
        <w:tc>
          <w:tcPr>
            <w:tcW w:w="1310" w:type="dxa"/>
            <w:vMerge w:val="restart"/>
            <w:shd w:val="clear" w:color="auto" w:fill="auto"/>
            <w:vAlign w:val="center"/>
          </w:tcPr>
          <w:p w14:paraId="1C26213E"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7DD61AFD"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Ubicacion</w:t>
            </w:r>
            <w:proofErr w:type="spellEnd"/>
          </w:p>
        </w:tc>
        <w:tc>
          <w:tcPr>
            <w:tcW w:w="2620" w:type="dxa"/>
            <w:gridSpan w:val="2"/>
            <w:shd w:val="clear" w:color="auto" w:fill="auto"/>
          </w:tcPr>
          <w:p w14:paraId="19D66974"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51983F43"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58BFC90D"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5090DE26"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6F31B046" w14:textId="77777777" w:rsidTr="008364DE">
        <w:tc>
          <w:tcPr>
            <w:tcW w:w="1310" w:type="dxa"/>
            <w:vMerge/>
            <w:shd w:val="clear" w:color="auto" w:fill="auto"/>
          </w:tcPr>
          <w:p w14:paraId="0AE5E49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vMerge/>
            <w:shd w:val="clear" w:color="auto" w:fill="auto"/>
          </w:tcPr>
          <w:p w14:paraId="307E757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E6DAB40"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504F9F99"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19AA9969"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40CC090B"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6E83B1CD"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4D48F843"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036906AC"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462039C1" w14:textId="77777777" w:rsidTr="008364DE">
        <w:tc>
          <w:tcPr>
            <w:tcW w:w="1310" w:type="dxa"/>
            <w:shd w:val="clear" w:color="auto" w:fill="auto"/>
          </w:tcPr>
          <w:p w14:paraId="60446BA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3BE3F4F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333959C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3A36346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4C846E9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0F9277C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010A1BF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BDF59D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4286BD7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950F9B4" w14:textId="77777777" w:rsidTr="008364DE">
        <w:tc>
          <w:tcPr>
            <w:tcW w:w="1310" w:type="dxa"/>
            <w:shd w:val="clear" w:color="auto" w:fill="auto"/>
          </w:tcPr>
          <w:p w14:paraId="5D5476A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C59DBB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E4DA6A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40066C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E74E7F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5F2F31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464EB2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E9E5F0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CAFA4C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5A5E7C6D" w14:textId="77777777" w:rsidTr="008364DE">
        <w:tc>
          <w:tcPr>
            <w:tcW w:w="1310" w:type="dxa"/>
            <w:shd w:val="clear" w:color="auto" w:fill="auto"/>
          </w:tcPr>
          <w:p w14:paraId="0288239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BCA305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6AD8DA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B20A09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DBE18B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0C756C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A5A28B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FD9462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D6442A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44B2267E" w14:textId="77777777" w:rsidTr="008364DE">
        <w:tc>
          <w:tcPr>
            <w:tcW w:w="1310" w:type="dxa"/>
            <w:shd w:val="clear" w:color="auto" w:fill="auto"/>
          </w:tcPr>
          <w:p w14:paraId="75D8476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538F4A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50F167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EDDC4F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CDA541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ED96CD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632719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83B973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126485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21300DC2" w14:textId="77777777" w:rsidTr="008364DE">
        <w:tc>
          <w:tcPr>
            <w:tcW w:w="1310" w:type="dxa"/>
            <w:shd w:val="clear" w:color="auto" w:fill="auto"/>
          </w:tcPr>
          <w:p w14:paraId="017B976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D6C05E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42B9E0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85A449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A062AB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9A1DB3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162B46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2B09A5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C1D757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6CB24D7" w14:textId="77777777" w:rsidTr="008364DE">
        <w:tc>
          <w:tcPr>
            <w:tcW w:w="1310" w:type="dxa"/>
            <w:shd w:val="clear" w:color="auto" w:fill="auto"/>
          </w:tcPr>
          <w:p w14:paraId="4B8C867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90E9B6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6BBB8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05AAA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47040C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172CF9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C939D6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609D9A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2EE9B5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bl>
    <w:p w14:paraId="3A510EB8" w14:textId="77777777" w:rsidR="00F5778B" w:rsidRPr="00922147" w:rsidRDefault="00F5778B" w:rsidP="00F5778B">
      <w:pPr>
        <w:widowControl/>
        <w:autoSpaceDE/>
        <w:autoSpaceDN/>
        <w:spacing w:before="0" w:after="200" w:line="276" w:lineRule="auto"/>
        <w:ind w:left="0" w:firstLine="0"/>
        <w:jc w:val="left"/>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10"/>
        <w:gridCol w:w="1310"/>
        <w:gridCol w:w="1310"/>
        <w:gridCol w:w="1310"/>
        <w:gridCol w:w="1310"/>
        <w:gridCol w:w="1310"/>
        <w:gridCol w:w="1310"/>
        <w:gridCol w:w="1310"/>
      </w:tblGrid>
      <w:tr w:rsidR="00F5778B" w:rsidRPr="00EE3C41" w14:paraId="08D8C7C8" w14:textId="77777777" w:rsidTr="008364DE">
        <w:tc>
          <w:tcPr>
            <w:tcW w:w="11790" w:type="dxa"/>
            <w:gridSpan w:val="9"/>
            <w:shd w:val="clear" w:color="auto" w:fill="auto"/>
            <w:vAlign w:val="center"/>
          </w:tcPr>
          <w:p w14:paraId="52AE6EAD"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t>OBRAS VIALES</w:t>
            </w:r>
          </w:p>
        </w:tc>
      </w:tr>
      <w:tr w:rsidR="00F5778B" w:rsidRPr="00EE3C41" w14:paraId="6D154033" w14:textId="77777777" w:rsidTr="008364DE">
        <w:tc>
          <w:tcPr>
            <w:tcW w:w="1310" w:type="dxa"/>
            <w:vMerge w:val="restart"/>
            <w:shd w:val="clear" w:color="auto" w:fill="auto"/>
            <w:vAlign w:val="center"/>
          </w:tcPr>
          <w:p w14:paraId="7F74EA77"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4353DAE1"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Ubicacion</w:t>
            </w:r>
            <w:proofErr w:type="spellEnd"/>
          </w:p>
        </w:tc>
        <w:tc>
          <w:tcPr>
            <w:tcW w:w="2620" w:type="dxa"/>
            <w:gridSpan w:val="2"/>
            <w:shd w:val="clear" w:color="auto" w:fill="auto"/>
          </w:tcPr>
          <w:p w14:paraId="0300C920"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50308CDE"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7198FBFC"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1507F380"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7B3A7242" w14:textId="77777777" w:rsidTr="008364DE">
        <w:tc>
          <w:tcPr>
            <w:tcW w:w="1310" w:type="dxa"/>
            <w:vMerge/>
            <w:shd w:val="clear" w:color="auto" w:fill="auto"/>
          </w:tcPr>
          <w:p w14:paraId="634CE86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vMerge/>
            <w:shd w:val="clear" w:color="auto" w:fill="auto"/>
          </w:tcPr>
          <w:p w14:paraId="187C854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C117756"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451C2530"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63CB8185"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1134B86A"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2E937FF8"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6BA10F2E"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1CD0397F"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5A6E78A5" w14:textId="77777777" w:rsidTr="008364DE">
        <w:tc>
          <w:tcPr>
            <w:tcW w:w="1310" w:type="dxa"/>
            <w:shd w:val="clear" w:color="auto" w:fill="auto"/>
          </w:tcPr>
          <w:p w14:paraId="0C3E45D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4C0AFAB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5C41FB2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6A4BEBF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DA9424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61611AF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6554B9A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E63AE9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512D85A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7A52F7F8" w14:textId="77777777" w:rsidTr="008364DE">
        <w:tc>
          <w:tcPr>
            <w:tcW w:w="1310" w:type="dxa"/>
            <w:shd w:val="clear" w:color="auto" w:fill="auto"/>
          </w:tcPr>
          <w:p w14:paraId="5B17254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1FD549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EA2986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EBE14D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D3353E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525A04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F83815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305B88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D83F4C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E5ADB34" w14:textId="77777777" w:rsidTr="008364DE">
        <w:tc>
          <w:tcPr>
            <w:tcW w:w="1310" w:type="dxa"/>
            <w:shd w:val="clear" w:color="auto" w:fill="auto"/>
          </w:tcPr>
          <w:p w14:paraId="5BFFD86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11DFC9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6706C3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1F49D1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03BBE1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EF87BC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DB1721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B71918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EE8A6F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51E0666" w14:textId="77777777" w:rsidTr="008364DE">
        <w:tc>
          <w:tcPr>
            <w:tcW w:w="1310" w:type="dxa"/>
            <w:shd w:val="clear" w:color="auto" w:fill="auto"/>
          </w:tcPr>
          <w:p w14:paraId="4E98229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D731C3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40E80B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B6D97D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6661FD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6E1538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D4F223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FE0513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B98EF3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7375B94B" w14:textId="77777777" w:rsidTr="008364DE">
        <w:tc>
          <w:tcPr>
            <w:tcW w:w="1310" w:type="dxa"/>
            <w:shd w:val="clear" w:color="auto" w:fill="auto"/>
          </w:tcPr>
          <w:p w14:paraId="6BE81C5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2952D8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002C6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1B3F9C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08328E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2C41FC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904A9B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2EF467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6F289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1BB83A69" w14:textId="77777777" w:rsidTr="008364DE">
        <w:tc>
          <w:tcPr>
            <w:tcW w:w="1310" w:type="dxa"/>
            <w:shd w:val="clear" w:color="auto" w:fill="auto"/>
          </w:tcPr>
          <w:p w14:paraId="06525D2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0CD1C4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7C1B71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D99C02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E6D671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617DB4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C44266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D82481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A153C5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39CC3E0A" w14:textId="77777777" w:rsidTr="008364DE">
        <w:tc>
          <w:tcPr>
            <w:tcW w:w="11790" w:type="dxa"/>
            <w:gridSpan w:val="9"/>
            <w:shd w:val="clear" w:color="auto" w:fill="auto"/>
            <w:vAlign w:val="center"/>
          </w:tcPr>
          <w:p w14:paraId="05A5842C"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lastRenderedPageBreak/>
              <w:t>OBRAS DE PASO</w:t>
            </w:r>
          </w:p>
        </w:tc>
      </w:tr>
      <w:tr w:rsidR="00F5778B" w:rsidRPr="00EE3C41" w14:paraId="3EAAF590" w14:textId="77777777" w:rsidTr="008364DE">
        <w:tc>
          <w:tcPr>
            <w:tcW w:w="1310" w:type="dxa"/>
            <w:vMerge w:val="restart"/>
            <w:shd w:val="clear" w:color="auto" w:fill="auto"/>
            <w:vAlign w:val="center"/>
          </w:tcPr>
          <w:p w14:paraId="6B74C5FE"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79DCA299"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Ubicación</w:t>
            </w:r>
            <w:proofErr w:type="spellEnd"/>
          </w:p>
        </w:tc>
        <w:tc>
          <w:tcPr>
            <w:tcW w:w="2620" w:type="dxa"/>
            <w:gridSpan w:val="2"/>
            <w:shd w:val="clear" w:color="auto" w:fill="auto"/>
          </w:tcPr>
          <w:p w14:paraId="2056B534"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39725BD7"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733A19AC"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16F7E222"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59C526FE" w14:textId="77777777" w:rsidTr="008364DE">
        <w:tc>
          <w:tcPr>
            <w:tcW w:w="1310" w:type="dxa"/>
            <w:vMerge/>
            <w:shd w:val="clear" w:color="auto" w:fill="auto"/>
          </w:tcPr>
          <w:p w14:paraId="3F9B6C88"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vMerge/>
            <w:shd w:val="clear" w:color="auto" w:fill="auto"/>
          </w:tcPr>
          <w:p w14:paraId="489F615E"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shd w:val="clear" w:color="auto" w:fill="auto"/>
          </w:tcPr>
          <w:p w14:paraId="25672353"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00C2E845"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50554C9F"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73695A62"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2BBD591D"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1A107C96"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0588522C"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74FBE2BF" w14:textId="77777777" w:rsidTr="008364DE">
        <w:tc>
          <w:tcPr>
            <w:tcW w:w="1310" w:type="dxa"/>
            <w:shd w:val="clear" w:color="auto" w:fill="auto"/>
          </w:tcPr>
          <w:p w14:paraId="7B75C34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6FD14EE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4BCE266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3EA50A5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5C89ED1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325A5F0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4FFB91A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010FFA9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5D0DC99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6944E1CA" w14:textId="77777777" w:rsidTr="008364DE">
        <w:tc>
          <w:tcPr>
            <w:tcW w:w="1310" w:type="dxa"/>
            <w:shd w:val="clear" w:color="auto" w:fill="auto"/>
          </w:tcPr>
          <w:p w14:paraId="7E36C1D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5B6D96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2BE1F5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2C5939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0BCD8A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7D0912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75D632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4B0BA4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AE75F6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87486A9" w14:textId="77777777" w:rsidTr="008364DE">
        <w:tc>
          <w:tcPr>
            <w:tcW w:w="1310" w:type="dxa"/>
            <w:shd w:val="clear" w:color="auto" w:fill="auto"/>
          </w:tcPr>
          <w:p w14:paraId="1296F2A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3E6C1B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6A237F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848BD5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994939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3EDD6C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65647F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714CD1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40CC1D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4C89CAF7" w14:textId="77777777" w:rsidTr="008364DE">
        <w:tc>
          <w:tcPr>
            <w:tcW w:w="1310" w:type="dxa"/>
            <w:shd w:val="clear" w:color="auto" w:fill="auto"/>
          </w:tcPr>
          <w:p w14:paraId="795EAE0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0480C7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7128EF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E04596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7E58D1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C61B32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B236B5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8D99F9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FCCBD5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2C60D902" w14:textId="77777777" w:rsidTr="008364DE">
        <w:tc>
          <w:tcPr>
            <w:tcW w:w="1310" w:type="dxa"/>
            <w:shd w:val="clear" w:color="auto" w:fill="auto"/>
          </w:tcPr>
          <w:p w14:paraId="5D3C3D5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B09599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0BED7C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469237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08195B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65899D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013A91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D4A060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BD7443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5891115B" w14:textId="77777777" w:rsidTr="008364DE">
        <w:tc>
          <w:tcPr>
            <w:tcW w:w="1310" w:type="dxa"/>
            <w:shd w:val="clear" w:color="auto" w:fill="auto"/>
          </w:tcPr>
          <w:p w14:paraId="1A71F23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0656B8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DDA6A6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F30441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9B0DE0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1428AE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D6DFD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E56DA0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4F6511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bl>
    <w:p w14:paraId="5053A686" w14:textId="77777777" w:rsidR="00F5778B" w:rsidRPr="00922147" w:rsidRDefault="00F5778B" w:rsidP="00F5778B">
      <w:pPr>
        <w:widowControl/>
        <w:autoSpaceDE/>
        <w:autoSpaceDN/>
        <w:spacing w:before="0" w:after="200" w:line="276" w:lineRule="auto"/>
        <w:ind w:left="0" w:firstLine="0"/>
        <w:jc w:val="left"/>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10"/>
        <w:gridCol w:w="1310"/>
        <w:gridCol w:w="1310"/>
        <w:gridCol w:w="1310"/>
        <w:gridCol w:w="1310"/>
        <w:gridCol w:w="1310"/>
        <w:gridCol w:w="1310"/>
        <w:gridCol w:w="1310"/>
      </w:tblGrid>
      <w:tr w:rsidR="00F5778B" w:rsidRPr="00EE3C41" w14:paraId="0A2D2362" w14:textId="77777777" w:rsidTr="008364DE">
        <w:tc>
          <w:tcPr>
            <w:tcW w:w="11790" w:type="dxa"/>
            <w:gridSpan w:val="9"/>
            <w:shd w:val="clear" w:color="auto" w:fill="auto"/>
            <w:vAlign w:val="center"/>
          </w:tcPr>
          <w:p w14:paraId="3428540C"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t>MANTENIMIENTO VIAL</w:t>
            </w:r>
          </w:p>
        </w:tc>
      </w:tr>
      <w:tr w:rsidR="00F5778B" w:rsidRPr="00EE3C41" w14:paraId="34CC7804" w14:textId="77777777" w:rsidTr="008364DE">
        <w:tc>
          <w:tcPr>
            <w:tcW w:w="1310" w:type="dxa"/>
            <w:vMerge w:val="restart"/>
            <w:shd w:val="clear" w:color="auto" w:fill="auto"/>
            <w:vAlign w:val="center"/>
          </w:tcPr>
          <w:p w14:paraId="00B323F9"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7377B1DD"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Ubicación</w:t>
            </w:r>
            <w:proofErr w:type="spellEnd"/>
          </w:p>
        </w:tc>
        <w:tc>
          <w:tcPr>
            <w:tcW w:w="2620" w:type="dxa"/>
            <w:gridSpan w:val="2"/>
            <w:shd w:val="clear" w:color="auto" w:fill="auto"/>
          </w:tcPr>
          <w:p w14:paraId="51EF6425"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67E1C45E"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5B373DB0"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71466638"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502C2231" w14:textId="77777777" w:rsidTr="008364DE">
        <w:tc>
          <w:tcPr>
            <w:tcW w:w="1310" w:type="dxa"/>
            <w:vMerge/>
            <w:shd w:val="clear" w:color="auto" w:fill="auto"/>
          </w:tcPr>
          <w:p w14:paraId="23250D1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vMerge/>
            <w:shd w:val="clear" w:color="auto" w:fill="auto"/>
          </w:tcPr>
          <w:p w14:paraId="5F740AD0"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shd w:val="clear" w:color="auto" w:fill="auto"/>
          </w:tcPr>
          <w:p w14:paraId="01CFB724"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18B190EF"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6F11E4C9" w14:textId="77777777" w:rsidR="00F5778B" w:rsidRPr="00EE3C41" w:rsidRDefault="00F5778B" w:rsidP="008364DE">
            <w:pPr>
              <w:widowControl/>
              <w:autoSpaceDE/>
              <w:autoSpaceDN/>
              <w:spacing w:before="0" w:after="0"/>
              <w:ind w:left="0" w:firstLine="0"/>
              <w:jc w:val="left"/>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1C82DA33" w14:textId="77777777" w:rsidR="00F5778B" w:rsidRPr="00EE3C41" w:rsidRDefault="00F5778B" w:rsidP="008364DE">
            <w:pPr>
              <w:widowControl/>
              <w:autoSpaceDE/>
              <w:autoSpaceDN/>
              <w:spacing w:before="0" w:after="0"/>
              <w:ind w:left="0" w:firstLine="0"/>
              <w:jc w:val="left"/>
              <w:rPr>
                <w:rFonts w:eastAsia="Calibri"/>
                <w:sz w:val="22"/>
                <w:szCs w:val="22"/>
              </w:rPr>
            </w:pPr>
            <w:r w:rsidRPr="00EE3C41">
              <w:rPr>
                <w:rFonts w:eastAsia="Calibri"/>
                <w:sz w:val="22"/>
                <w:szCs w:val="22"/>
              </w:rPr>
              <w:t>Final</w:t>
            </w:r>
          </w:p>
        </w:tc>
        <w:tc>
          <w:tcPr>
            <w:tcW w:w="1310" w:type="dxa"/>
            <w:shd w:val="clear" w:color="auto" w:fill="auto"/>
          </w:tcPr>
          <w:p w14:paraId="62F98EA6"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1AE25205"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777149E1"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4FD58671" w14:textId="77777777" w:rsidTr="008364DE">
        <w:tc>
          <w:tcPr>
            <w:tcW w:w="1310" w:type="dxa"/>
            <w:shd w:val="clear" w:color="auto" w:fill="auto"/>
          </w:tcPr>
          <w:p w14:paraId="4828898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563167DF"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406AAFB4"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57E35020"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4685BD42"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13BA5A75"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6F2CE6EF"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28A45404"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4337D43A"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0849772C" w14:textId="77777777" w:rsidTr="008364DE">
        <w:tc>
          <w:tcPr>
            <w:tcW w:w="1310" w:type="dxa"/>
            <w:shd w:val="clear" w:color="auto" w:fill="auto"/>
          </w:tcPr>
          <w:p w14:paraId="4D9380E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EC6092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E5AA73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6CEA93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13ED66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2B53B5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DB32CE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DCFB7F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4D19B8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2AB0259B" w14:textId="77777777" w:rsidTr="008364DE">
        <w:tc>
          <w:tcPr>
            <w:tcW w:w="1310" w:type="dxa"/>
            <w:shd w:val="clear" w:color="auto" w:fill="auto"/>
          </w:tcPr>
          <w:p w14:paraId="056D8BA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692859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E1CC7F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130A9E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2F29B8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04420C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0AAD46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4A451C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EE24CF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103803D3" w14:textId="77777777" w:rsidTr="008364DE">
        <w:tc>
          <w:tcPr>
            <w:tcW w:w="1310" w:type="dxa"/>
            <w:shd w:val="clear" w:color="auto" w:fill="auto"/>
          </w:tcPr>
          <w:p w14:paraId="429F7EC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BCF7F7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259FD0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14BE41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77ACA5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CB1EA2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0701BD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7E8690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A13448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547CF62" w14:textId="77777777" w:rsidTr="008364DE">
        <w:tc>
          <w:tcPr>
            <w:tcW w:w="1310" w:type="dxa"/>
            <w:shd w:val="clear" w:color="auto" w:fill="auto"/>
          </w:tcPr>
          <w:p w14:paraId="4FF76BE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1F343E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C7FC2B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C5EA8B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67C8A4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2D2301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48BE22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570FA4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A3DF0B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37906F1" w14:textId="77777777" w:rsidTr="008364DE">
        <w:tc>
          <w:tcPr>
            <w:tcW w:w="1310" w:type="dxa"/>
            <w:shd w:val="clear" w:color="auto" w:fill="auto"/>
          </w:tcPr>
          <w:p w14:paraId="2EEB999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F7068D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673977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B85838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C136B5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00ADE2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BF8377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C74686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8D7378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bl>
    <w:p w14:paraId="550BEC12" w14:textId="77777777" w:rsidR="00F5778B" w:rsidRPr="00922147" w:rsidRDefault="00F5778B" w:rsidP="00F5778B">
      <w:pPr>
        <w:widowControl/>
        <w:autoSpaceDE/>
        <w:autoSpaceDN/>
        <w:spacing w:before="0" w:after="200" w:line="276" w:lineRule="auto"/>
        <w:ind w:left="0" w:firstLine="0"/>
        <w:jc w:val="left"/>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10"/>
        <w:gridCol w:w="1310"/>
        <w:gridCol w:w="1310"/>
        <w:gridCol w:w="1310"/>
        <w:gridCol w:w="1310"/>
        <w:gridCol w:w="1310"/>
        <w:gridCol w:w="1310"/>
        <w:gridCol w:w="1310"/>
      </w:tblGrid>
      <w:tr w:rsidR="00F5778B" w:rsidRPr="00EE3C41" w14:paraId="652A4E08" w14:textId="77777777" w:rsidTr="008364DE">
        <w:tc>
          <w:tcPr>
            <w:tcW w:w="11790" w:type="dxa"/>
            <w:gridSpan w:val="9"/>
            <w:shd w:val="clear" w:color="auto" w:fill="auto"/>
            <w:vAlign w:val="center"/>
          </w:tcPr>
          <w:p w14:paraId="456C41EF"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t>OBRAS HIDRAULICAS</w:t>
            </w:r>
          </w:p>
        </w:tc>
      </w:tr>
      <w:tr w:rsidR="00F5778B" w:rsidRPr="00EE3C41" w14:paraId="2DB9EEF7" w14:textId="77777777" w:rsidTr="008364DE">
        <w:tc>
          <w:tcPr>
            <w:tcW w:w="1310" w:type="dxa"/>
            <w:vMerge w:val="restart"/>
            <w:shd w:val="clear" w:color="auto" w:fill="auto"/>
            <w:vAlign w:val="center"/>
          </w:tcPr>
          <w:p w14:paraId="23006B70"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62267C0E"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Ubicación</w:t>
            </w:r>
            <w:proofErr w:type="spellEnd"/>
          </w:p>
        </w:tc>
        <w:tc>
          <w:tcPr>
            <w:tcW w:w="2620" w:type="dxa"/>
            <w:gridSpan w:val="2"/>
            <w:shd w:val="clear" w:color="auto" w:fill="auto"/>
          </w:tcPr>
          <w:p w14:paraId="79721327"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2855B8DA"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7BA15C6E"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7863F4F9"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3BB30F91" w14:textId="77777777" w:rsidTr="008364DE">
        <w:tc>
          <w:tcPr>
            <w:tcW w:w="1310" w:type="dxa"/>
            <w:vMerge/>
            <w:shd w:val="clear" w:color="auto" w:fill="auto"/>
          </w:tcPr>
          <w:p w14:paraId="511152F8"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vMerge/>
            <w:shd w:val="clear" w:color="auto" w:fill="auto"/>
          </w:tcPr>
          <w:p w14:paraId="20A8DABF"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shd w:val="clear" w:color="auto" w:fill="auto"/>
          </w:tcPr>
          <w:p w14:paraId="08DCA563"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13C16BD5"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7E528BF0"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3FCF73EB"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149ED06C"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2BAE6EBE"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5DDB28A4"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4BCD45C2" w14:textId="77777777" w:rsidTr="008364DE">
        <w:tc>
          <w:tcPr>
            <w:tcW w:w="1310" w:type="dxa"/>
            <w:shd w:val="clear" w:color="auto" w:fill="auto"/>
          </w:tcPr>
          <w:p w14:paraId="5F690E6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5C5A98B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1AA1F57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525253D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3B66F36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794E59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2639125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681AC3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67B953B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593DF334" w14:textId="77777777" w:rsidTr="008364DE">
        <w:tc>
          <w:tcPr>
            <w:tcW w:w="1310" w:type="dxa"/>
            <w:shd w:val="clear" w:color="auto" w:fill="auto"/>
          </w:tcPr>
          <w:p w14:paraId="1CF9F8B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CC885F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3C9032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18A59D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3A4636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485E39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F78412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3674C2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CE0703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778E487" w14:textId="77777777" w:rsidTr="008364DE">
        <w:tc>
          <w:tcPr>
            <w:tcW w:w="1310" w:type="dxa"/>
            <w:shd w:val="clear" w:color="auto" w:fill="auto"/>
          </w:tcPr>
          <w:p w14:paraId="38A7EA1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CCBF97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82D981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83109C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C517D4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D3EC53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C1F7A1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E9C5C7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F930D7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38A78F6C" w14:textId="77777777" w:rsidTr="008364DE">
        <w:tc>
          <w:tcPr>
            <w:tcW w:w="1310" w:type="dxa"/>
            <w:shd w:val="clear" w:color="auto" w:fill="auto"/>
          </w:tcPr>
          <w:p w14:paraId="43E3D56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67E996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1CFB4C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855E34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1FDA14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A20928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EA33E2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79465F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317872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4D86E0DF" w14:textId="77777777" w:rsidTr="008364DE">
        <w:tc>
          <w:tcPr>
            <w:tcW w:w="1310" w:type="dxa"/>
            <w:shd w:val="clear" w:color="auto" w:fill="auto"/>
          </w:tcPr>
          <w:p w14:paraId="0F35EFF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342A28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E61F4C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EF93B8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A6EA3A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18A360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E47B95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9EB9D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44C488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6F0F0323" w14:textId="77777777" w:rsidTr="008364DE">
        <w:tc>
          <w:tcPr>
            <w:tcW w:w="1310" w:type="dxa"/>
            <w:shd w:val="clear" w:color="auto" w:fill="auto"/>
          </w:tcPr>
          <w:p w14:paraId="4A6D9A9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9D0429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597430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6F2D81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D58593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162BC8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3E6D66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9BC7ED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F5AF25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275334BE" w14:textId="77777777" w:rsidTr="008364DE">
        <w:tc>
          <w:tcPr>
            <w:tcW w:w="11790" w:type="dxa"/>
            <w:gridSpan w:val="9"/>
            <w:shd w:val="clear" w:color="auto" w:fill="auto"/>
            <w:vAlign w:val="center"/>
          </w:tcPr>
          <w:p w14:paraId="2DF83D44"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lastRenderedPageBreak/>
              <w:t>OBRAS ELECTRICAS</w:t>
            </w:r>
          </w:p>
        </w:tc>
      </w:tr>
      <w:tr w:rsidR="00F5778B" w:rsidRPr="00EE3C41" w14:paraId="7A261B93" w14:textId="77777777" w:rsidTr="008364DE">
        <w:tc>
          <w:tcPr>
            <w:tcW w:w="1310" w:type="dxa"/>
            <w:vMerge w:val="restart"/>
            <w:shd w:val="clear" w:color="auto" w:fill="auto"/>
            <w:vAlign w:val="center"/>
          </w:tcPr>
          <w:p w14:paraId="3E1B2B19"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33514243"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Ubicación</w:t>
            </w:r>
            <w:proofErr w:type="spellEnd"/>
          </w:p>
        </w:tc>
        <w:tc>
          <w:tcPr>
            <w:tcW w:w="2620" w:type="dxa"/>
            <w:gridSpan w:val="2"/>
            <w:shd w:val="clear" w:color="auto" w:fill="auto"/>
          </w:tcPr>
          <w:p w14:paraId="4F67D88F"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5DEBC615"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391AEF31"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5957034A"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10ED1925" w14:textId="77777777" w:rsidTr="008364DE">
        <w:tc>
          <w:tcPr>
            <w:tcW w:w="1310" w:type="dxa"/>
            <w:vMerge/>
            <w:shd w:val="clear" w:color="auto" w:fill="auto"/>
          </w:tcPr>
          <w:p w14:paraId="22FCD39C"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vMerge/>
            <w:shd w:val="clear" w:color="auto" w:fill="auto"/>
          </w:tcPr>
          <w:p w14:paraId="584ECF3A"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shd w:val="clear" w:color="auto" w:fill="auto"/>
          </w:tcPr>
          <w:p w14:paraId="6270CFD1"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1CE16669"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0E2289B0"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5E08D99C"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14912A1D"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2009585A"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218F48EB"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4E84E247" w14:textId="77777777" w:rsidTr="008364DE">
        <w:tc>
          <w:tcPr>
            <w:tcW w:w="1310" w:type="dxa"/>
            <w:shd w:val="clear" w:color="auto" w:fill="auto"/>
          </w:tcPr>
          <w:p w14:paraId="72EA55A3"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22E44D12"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2B6D72F3"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20DF8BBA"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3B0021EE"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0F228C9E"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3B79451E"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365D60D2" w14:textId="77777777" w:rsidR="00F5778B" w:rsidRPr="00EE3C41" w:rsidRDefault="00F5778B" w:rsidP="008364DE">
            <w:pPr>
              <w:widowControl/>
              <w:autoSpaceDE/>
              <w:autoSpaceDN/>
              <w:spacing w:before="0" w:after="0"/>
              <w:ind w:left="0" w:firstLine="0"/>
              <w:jc w:val="left"/>
              <w:rPr>
                <w:rFonts w:eastAsia="Calibri"/>
                <w:sz w:val="22"/>
                <w:szCs w:val="22"/>
                <w:lang w:val="es-US"/>
              </w:rPr>
            </w:pPr>
          </w:p>
        </w:tc>
        <w:tc>
          <w:tcPr>
            <w:tcW w:w="1310" w:type="dxa"/>
            <w:shd w:val="clear" w:color="auto" w:fill="auto"/>
          </w:tcPr>
          <w:p w14:paraId="375838B9"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05B8EEDB" w14:textId="77777777" w:rsidTr="008364DE">
        <w:tc>
          <w:tcPr>
            <w:tcW w:w="1310" w:type="dxa"/>
            <w:shd w:val="clear" w:color="auto" w:fill="auto"/>
          </w:tcPr>
          <w:p w14:paraId="5AE9AC2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17E901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F6A8B1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567995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271CB3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28DAA1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FC2F52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544510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8E574A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2F060F75" w14:textId="77777777" w:rsidTr="008364DE">
        <w:tc>
          <w:tcPr>
            <w:tcW w:w="1310" w:type="dxa"/>
            <w:shd w:val="clear" w:color="auto" w:fill="auto"/>
          </w:tcPr>
          <w:p w14:paraId="22B0064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5ED868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44F578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2DE293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FDF116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BAB2C4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0CF734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186DE9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E16E2C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33AE0FAE" w14:textId="77777777" w:rsidTr="008364DE">
        <w:tc>
          <w:tcPr>
            <w:tcW w:w="1310" w:type="dxa"/>
            <w:shd w:val="clear" w:color="auto" w:fill="auto"/>
          </w:tcPr>
          <w:p w14:paraId="168BD35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D36C62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95BDBE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410B0D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F5D2C9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484090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85A19A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39798B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9C9F44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2E9F482A" w14:textId="77777777" w:rsidTr="008364DE">
        <w:tc>
          <w:tcPr>
            <w:tcW w:w="1310" w:type="dxa"/>
            <w:shd w:val="clear" w:color="auto" w:fill="auto"/>
          </w:tcPr>
          <w:p w14:paraId="379C5AA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44EADB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96AC7F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85B54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48761B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8BD9BD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D10CE4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8C5D8E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91ED35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74C5B361" w14:textId="77777777" w:rsidTr="008364DE">
        <w:tc>
          <w:tcPr>
            <w:tcW w:w="1310" w:type="dxa"/>
            <w:shd w:val="clear" w:color="auto" w:fill="auto"/>
          </w:tcPr>
          <w:p w14:paraId="2FA041B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2059D6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C74AB2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2D5A64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9586F0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A7F75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6C9C83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6128B3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073C7D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bl>
    <w:p w14:paraId="5F7F8640" w14:textId="77777777" w:rsidR="00F5778B" w:rsidRPr="00922147" w:rsidRDefault="00F5778B" w:rsidP="00F5778B">
      <w:pPr>
        <w:widowControl/>
        <w:autoSpaceDE/>
        <w:autoSpaceDN/>
        <w:spacing w:before="0" w:after="200" w:line="276" w:lineRule="auto"/>
        <w:ind w:left="0" w:firstLine="0"/>
        <w:jc w:val="left"/>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10"/>
        <w:gridCol w:w="1310"/>
        <w:gridCol w:w="1310"/>
        <w:gridCol w:w="1310"/>
        <w:gridCol w:w="1310"/>
        <w:gridCol w:w="1310"/>
        <w:gridCol w:w="1310"/>
        <w:gridCol w:w="1310"/>
      </w:tblGrid>
      <w:tr w:rsidR="00F5778B" w:rsidRPr="00EE3C41" w14:paraId="6444AD6B" w14:textId="77777777" w:rsidTr="008364DE">
        <w:tc>
          <w:tcPr>
            <w:tcW w:w="11790" w:type="dxa"/>
            <w:gridSpan w:val="9"/>
            <w:shd w:val="clear" w:color="auto" w:fill="auto"/>
            <w:vAlign w:val="center"/>
          </w:tcPr>
          <w:p w14:paraId="3A4E2DED"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t>OBRAS MECANICAS</w:t>
            </w:r>
          </w:p>
        </w:tc>
      </w:tr>
      <w:tr w:rsidR="00F5778B" w:rsidRPr="00EE3C41" w14:paraId="734075DB" w14:textId="77777777" w:rsidTr="008364DE">
        <w:tc>
          <w:tcPr>
            <w:tcW w:w="1310" w:type="dxa"/>
            <w:vMerge w:val="restart"/>
            <w:shd w:val="clear" w:color="auto" w:fill="auto"/>
            <w:vAlign w:val="center"/>
          </w:tcPr>
          <w:p w14:paraId="39BDD749"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42F8D732"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Ubicación</w:t>
            </w:r>
            <w:proofErr w:type="spellEnd"/>
          </w:p>
        </w:tc>
        <w:tc>
          <w:tcPr>
            <w:tcW w:w="2620" w:type="dxa"/>
            <w:gridSpan w:val="2"/>
            <w:shd w:val="clear" w:color="auto" w:fill="auto"/>
          </w:tcPr>
          <w:p w14:paraId="5F648489"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2E3D60C6"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03B66014"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06909212"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64D069DC" w14:textId="77777777" w:rsidTr="008364DE">
        <w:tc>
          <w:tcPr>
            <w:tcW w:w="1310" w:type="dxa"/>
            <w:vMerge/>
            <w:shd w:val="clear" w:color="auto" w:fill="auto"/>
          </w:tcPr>
          <w:p w14:paraId="0AF6510B"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vMerge/>
            <w:shd w:val="clear" w:color="auto" w:fill="auto"/>
          </w:tcPr>
          <w:p w14:paraId="268FB77D"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shd w:val="clear" w:color="auto" w:fill="auto"/>
          </w:tcPr>
          <w:p w14:paraId="727EFB7E"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0C82FCC0"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1826FB7D"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2A8AA48E"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23D7B3A1"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2512EB60"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61DC8B14"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57790BDA" w14:textId="77777777" w:rsidTr="008364DE">
        <w:tc>
          <w:tcPr>
            <w:tcW w:w="1310" w:type="dxa"/>
            <w:shd w:val="clear" w:color="auto" w:fill="auto"/>
          </w:tcPr>
          <w:p w14:paraId="2A7A16D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28CAB12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02FB4C3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DA67C3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6F74AD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07FE8E7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4BAD4BC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52408FC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11D946A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69A13AFB" w14:textId="77777777" w:rsidTr="008364DE">
        <w:tc>
          <w:tcPr>
            <w:tcW w:w="1310" w:type="dxa"/>
            <w:shd w:val="clear" w:color="auto" w:fill="auto"/>
          </w:tcPr>
          <w:p w14:paraId="59C87C1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B4D6CA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44E048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010A25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9316BC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801832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D10FCF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FC506A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49D826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245D9A2C" w14:textId="77777777" w:rsidTr="008364DE">
        <w:tc>
          <w:tcPr>
            <w:tcW w:w="1310" w:type="dxa"/>
            <w:shd w:val="clear" w:color="auto" w:fill="auto"/>
          </w:tcPr>
          <w:p w14:paraId="69608F8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86F919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B318D1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6FDDA5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3AEC7B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32FF46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1C0975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47AE91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A4C838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67BB1477" w14:textId="77777777" w:rsidTr="008364DE">
        <w:tc>
          <w:tcPr>
            <w:tcW w:w="1310" w:type="dxa"/>
            <w:shd w:val="clear" w:color="auto" w:fill="auto"/>
          </w:tcPr>
          <w:p w14:paraId="35F0473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DE858B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5A0B24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E5594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99E540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A097D2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9135CB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6D8DBF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87BFD8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A021FAE" w14:textId="77777777" w:rsidTr="008364DE">
        <w:tc>
          <w:tcPr>
            <w:tcW w:w="1310" w:type="dxa"/>
            <w:shd w:val="clear" w:color="auto" w:fill="auto"/>
          </w:tcPr>
          <w:p w14:paraId="0F0CF7F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F90A2C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AC292E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58A684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9CF6D1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59A055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0CCCF7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C3F42A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1EBB16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33F6372C" w14:textId="77777777" w:rsidTr="008364DE">
        <w:tc>
          <w:tcPr>
            <w:tcW w:w="1310" w:type="dxa"/>
            <w:shd w:val="clear" w:color="auto" w:fill="auto"/>
          </w:tcPr>
          <w:p w14:paraId="0E86067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6B2DC2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6B54EC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49B735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AA3DA8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B02EFF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ABCB3C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44A3D2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F18C2C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bl>
    <w:p w14:paraId="07AF60C4" w14:textId="77777777" w:rsidR="00F5778B" w:rsidRPr="00922147" w:rsidRDefault="00F5778B" w:rsidP="00F5778B">
      <w:pPr>
        <w:widowControl/>
        <w:autoSpaceDE/>
        <w:autoSpaceDN/>
        <w:spacing w:before="0" w:after="200" w:line="276" w:lineRule="auto"/>
        <w:ind w:left="0" w:firstLine="0"/>
        <w:jc w:val="left"/>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10"/>
        <w:gridCol w:w="1310"/>
        <w:gridCol w:w="1310"/>
        <w:gridCol w:w="1310"/>
        <w:gridCol w:w="1310"/>
        <w:gridCol w:w="1310"/>
        <w:gridCol w:w="1310"/>
        <w:gridCol w:w="1310"/>
      </w:tblGrid>
      <w:tr w:rsidR="00F5778B" w:rsidRPr="00EE3C41" w14:paraId="580D2D25" w14:textId="77777777" w:rsidTr="008364DE">
        <w:tc>
          <w:tcPr>
            <w:tcW w:w="11790" w:type="dxa"/>
            <w:gridSpan w:val="9"/>
            <w:shd w:val="clear" w:color="auto" w:fill="auto"/>
            <w:vAlign w:val="center"/>
          </w:tcPr>
          <w:p w14:paraId="6E1FE125"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t>OBRAS LOGISTICAS</w:t>
            </w:r>
          </w:p>
        </w:tc>
      </w:tr>
      <w:tr w:rsidR="00F5778B" w:rsidRPr="00EE3C41" w14:paraId="50792729" w14:textId="77777777" w:rsidTr="008364DE">
        <w:tc>
          <w:tcPr>
            <w:tcW w:w="1310" w:type="dxa"/>
            <w:vMerge w:val="restart"/>
            <w:shd w:val="clear" w:color="auto" w:fill="auto"/>
            <w:vAlign w:val="center"/>
          </w:tcPr>
          <w:p w14:paraId="0C89C314"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1C0D998E"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Ubicación</w:t>
            </w:r>
            <w:proofErr w:type="spellEnd"/>
          </w:p>
        </w:tc>
        <w:tc>
          <w:tcPr>
            <w:tcW w:w="2620" w:type="dxa"/>
            <w:gridSpan w:val="2"/>
            <w:shd w:val="clear" w:color="auto" w:fill="auto"/>
          </w:tcPr>
          <w:p w14:paraId="50C89468"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39F23FFC"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1D8D7719"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571EB7AC"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4B0421FF" w14:textId="77777777" w:rsidTr="008364DE">
        <w:tc>
          <w:tcPr>
            <w:tcW w:w="1310" w:type="dxa"/>
            <w:vMerge/>
            <w:shd w:val="clear" w:color="auto" w:fill="auto"/>
          </w:tcPr>
          <w:p w14:paraId="52E03C64"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vMerge/>
            <w:shd w:val="clear" w:color="auto" w:fill="auto"/>
          </w:tcPr>
          <w:p w14:paraId="7F79A2C3"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shd w:val="clear" w:color="auto" w:fill="auto"/>
          </w:tcPr>
          <w:p w14:paraId="78661C41"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0056EEEA"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22183FE1"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17576F69"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1059DAC0"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6229B5CA"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752FEF81"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7B0FA61B" w14:textId="77777777" w:rsidTr="008364DE">
        <w:tc>
          <w:tcPr>
            <w:tcW w:w="1310" w:type="dxa"/>
            <w:shd w:val="clear" w:color="auto" w:fill="auto"/>
          </w:tcPr>
          <w:p w14:paraId="7899107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2319CDD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2FF9BF7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1B3216D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6BA2DFD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62721B9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4E9A2E1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0BE6792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23C2966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219DAB85" w14:textId="77777777" w:rsidTr="008364DE">
        <w:tc>
          <w:tcPr>
            <w:tcW w:w="1310" w:type="dxa"/>
            <w:shd w:val="clear" w:color="auto" w:fill="auto"/>
          </w:tcPr>
          <w:p w14:paraId="226453B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DEC81B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538914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62A6EA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4E4652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90A14A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2C782E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AF63E0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3B63F0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507798D" w14:textId="77777777" w:rsidTr="008364DE">
        <w:tc>
          <w:tcPr>
            <w:tcW w:w="1310" w:type="dxa"/>
            <w:shd w:val="clear" w:color="auto" w:fill="auto"/>
          </w:tcPr>
          <w:p w14:paraId="38C9BFF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ED65ED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1013E7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7C6255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793207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25084D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604F44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71B851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5CE43A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ECD1BD8" w14:textId="77777777" w:rsidTr="008364DE">
        <w:tc>
          <w:tcPr>
            <w:tcW w:w="1310" w:type="dxa"/>
            <w:shd w:val="clear" w:color="auto" w:fill="auto"/>
          </w:tcPr>
          <w:p w14:paraId="0ACEDC2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CDFC9E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050D28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7A915F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CBCF3C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7E02E7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E62A48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94DC19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708270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7B650BB3" w14:textId="77777777" w:rsidTr="008364DE">
        <w:tc>
          <w:tcPr>
            <w:tcW w:w="1310" w:type="dxa"/>
            <w:shd w:val="clear" w:color="auto" w:fill="auto"/>
          </w:tcPr>
          <w:p w14:paraId="6DB1F63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F3FD0D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E3C4DF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A8869A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E4A12D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AC1C6E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6F77A7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F22AB3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00FDB8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BC47765" w14:textId="77777777" w:rsidTr="008364DE">
        <w:tc>
          <w:tcPr>
            <w:tcW w:w="1310" w:type="dxa"/>
            <w:shd w:val="clear" w:color="auto" w:fill="auto"/>
          </w:tcPr>
          <w:p w14:paraId="6E7ECD6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19C0919"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A15BB9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ECAF3A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AF1953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0F7745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037218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E0DC51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14E815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264484FD" w14:textId="77777777" w:rsidTr="008364DE">
        <w:tc>
          <w:tcPr>
            <w:tcW w:w="11790" w:type="dxa"/>
            <w:gridSpan w:val="9"/>
            <w:shd w:val="clear" w:color="auto" w:fill="auto"/>
            <w:vAlign w:val="center"/>
          </w:tcPr>
          <w:p w14:paraId="0B25052F" w14:textId="77777777" w:rsidR="00F5778B" w:rsidRPr="00EE3C41" w:rsidRDefault="00F5778B" w:rsidP="008364DE">
            <w:pPr>
              <w:widowControl/>
              <w:numPr>
                <w:ilvl w:val="0"/>
                <w:numId w:val="19"/>
              </w:numPr>
              <w:autoSpaceDE/>
              <w:autoSpaceDN/>
              <w:spacing w:before="0" w:after="0"/>
              <w:contextualSpacing/>
              <w:jc w:val="center"/>
              <w:rPr>
                <w:rFonts w:eastAsia="Calibri"/>
                <w:sz w:val="22"/>
                <w:szCs w:val="22"/>
              </w:rPr>
            </w:pPr>
            <w:r w:rsidRPr="00EE3C41">
              <w:rPr>
                <w:rFonts w:eastAsia="Calibri"/>
                <w:sz w:val="22"/>
                <w:szCs w:val="22"/>
              </w:rPr>
              <w:lastRenderedPageBreak/>
              <w:t>INTERVENCIONES MENORES</w:t>
            </w:r>
          </w:p>
        </w:tc>
      </w:tr>
      <w:tr w:rsidR="00F5778B" w:rsidRPr="00EE3C41" w14:paraId="29BA38D1" w14:textId="77777777" w:rsidTr="008364DE">
        <w:tc>
          <w:tcPr>
            <w:tcW w:w="1310" w:type="dxa"/>
            <w:vMerge w:val="restart"/>
            <w:shd w:val="clear" w:color="auto" w:fill="auto"/>
            <w:vAlign w:val="center"/>
          </w:tcPr>
          <w:p w14:paraId="2DAE9822"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Nombre del Proyecto</w:t>
            </w:r>
          </w:p>
        </w:tc>
        <w:tc>
          <w:tcPr>
            <w:tcW w:w="1310" w:type="dxa"/>
            <w:vMerge w:val="restart"/>
            <w:shd w:val="clear" w:color="auto" w:fill="auto"/>
            <w:vAlign w:val="center"/>
          </w:tcPr>
          <w:p w14:paraId="1E0F0900"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Ubicación</w:t>
            </w:r>
            <w:proofErr w:type="spellEnd"/>
          </w:p>
        </w:tc>
        <w:tc>
          <w:tcPr>
            <w:tcW w:w="2620" w:type="dxa"/>
            <w:gridSpan w:val="2"/>
            <w:shd w:val="clear" w:color="auto" w:fill="auto"/>
          </w:tcPr>
          <w:p w14:paraId="41D904C4"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Monto</w:t>
            </w:r>
          </w:p>
        </w:tc>
        <w:tc>
          <w:tcPr>
            <w:tcW w:w="2620" w:type="dxa"/>
            <w:gridSpan w:val="2"/>
            <w:shd w:val="clear" w:color="auto" w:fill="auto"/>
          </w:tcPr>
          <w:p w14:paraId="3D989CC8"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Plazo</w:t>
            </w:r>
            <w:proofErr w:type="spellEnd"/>
            <w:r w:rsidRPr="00EE3C41">
              <w:rPr>
                <w:rFonts w:eastAsia="Calibri"/>
                <w:sz w:val="22"/>
                <w:szCs w:val="22"/>
              </w:rPr>
              <w:t xml:space="preserve"> (</w:t>
            </w:r>
            <w:proofErr w:type="spellStart"/>
            <w:r w:rsidRPr="00EE3C41">
              <w:rPr>
                <w:rFonts w:eastAsia="Calibri"/>
                <w:sz w:val="22"/>
                <w:szCs w:val="22"/>
              </w:rPr>
              <w:t>dias</w:t>
            </w:r>
            <w:proofErr w:type="spellEnd"/>
            <w:r w:rsidRPr="00EE3C41">
              <w:rPr>
                <w:rFonts w:eastAsia="Calibri"/>
                <w:sz w:val="22"/>
                <w:szCs w:val="22"/>
              </w:rPr>
              <w:t>)</w:t>
            </w:r>
          </w:p>
        </w:tc>
        <w:tc>
          <w:tcPr>
            <w:tcW w:w="2620" w:type="dxa"/>
            <w:gridSpan w:val="2"/>
            <w:shd w:val="clear" w:color="auto" w:fill="auto"/>
          </w:tcPr>
          <w:p w14:paraId="22C38CBC"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Fechas</w:t>
            </w:r>
            <w:proofErr w:type="spellEnd"/>
          </w:p>
        </w:tc>
        <w:tc>
          <w:tcPr>
            <w:tcW w:w="1310" w:type="dxa"/>
            <w:vMerge w:val="restart"/>
            <w:shd w:val="clear" w:color="auto" w:fill="auto"/>
          </w:tcPr>
          <w:p w14:paraId="42FAC73D"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Organo </w:t>
            </w:r>
            <w:proofErr w:type="spellStart"/>
            <w:r w:rsidRPr="00EE3C41">
              <w:rPr>
                <w:rFonts w:eastAsia="Calibri"/>
                <w:sz w:val="22"/>
                <w:szCs w:val="22"/>
              </w:rPr>
              <w:t>Contratante</w:t>
            </w:r>
            <w:proofErr w:type="spellEnd"/>
          </w:p>
        </w:tc>
      </w:tr>
      <w:tr w:rsidR="00F5778B" w:rsidRPr="00EE3C41" w14:paraId="12060262" w14:textId="77777777" w:rsidTr="008364DE">
        <w:tc>
          <w:tcPr>
            <w:tcW w:w="1310" w:type="dxa"/>
            <w:vMerge/>
            <w:shd w:val="clear" w:color="auto" w:fill="auto"/>
          </w:tcPr>
          <w:p w14:paraId="6822729B"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vMerge/>
            <w:shd w:val="clear" w:color="auto" w:fill="auto"/>
          </w:tcPr>
          <w:p w14:paraId="0C93857E" w14:textId="77777777" w:rsidR="00F5778B" w:rsidRPr="00EE3C41" w:rsidRDefault="00F5778B" w:rsidP="008364DE">
            <w:pPr>
              <w:widowControl/>
              <w:autoSpaceDE/>
              <w:autoSpaceDN/>
              <w:spacing w:before="0" w:after="0"/>
              <w:ind w:left="0" w:firstLine="0"/>
              <w:jc w:val="left"/>
              <w:rPr>
                <w:rFonts w:eastAsia="Calibri"/>
                <w:sz w:val="22"/>
                <w:szCs w:val="22"/>
              </w:rPr>
            </w:pPr>
          </w:p>
        </w:tc>
        <w:tc>
          <w:tcPr>
            <w:tcW w:w="1310" w:type="dxa"/>
            <w:shd w:val="clear" w:color="auto" w:fill="auto"/>
          </w:tcPr>
          <w:p w14:paraId="1274FCCE"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2D132FFF"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54251636"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Inicial</w:t>
            </w:r>
            <w:proofErr w:type="spellEnd"/>
          </w:p>
        </w:tc>
        <w:tc>
          <w:tcPr>
            <w:tcW w:w="1310" w:type="dxa"/>
            <w:shd w:val="clear" w:color="auto" w:fill="auto"/>
          </w:tcPr>
          <w:p w14:paraId="2DD207E2"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Final</w:t>
            </w:r>
          </w:p>
        </w:tc>
        <w:tc>
          <w:tcPr>
            <w:tcW w:w="1310" w:type="dxa"/>
            <w:shd w:val="clear" w:color="auto" w:fill="auto"/>
          </w:tcPr>
          <w:p w14:paraId="6D854303" w14:textId="77777777" w:rsidR="00F5778B" w:rsidRPr="00EE3C41" w:rsidRDefault="00F5778B" w:rsidP="008364DE">
            <w:pPr>
              <w:widowControl/>
              <w:autoSpaceDE/>
              <w:autoSpaceDN/>
              <w:spacing w:before="0" w:after="0"/>
              <w:ind w:left="0" w:firstLine="0"/>
              <w:jc w:val="center"/>
              <w:rPr>
                <w:rFonts w:eastAsia="Calibri"/>
                <w:sz w:val="22"/>
                <w:szCs w:val="22"/>
              </w:rPr>
            </w:pPr>
            <w:r w:rsidRPr="00EE3C41">
              <w:rPr>
                <w:rFonts w:eastAsia="Calibri"/>
                <w:sz w:val="22"/>
                <w:szCs w:val="22"/>
              </w:rPr>
              <w:t xml:space="preserve">Orden de </w:t>
            </w:r>
            <w:proofErr w:type="spellStart"/>
            <w:r w:rsidRPr="00EE3C41">
              <w:rPr>
                <w:rFonts w:eastAsia="Calibri"/>
                <w:sz w:val="22"/>
                <w:szCs w:val="22"/>
              </w:rPr>
              <w:t>Inicio</w:t>
            </w:r>
            <w:proofErr w:type="spellEnd"/>
          </w:p>
        </w:tc>
        <w:tc>
          <w:tcPr>
            <w:tcW w:w="1310" w:type="dxa"/>
            <w:shd w:val="clear" w:color="auto" w:fill="auto"/>
          </w:tcPr>
          <w:p w14:paraId="2C68C918" w14:textId="77777777" w:rsidR="00F5778B" w:rsidRPr="00EE3C41" w:rsidRDefault="00F5778B" w:rsidP="008364DE">
            <w:pPr>
              <w:widowControl/>
              <w:autoSpaceDE/>
              <w:autoSpaceDN/>
              <w:spacing w:before="0" w:after="0"/>
              <w:ind w:left="0" w:firstLine="0"/>
              <w:jc w:val="center"/>
              <w:rPr>
                <w:rFonts w:eastAsia="Calibri"/>
                <w:sz w:val="22"/>
                <w:szCs w:val="22"/>
              </w:rPr>
            </w:pPr>
            <w:proofErr w:type="spellStart"/>
            <w:r w:rsidRPr="00EE3C41">
              <w:rPr>
                <w:rFonts w:eastAsia="Calibri"/>
                <w:sz w:val="22"/>
                <w:szCs w:val="22"/>
              </w:rPr>
              <w:t>Recepción</w:t>
            </w:r>
            <w:proofErr w:type="spellEnd"/>
            <w:r w:rsidRPr="00EE3C41">
              <w:rPr>
                <w:rFonts w:eastAsia="Calibri"/>
                <w:sz w:val="22"/>
                <w:szCs w:val="22"/>
              </w:rPr>
              <w:t xml:space="preserve"> Final</w:t>
            </w:r>
          </w:p>
        </w:tc>
        <w:tc>
          <w:tcPr>
            <w:tcW w:w="1310" w:type="dxa"/>
            <w:vMerge/>
            <w:shd w:val="clear" w:color="auto" w:fill="auto"/>
          </w:tcPr>
          <w:p w14:paraId="4AF77310" w14:textId="77777777" w:rsidR="00F5778B" w:rsidRPr="00EE3C41" w:rsidRDefault="00F5778B" w:rsidP="008364DE">
            <w:pPr>
              <w:widowControl/>
              <w:autoSpaceDE/>
              <w:autoSpaceDN/>
              <w:spacing w:before="0" w:after="0"/>
              <w:ind w:left="0" w:firstLine="0"/>
              <w:jc w:val="left"/>
              <w:rPr>
                <w:rFonts w:eastAsia="Calibri"/>
                <w:sz w:val="22"/>
                <w:szCs w:val="22"/>
              </w:rPr>
            </w:pPr>
          </w:p>
        </w:tc>
      </w:tr>
      <w:tr w:rsidR="00F5778B" w:rsidRPr="00EE3C41" w14:paraId="1238A8B0" w14:textId="77777777" w:rsidTr="008364DE">
        <w:tc>
          <w:tcPr>
            <w:tcW w:w="1310" w:type="dxa"/>
            <w:shd w:val="clear" w:color="auto" w:fill="auto"/>
          </w:tcPr>
          <w:p w14:paraId="0B962DB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1B647D3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924F94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1A7CFA0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478FDC1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4FB557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690B954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7C6A517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lang w:val="es-US"/>
              </w:rPr>
            </w:pPr>
          </w:p>
        </w:tc>
        <w:tc>
          <w:tcPr>
            <w:tcW w:w="1310" w:type="dxa"/>
            <w:shd w:val="clear" w:color="auto" w:fill="auto"/>
          </w:tcPr>
          <w:p w14:paraId="15C3C3B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675F8E59" w14:textId="77777777" w:rsidTr="008364DE">
        <w:tc>
          <w:tcPr>
            <w:tcW w:w="1310" w:type="dxa"/>
            <w:shd w:val="clear" w:color="auto" w:fill="auto"/>
          </w:tcPr>
          <w:p w14:paraId="22AC33E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35078E4"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13A975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FCD06F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7916FE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17EB002"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433145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69F4E3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888E90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607F5AFA" w14:textId="77777777" w:rsidTr="008364DE">
        <w:tc>
          <w:tcPr>
            <w:tcW w:w="1310" w:type="dxa"/>
            <w:shd w:val="clear" w:color="auto" w:fill="auto"/>
          </w:tcPr>
          <w:p w14:paraId="57E4D50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0CC7E0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00C87C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BC1829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9BC6B2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C67476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12C0A6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197B0D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366F98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030772EF" w14:textId="77777777" w:rsidTr="008364DE">
        <w:tc>
          <w:tcPr>
            <w:tcW w:w="1310" w:type="dxa"/>
            <w:shd w:val="clear" w:color="auto" w:fill="auto"/>
          </w:tcPr>
          <w:p w14:paraId="10D205B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432B9C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90D5E1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0DF2936"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C3CF7CC"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9FB3E9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69E6128"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5021E0F"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D48202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402629BA" w14:textId="77777777" w:rsidTr="008364DE">
        <w:tc>
          <w:tcPr>
            <w:tcW w:w="1310" w:type="dxa"/>
            <w:shd w:val="clear" w:color="auto" w:fill="auto"/>
          </w:tcPr>
          <w:p w14:paraId="4FD0F5C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E7244B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0C2F467"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226D7A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72CF3E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72956F5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69DCF33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C6C193D"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A112E33"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r w:rsidR="00F5778B" w:rsidRPr="00EE3C41" w14:paraId="7B58AC04" w14:textId="77777777" w:rsidTr="008364DE">
        <w:tc>
          <w:tcPr>
            <w:tcW w:w="1310" w:type="dxa"/>
            <w:shd w:val="clear" w:color="auto" w:fill="auto"/>
          </w:tcPr>
          <w:p w14:paraId="131B9E30"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590543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2CFB34A5"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3C1F6B0B"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C5A5B5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516DEF7E"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0189900A"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15678C4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c>
          <w:tcPr>
            <w:tcW w:w="1310" w:type="dxa"/>
            <w:shd w:val="clear" w:color="auto" w:fill="auto"/>
          </w:tcPr>
          <w:p w14:paraId="407C4B11" w14:textId="77777777" w:rsidR="00F5778B" w:rsidRPr="00EE3C41" w:rsidRDefault="00F5778B" w:rsidP="008364DE">
            <w:pPr>
              <w:widowControl/>
              <w:autoSpaceDE/>
              <w:autoSpaceDN/>
              <w:spacing w:before="0" w:after="0"/>
              <w:ind w:left="0" w:firstLine="0"/>
              <w:jc w:val="left"/>
              <w:rPr>
                <w:rFonts w:ascii="Calibri" w:eastAsia="Calibri" w:hAnsi="Calibri"/>
                <w:sz w:val="22"/>
                <w:szCs w:val="22"/>
              </w:rPr>
            </w:pPr>
          </w:p>
        </w:tc>
      </w:tr>
    </w:tbl>
    <w:p w14:paraId="13CC2013" w14:textId="77777777" w:rsidR="00F5778B" w:rsidRPr="00922147" w:rsidRDefault="00F5778B" w:rsidP="00F5778B">
      <w:pPr>
        <w:widowControl/>
        <w:autoSpaceDE/>
        <w:autoSpaceDN/>
        <w:spacing w:before="0" w:after="200" w:line="276" w:lineRule="auto"/>
        <w:ind w:left="0" w:firstLine="0"/>
        <w:jc w:val="left"/>
        <w:rPr>
          <w:rFonts w:ascii="Calibri" w:eastAsia="Calibri" w:hAnsi="Calibri"/>
          <w:sz w:val="22"/>
          <w:szCs w:val="22"/>
        </w:rPr>
      </w:pPr>
    </w:p>
    <w:p w14:paraId="18F72DE1" w14:textId="77777777" w:rsidR="00F5778B" w:rsidRDefault="00F5778B" w:rsidP="00F5778B">
      <w:pPr>
        <w:widowControl/>
        <w:autoSpaceDE/>
        <w:autoSpaceDN/>
        <w:spacing w:before="0" w:after="200" w:line="276" w:lineRule="auto"/>
        <w:ind w:left="0" w:firstLine="0"/>
        <w:rPr>
          <w:rFonts w:eastAsia="Calibri"/>
          <w:lang w:val="es-ES_tradnl"/>
        </w:rPr>
      </w:pPr>
    </w:p>
    <w:p w14:paraId="5DA7D452" w14:textId="77777777" w:rsidR="00F5778B" w:rsidRDefault="00F5778B" w:rsidP="00F5778B">
      <w:pPr>
        <w:widowControl/>
        <w:autoSpaceDE/>
        <w:autoSpaceDN/>
        <w:spacing w:before="0" w:after="200" w:line="276" w:lineRule="auto"/>
        <w:ind w:left="0" w:firstLine="0"/>
        <w:rPr>
          <w:rFonts w:eastAsia="Calibri"/>
          <w:lang w:val="es-ES_tradnl"/>
        </w:rPr>
        <w:sectPr w:rsidR="00F5778B" w:rsidSect="00922147">
          <w:pgSz w:w="15842" w:h="12242" w:orient="landscape" w:code="119"/>
          <w:pgMar w:top="1440" w:right="1440" w:bottom="1440" w:left="1440" w:header="720" w:footer="720" w:gutter="0"/>
          <w:cols w:space="720"/>
          <w:noEndnote/>
          <w:docGrid w:linePitch="326"/>
        </w:sectPr>
      </w:pPr>
    </w:p>
    <w:p w14:paraId="0A8947DA" w14:textId="77777777" w:rsidR="00F5778B" w:rsidRDefault="00F5778B" w:rsidP="00F5778B">
      <w:pPr>
        <w:widowControl/>
        <w:autoSpaceDE/>
        <w:autoSpaceDN/>
        <w:spacing w:before="0" w:after="200" w:line="276" w:lineRule="auto"/>
        <w:ind w:left="0" w:firstLine="0"/>
        <w:rPr>
          <w:b/>
          <w:bCs/>
          <w:lang w:val="es-ES_tradnl"/>
        </w:rPr>
      </w:pPr>
      <w:r w:rsidRPr="00F0132D">
        <w:rPr>
          <w:b/>
          <w:bCs/>
          <w:lang w:val="es-ES_tradnl"/>
        </w:rPr>
        <w:lastRenderedPageBreak/>
        <w:t xml:space="preserve">Formulario </w:t>
      </w:r>
      <w:r>
        <w:rPr>
          <w:b/>
          <w:bCs/>
          <w:lang w:val="es-ES_tradnl"/>
        </w:rPr>
        <w:t>PME-01: Nó</w:t>
      </w:r>
      <w:r w:rsidRPr="00027396">
        <w:rPr>
          <w:b/>
          <w:bCs/>
          <w:lang w:val="es-ES_tradnl"/>
        </w:rPr>
        <w:t>mina de personal administrativo permanente</w:t>
      </w:r>
    </w:p>
    <w:p w14:paraId="4F96258D" w14:textId="1140A626" w:rsidR="00F5778B" w:rsidRDefault="00F5778B" w:rsidP="00F5778B">
      <w:pPr>
        <w:widowControl/>
        <w:autoSpaceDE/>
        <w:autoSpaceDN/>
        <w:spacing w:before="0" w:after="200" w:line="276" w:lineRule="auto"/>
        <w:ind w:left="0" w:firstLine="0"/>
      </w:pPr>
      <w:r w:rsidRPr="00027396">
        <w:rPr>
          <w:noProof/>
        </w:rPr>
        <w:drawing>
          <wp:inline distT="0" distB="0" distL="0" distR="0" wp14:anchorId="15CE637C" wp14:editId="44D74360">
            <wp:extent cx="5943600" cy="15525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552575"/>
                    </a:xfrm>
                    <a:prstGeom prst="rect">
                      <a:avLst/>
                    </a:prstGeom>
                    <a:noFill/>
                    <a:ln>
                      <a:noFill/>
                    </a:ln>
                  </pic:spPr>
                </pic:pic>
              </a:graphicData>
            </a:graphic>
          </wp:inline>
        </w:drawing>
      </w:r>
    </w:p>
    <w:p w14:paraId="4E2B6445" w14:textId="77777777" w:rsidR="00F5778B" w:rsidRPr="00027396" w:rsidRDefault="00F5778B" w:rsidP="00F5778B">
      <w:pPr>
        <w:widowControl/>
        <w:autoSpaceDE/>
        <w:autoSpaceDN/>
        <w:spacing w:before="0" w:after="200" w:line="276" w:lineRule="auto"/>
        <w:ind w:left="0" w:firstLine="0"/>
        <w:rPr>
          <w:b/>
          <w:bCs/>
          <w:lang w:val="es-HN"/>
        </w:rPr>
      </w:pPr>
      <w:r w:rsidRPr="00027396">
        <w:rPr>
          <w:lang w:val="es-HN"/>
        </w:rPr>
        <w:t xml:space="preserve">La </w:t>
      </w:r>
      <w:r w:rsidRPr="00F0132D">
        <w:rPr>
          <w:b/>
          <w:i/>
          <w:lang w:val="es-ES_tradnl"/>
        </w:rPr>
        <w:t xml:space="preserve">[insertar nombre del </w:t>
      </w:r>
      <w:r>
        <w:rPr>
          <w:b/>
          <w:i/>
          <w:lang w:val="es-ES_tradnl"/>
        </w:rPr>
        <w:t>Órgano Solicitante</w:t>
      </w:r>
      <w:r w:rsidRPr="00F0132D">
        <w:rPr>
          <w:b/>
          <w:i/>
          <w:lang w:val="es-ES_tradnl"/>
        </w:rPr>
        <w:t>]</w:t>
      </w:r>
      <w:r w:rsidRPr="00027396">
        <w:rPr>
          <w:lang w:val="es-HN"/>
        </w:rPr>
        <w:t xml:space="preserve"> podrá verificar </w:t>
      </w:r>
      <w:r>
        <w:rPr>
          <w:lang w:val="es-HN"/>
        </w:rPr>
        <w:t>con el IHSS</w:t>
      </w:r>
      <w:r w:rsidRPr="00027396">
        <w:rPr>
          <w:lang w:val="es-HN"/>
        </w:rPr>
        <w:t xml:space="preserve"> la informaci</w:t>
      </w:r>
      <w:r>
        <w:rPr>
          <w:lang w:val="es-HN"/>
        </w:rPr>
        <w:t>ón incluida en este formulario.</w:t>
      </w:r>
    </w:p>
    <w:p w14:paraId="71B280EE" w14:textId="77777777" w:rsidR="00F5778B" w:rsidRPr="00B15A3F" w:rsidRDefault="00F5778B" w:rsidP="00F5778B">
      <w:pPr>
        <w:widowControl/>
        <w:autoSpaceDE/>
        <w:autoSpaceDN/>
        <w:spacing w:before="0" w:after="200" w:line="276" w:lineRule="auto"/>
        <w:ind w:left="0" w:firstLine="0"/>
        <w:jc w:val="center"/>
        <w:rPr>
          <w:rFonts w:eastAsia="Calibri"/>
          <w:b/>
          <w:sz w:val="52"/>
          <w:szCs w:val="52"/>
          <w:lang w:val="es-HN"/>
        </w:rPr>
      </w:pPr>
    </w:p>
    <w:p w14:paraId="680930CE"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43A242E6"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42ED5941"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2685FB71"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7D0BD5F2"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4A1B9216"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1EC0227F"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4BF82712"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09FFBB94"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32CBCEAB" w14:textId="77777777" w:rsidR="00F5778B" w:rsidRDefault="00F5778B" w:rsidP="00F5778B">
      <w:pPr>
        <w:widowControl/>
        <w:autoSpaceDE/>
        <w:autoSpaceDN/>
        <w:spacing w:before="0" w:after="200" w:line="276" w:lineRule="auto"/>
        <w:ind w:left="0" w:firstLine="0"/>
        <w:rPr>
          <w:b/>
          <w:bCs/>
          <w:lang w:val="es-ES_tradnl"/>
        </w:rPr>
      </w:pPr>
      <w:r w:rsidRPr="00F0132D">
        <w:rPr>
          <w:b/>
          <w:bCs/>
          <w:lang w:val="es-ES_tradnl"/>
        </w:rPr>
        <w:lastRenderedPageBreak/>
        <w:t xml:space="preserve">Formulario </w:t>
      </w:r>
      <w:r>
        <w:rPr>
          <w:b/>
          <w:bCs/>
          <w:lang w:val="es-ES_tradnl"/>
        </w:rPr>
        <w:t>PME-02: Nó</w:t>
      </w:r>
      <w:r w:rsidRPr="00027396">
        <w:rPr>
          <w:b/>
          <w:bCs/>
          <w:lang w:val="es-ES_tradnl"/>
        </w:rPr>
        <w:t xml:space="preserve">mina de personal </w:t>
      </w:r>
      <w:r>
        <w:rPr>
          <w:b/>
          <w:bCs/>
          <w:lang w:val="es-ES_tradnl"/>
        </w:rPr>
        <w:t>oper</w:t>
      </w:r>
      <w:r w:rsidRPr="00027396">
        <w:rPr>
          <w:b/>
          <w:bCs/>
          <w:lang w:val="es-ES_tradnl"/>
        </w:rPr>
        <w:t>ativo permanente</w:t>
      </w:r>
    </w:p>
    <w:p w14:paraId="4FC44EE9" w14:textId="23DCDCF6" w:rsidR="00F5778B" w:rsidRDefault="00F5778B" w:rsidP="00F5778B">
      <w:pPr>
        <w:widowControl/>
        <w:autoSpaceDE/>
        <w:autoSpaceDN/>
        <w:spacing w:before="0" w:after="200" w:line="276" w:lineRule="auto"/>
        <w:ind w:left="0" w:firstLine="0"/>
        <w:jc w:val="center"/>
        <w:rPr>
          <w:rFonts w:eastAsia="Calibri"/>
        </w:rPr>
      </w:pPr>
      <w:r w:rsidRPr="00027396">
        <w:rPr>
          <w:rFonts w:eastAsia="Calibri"/>
          <w:noProof/>
        </w:rPr>
        <w:drawing>
          <wp:inline distT="0" distB="0" distL="0" distR="0" wp14:anchorId="29CB3629" wp14:editId="14E15740">
            <wp:extent cx="5943600" cy="1552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552575"/>
                    </a:xfrm>
                    <a:prstGeom prst="rect">
                      <a:avLst/>
                    </a:prstGeom>
                    <a:noFill/>
                    <a:ln>
                      <a:noFill/>
                    </a:ln>
                  </pic:spPr>
                </pic:pic>
              </a:graphicData>
            </a:graphic>
          </wp:inline>
        </w:drawing>
      </w:r>
    </w:p>
    <w:p w14:paraId="391423DA" w14:textId="77777777" w:rsidR="00F5778B" w:rsidRDefault="00F5778B" w:rsidP="00F5778B">
      <w:pPr>
        <w:widowControl/>
        <w:autoSpaceDE/>
        <w:autoSpaceDN/>
        <w:spacing w:before="0" w:after="200" w:line="276" w:lineRule="auto"/>
        <w:ind w:left="0" w:firstLine="0"/>
        <w:rPr>
          <w:rFonts w:eastAsia="Calibri"/>
          <w:b/>
          <w:sz w:val="52"/>
          <w:szCs w:val="52"/>
          <w:lang w:val="es-HN"/>
        </w:rPr>
      </w:pPr>
      <w:r w:rsidRPr="00027396">
        <w:rPr>
          <w:lang w:val="es-HN"/>
        </w:rPr>
        <w:t xml:space="preserve">La </w:t>
      </w:r>
      <w:r w:rsidRPr="00F0132D">
        <w:rPr>
          <w:b/>
          <w:i/>
          <w:lang w:val="es-ES_tradnl"/>
        </w:rPr>
        <w:t xml:space="preserve">[insertar nombre del </w:t>
      </w:r>
      <w:r>
        <w:rPr>
          <w:b/>
          <w:i/>
          <w:lang w:val="es-ES_tradnl"/>
        </w:rPr>
        <w:t>Órgano Solicitante</w:t>
      </w:r>
      <w:r w:rsidRPr="00F0132D">
        <w:rPr>
          <w:b/>
          <w:i/>
          <w:lang w:val="es-ES_tradnl"/>
        </w:rPr>
        <w:t>]</w:t>
      </w:r>
      <w:r w:rsidRPr="00027396">
        <w:rPr>
          <w:lang w:val="es-HN"/>
        </w:rPr>
        <w:t xml:space="preserve"> podrá verificar </w:t>
      </w:r>
      <w:r>
        <w:rPr>
          <w:lang w:val="es-HN"/>
        </w:rPr>
        <w:t>con el IHSS</w:t>
      </w:r>
      <w:r w:rsidRPr="00027396">
        <w:rPr>
          <w:lang w:val="es-HN"/>
        </w:rPr>
        <w:t xml:space="preserve"> la informaci</w:t>
      </w:r>
      <w:r>
        <w:rPr>
          <w:lang w:val="es-HN"/>
        </w:rPr>
        <w:t>ón incluida en este formulario.</w:t>
      </w:r>
    </w:p>
    <w:p w14:paraId="54B0288D" w14:textId="77777777" w:rsidR="00F5778B" w:rsidRDefault="00F5778B" w:rsidP="00F5778B">
      <w:pPr>
        <w:widowControl/>
        <w:autoSpaceDE/>
        <w:autoSpaceDN/>
        <w:spacing w:before="0" w:after="200" w:line="276" w:lineRule="auto"/>
        <w:ind w:left="0" w:firstLine="0"/>
        <w:jc w:val="center"/>
        <w:rPr>
          <w:rFonts w:eastAsia="Calibri"/>
          <w:b/>
          <w:sz w:val="52"/>
          <w:szCs w:val="52"/>
          <w:lang w:val="es-HN"/>
        </w:rPr>
      </w:pPr>
    </w:p>
    <w:p w14:paraId="05109892" w14:textId="77777777" w:rsidR="00F5778B" w:rsidRDefault="00F5778B" w:rsidP="00F5778B">
      <w:pPr>
        <w:widowControl/>
        <w:autoSpaceDE/>
        <w:autoSpaceDN/>
        <w:spacing w:before="0" w:after="200" w:line="276" w:lineRule="auto"/>
        <w:ind w:left="0" w:firstLine="0"/>
        <w:jc w:val="center"/>
        <w:rPr>
          <w:rFonts w:eastAsia="Calibri"/>
          <w:b/>
          <w:sz w:val="52"/>
          <w:szCs w:val="52"/>
          <w:lang w:val="es-HN"/>
        </w:rPr>
      </w:pPr>
    </w:p>
    <w:p w14:paraId="68B9C95E" w14:textId="77777777" w:rsidR="00F5778B" w:rsidRDefault="00F5778B" w:rsidP="00F5778B">
      <w:pPr>
        <w:widowControl/>
        <w:autoSpaceDE/>
        <w:autoSpaceDN/>
        <w:spacing w:before="0" w:after="200" w:line="276" w:lineRule="auto"/>
        <w:ind w:left="0" w:firstLine="0"/>
        <w:jc w:val="center"/>
        <w:rPr>
          <w:rFonts w:eastAsia="Calibri"/>
          <w:b/>
          <w:sz w:val="52"/>
          <w:szCs w:val="52"/>
          <w:lang w:val="es-HN"/>
        </w:rPr>
      </w:pPr>
    </w:p>
    <w:p w14:paraId="3A6EFB0F" w14:textId="77777777" w:rsidR="00F5778B" w:rsidRDefault="00F5778B" w:rsidP="00F5778B">
      <w:pPr>
        <w:widowControl/>
        <w:autoSpaceDE/>
        <w:autoSpaceDN/>
        <w:spacing w:before="0" w:after="200" w:line="276" w:lineRule="auto"/>
        <w:ind w:left="0" w:firstLine="0"/>
        <w:jc w:val="center"/>
        <w:rPr>
          <w:rFonts w:eastAsia="Calibri"/>
          <w:b/>
          <w:sz w:val="52"/>
          <w:szCs w:val="52"/>
          <w:lang w:val="es-HN"/>
        </w:rPr>
      </w:pPr>
    </w:p>
    <w:p w14:paraId="4EA2351B" w14:textId="77777777" w:rsidR="00F5778B" w:rsidRDefault="00F5778B" w:rsidP="00F5778B">
      <w:pPr>
        <w:widowControl/>
        <w:autoSpaceDE/>
        <w:autoSpaceDN/>
        <w:spacing w:before="0" w:after="200" w:line="276" w:lineRule="auto"/>
        <w:ind w:left="0" w:firstLine="0"/>
        <w:jc w:val="center"/>
        <w:rPr>
          <w:rFonts w:eastAsia="Calibri"/>
          <w:b/>
          <w:sz w:val="52"/>
          <w:szCs w:val="52"/>
          <w:lang w:val="es-HN"/>
        </w:rPr>
      </w:pPr>
    </w:p>
    <w:p w14:paraId="3FDC31AA" w14:textId="77777777" w:rsidR="00F5778B" w:rsidRDefault="00F5778B" w:rsidP="00F5778B">
      <w:pPr>
        <w:widowControl/>
        <w:autoSpaceDE/>
        <w:autoSpaceDN/>
        <w:spacing w:before="0" w:after="200" w:line="276" w:lineRule="auto"/>
        <w:ind w:left="0" w:firstLine="0"/>
        <w:jc w:val="center"/>
        <w:rPr>
          <w:rFonts w:eastAsia="Calibri"/>
          <w:b/>
          <w:sz w:val="52"/>
          <w:szCs w:val="52"/>
          <w:lang w:val="es-HN"/>
        </w:rPr>
      </w:pPr>
    </w:p>
    <w:p w14:paraId="7D6A0CF6" w14:textId="77777777" w:rsidR="00F5778B" w:rsidRDefault="00F5778B" w:rsidP="00F5778B">
      <w:pPr>
        <w:widowControl/>
        <w:autoSpaceDE/>
        <w:autoSpaceDN/>
        <w:spacing w:before="0" w:after="200" w:line="276" w:lineRule="auto"/>
        <w:ind w:left="0" w:firstLine="0"/>
        <w:jc w:val="center"/>
        <w:rPr>
          <w:rFonts w:eastAsia="Calibri"/>
          <w:b/>
          <w:sz w:val="52"/>
          <w:szCs w:val="52"/>
          <w:lang w:val="es-HN"/>
        </w:rPr>
      </w:pPr>
    </w:p>
    <w:p w14:paraId="68804123" w14:textId="77777777" w:rsidR="00F5778B" w:rsidRDefault="00F5778B" w:rsidP="00F5778B">
      <w:pPr>
        <w:widowControl/>
        <w:autoSpaceDE/>
        <w:autoSpaceDN/>
        <w:spacing w:before="0" w:after="200" w:line="276" w:lineRule="auto"/>
        <w:ind w:left="0" w:firstLine="0"/>
        <w:jc w:val="center"/>
        <w:rPr>
          <w:rFonts w:eastAsia="Calibri"/>
          <w:b/>
          <w:sz w:val="52"/>
          <w:szCs w:val="52"/>
          <w:lang w:val="es-HN"/>
        </w:rPr>
      </w:pPr>
    </w:p>
    <w:p w14:paraId="1B4FBAA7" w14:textId="77777777" w:rsidR="00F5778B" w:rsidRDefault="00F5778B" w:rsidP="00F5778B">
      <w:pPr>
        <w:widowControl/>
        <w:autoSpaceDE/>
        <w:autoSpaceDN/>
        <w:spacing w:before="0" w:after="200" w:line="276" w:lineRule="auto"/>
        <w:ind w:left="0" w:firstLine="0"/>
        <w:rPr>
          <w:rFonts w:eastAsia="Calibri"/>
          <w:b/>
          <w:sz w:val="52"/>
          <w:szCs w:val="52"/>
          <w:lang w:val="es-HN"/>
        </w:rPr>
      </w:pPr>
    </w:p>
    <w:p w14:paraId="5CB85176" w14:textId="77777777" w:rsidR="00F5778B" w:rsidRDefault="00F5778B" w:rsidP="00F5778B">
      <w:pPr>
        <w:widowControl/>
        <w:autoSpaceDE/>
        <w:autoSpaceDN/>
        <w:spacing w:before="0" w:after="200" w:line="276" w:lineRule="auto"/>
        <w:ind w:left="0" w:firstLine="0"/>
        <w:rPr>
          <w:rFonts w:eastAsia="Calibri"/>
          <w:b/>
          <w:sz w:val="52"/>
          <w:szCs w:val="52"/>
          <w:lang w:val="es-HN"/>
        </w:rPr>
      </w:pPr>
    </w:p>
    <w:p w14:paraId="261A0FEF" w14:textId="77777777" w:rsidR="00F5778B" w:rsidRDefault="00F5778B" w:rsidP="00F5778B">
      <w:pPr>
        <w:widowControl/>
        <w:autoSpaceDE/>
        <w:autoSpaceDN/>
        <w:spacing w:before="0" w:after="200" w:line="276" w:lineRule="auto"/>
        <w:ind w:left="0" w:firstLine="0"/>
        <w:rPr>
          <w:b/>
          <w:bCs/>
          <w:lang w:val="es-ES_tradnl"/>
        </w:rPr>
      </w:pPr>
      <w:r w:rsidRPr="00F0132D">
        <w:rPr>
          <w:b/>
          <w:bCs/>
          <w:lang w:val="es-ES_tradnl"/>
        </w:rPr>
        <w:lastRenderedPageBreak/>
        <w:t xml:space="preserve">Formulario </w:t>
      </w:r>
      <w:r>
        <w:rPr>
          <w:b/>
          <w:bCs/>
          <w:lang w:val="es-ES_tradnl"/>
        </w:rPr>
        <w:t>PME-03: Maquinaria pesada de construcció</w:t>
      </w:r>
      <w:r w:rsidRPr="00027396">
        <w:rPr>
          <w:b/>
          <w:bCs/>
          <w:lang w:val="es-ES_tradnl"/>
        </w:rPr>
        <w:t>n en propiedad del solicitante</w:t>
      </w:r>
    </w:p>
    <w:p w14:paraId="50E20529" w14:textId="37C423C6" w:rsidR="00F5778B" w:rsidRDefault="00F5778B" w:rsidP="00F5778B">
      <w:pPr>
        <w:widowControl/>
        <w:autoSpaceDE/>
        <w:autoSpaceDN/>
        <w:spacing w:before="0" w:after="200" w:line="276" w:lineRule="auto"/>
        <w:ind w:left="0" w:firstLine="0"/>
        <w:rPr>
          <w:rFonts w:eastAsia="Calibri"/>
        </w:rPr>
      </w:pPr>
      <w:r w:rsidRPr="00027396">
        <w:rPr>
          <w:rFonts w:eastAsia="Calibri"/>
          <w:noProof/>
        </w:rPr>
        <w:drawing>
          <wp:inline distT="0" distB="0" distL="0" distR="0" wp14:anchorId="73E98504" wp14:editId="7EA91629">
            <wp:extent cx="5943600" cy="2438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438400"/>
                    </a:xfrm>
                    <a:prstGeom prst="rect">
                      <a:avLst/>
                    </a:prstGeom>
                    <a:noFill/>
                    <a:ln>
                      <a:noFill/>
                    </a:ln>
                  </pic:spPr>
                </pic:pic>
              </a:graphicData>
            </a:graphic>
          </wp:inline>
        </w:drawing>
      </w:r>
    </w:p>
    <w:p w14:paraId="09ECDEB9" w14:textId="77777777" w:rsidR="00F5778B" w:rsidRDefault="00F5778B" w:rsidP="00F5778B">
      <w:pPr>
        <w:widowControl/>
        <w:autoSpaceDE/>
        <w:autoSpaceDN/>
        <w:spacing w:before="0" w:after="200" w:line="276" w:lineRule="auto"/>
        <w:ind w:left="0" w:firstLine="0"/>
        <w:rPr>
          <w:rFonts w:eastAsia="Calibri"/>
          <w:lang w:val="es-HN"/>
        </w:rPr>
      </w:pPr>
      <w:r w:rsidRPr="00027396">
        <w:rPr>
          <w:rFonts w:eastAsia="Calibri"/>
          <w:lang w:val="es-HN"/>
        </w:rPr>
        <w:t>De cada máquina listada</w:t>
      </w:r>
      <w:r>
        <w:rPr>
          <w:rFonts w:eastAsia="Calibri"/>
          <w:lang w:val="es-HN"/>
        </w:rPr>
        <w:t xml:space="preserve"> se deberá</w:t>
      </w:r>
      <w:r w:rsidRPr="00027396">
        <w:rPr>
          <w:rFonts w:eastAsia="Calibri"/>
          <w:lang w:val="es-HN"/>
        </w:rPr>
        <w:t xml:space="preserve"> anexar documentación probatoria</w:t>
      </w:r>
      <w:r>
        <w:rPr>
          <w:rFonts w:eastAsia="Calibri"/>
          <w:lang w:val="es-HN"/>
        </w:rPr>
        <w:t xml:space="preserve"> de la propiedad.</w:t>
      </w:r>
    </w:p>
    <w:p w14:paraId="5F29171A" w14:textId="77777777" w:rsidR="00F5778B" w:rsidRDefault="00F5778B" w:rsidP="00F5778B">
      <w:pPr>
        <w:widowControl/>
        <w:autoSpaceDE/>
        <w:autoSpaceDN/>
        <w:spacing w:before="0" w:after="200" w:line="276" w:lineRule="auto"/>
        <w:ind w:left="0" w:firstLine="0"/>
        <w:rPr>
          <w:rFonts w:eastAsia="Calibri"/>
          <w:lang w:val="es-ES_tradnl"/>
        </w:rPr>
      </w:pPr>
      <w:r>
        <w:rPr>
          <w:rFonts w:eastAsia="Calibri"/>
          <w:lang w:val="es-ES_tradnl"/>
        </w:rPr>
        <w:t>La maquinaria detallada en el cuadro anterior, que no esté amparada por documentación probatoria, no será considerada en el análisis por considerarse que no se dispone de esos documentos.</w:t>
      </w:r>
    </w:p>
    <w:p w14:paraId="46682D9E" w14:textId="77777777" w:rsidR="00F5778B" w:rsidRDefault="00F5778B" w:rsidP="00F5778B">
      <w:pPr>
        <w:widowControl/>
        <w:autoSpaceDE/>
        <w:autoSpaceDN/>
        <w:spacing w:before="0" w:after="200" w:line="276" w:lineRule="auto"/>
        <w:ind w:left="0" w:firstLine="0"/>
        <w:rPr>
          <w:rFonts w:eastAsia="Calibri"/>
          <w:lang w:val="es-HN"/>
        </w:rPr>
      </w:pPr>
    </w:p>
    <w:p w14:paraId="25AAD2D4" w14:textId="77777777" w:rsidR="00F5778B" w:rsidRDefault="00F5778B" w:rsidP="00F5778B">
      <w:pPr>
        <w:widowControl/>
        <w:autoSpaceDE/>
        <w:autoSpaceDN/>
        <w:spacing w:before="0" w:after="200" w:line="276" w:lineRule="auto"/>
        <w:ind w:left="0" w:firstLine="0"/>
        <w:rPr>
          <w:rFonts w:eastAsia="Calibri"/>
          <w:lang w:val="es-HN"/>
        </w:rPr>
      </w:pPr>
    </w:p>
    <w:p w14:paraId="2566CCFC" w14:textId="77777777" w:rsidR="00F5778B" w:rsidRDefault="00F5778B" w:rsidP="00F5778B">
      <w:pPr>
        <w:widowControl/>
        <w:autoSpaceDE/>
        <w:autoSpaceDN/>
        <w:spacing w:before="0" w:after="200" w:line="276" w:lineRule="auto"/>
        <w:ind w:left="0" w:firstLine="0"/>
        <w:rPr>
          <w:rFonts w:eastAsia="Calibri"/>
          <w:lang w:val="es-HN"/>
        </w:rPr>
      </w:pPr>
    </w:p>
    <w:p w14:paraId="73D29B56" w14:textId="77777777" w:rsidR="00F5778B" w:rsidRDefault="00F5778B" w:rsidP="00F5778B">
      <w:pPr>
        <w:widowControl/>
        <w:autoSpaceDE/>
        <w:autoSpaceDN/>
        <w:spacing w:before="0" w:after="200" w:line="276" w:lineRule="auto"/>
        <w:ind w:left="0" w:firstLine="0"/>
        <w:rPr>
          <w:rFonts w:eastAsia="Calibri"/>
          <w:lang w:val="es-HN"/>
        </w:rPr>
      </w:pPr>
    </w:p>
    <w:p w14:paraId="719E307E" w14:textId="77777777" w:rsidR="00F5778B" w:rsidRDefault="00F5778B" w:rsidP="00F5778B">
      <w:pPr>
        <w:widowControl/>
        <w:autoSpaceDE/>
        <w:autoSpaceDN/>
        <w:spacing w:before="0" w:after="200" w:line="276" w:lineRule="auto"/>
        <w:ind w:left="0" w:firstLine="0"/>
        <w:rPr>
          <w:rFonts w:eastAsia="Calibri"/>
          <w:lang w:val="es-HN"/>
        </w:rPr>
      </w:pPr>
    </w:p>
    <w:p w14:paraId="5CB75486" w14:textId="77777777" w:rsidR="00F5778B" w:rsidRDefault="00F5778B" w:rsidP="00F5778B">
      <w:pPr>
        <w:widowControl/>
        <w:autoSpaceDE/>
        <w:autoSpaceDN/>
        <w:spacing w:before="0" w:after="200" w:line="276" w:lineRule="auto"/>
        <w:ind w:left="0" w:firstLine="0"/>
        <w:rPr>
          <w:rFonts w:eastAsia="Calibri"/>
          <w:lang w:val="es-HN"/>
        </w:rPr>
      </w:pPr>
    </w:p>
    <w:p w14:paraId="0032712D" w14:textId="77777777" w:rsidR="00F5778B" w:rsidRDefault="00F5778B" w:rsidP="00F5778B">
      <w:pPr>
        <w:widowControl/>
        <w:autoSpaceDE/>
        <w:autoSpaceDN/>
        <w:spacing w:before="0" w:after="200" w:line="276" w:lineRule="auto"/>
        <w:ind w:left="0" w:firstLine="0"/>
        <w:rPr>
          <w:rFonts w:eastAsia="Calibri"/>
          <w:lang w:val="es-HN"/>
        </w:rPr>
      </w:pPr>
    </w:p>
    <w:p w14:paraId="2A2C6C51" w14:textId="77777777" w:rsidR="00F5778B" w:rsidRDefault="00F5778B" w:rsidP="00F5778B">
      <w:pPr>
        <w:widowControl/>
        <w:autoSpaceDE/>
        <w:autoSpaceDN/>
        <w:spacing w:before="0" w:after="200" w:line="276" w:lineRule="auto"/>
        <w:ind w:left="0" w:firstLine="0"/>
        <w:rPr>
          <w:rFonts w:eastAsia="Calibri"/>
          <w:lang w:val="es-HN"/>
        </w:rPr>
      </w:pPr>
    </w:p>
    <w:p w14:paraId="05443646" w14:textId="77777777" w:rsidR="00F5778B" w:rsidRDefault="00F5778B" w:rsidP="00F5778B">
      <w:pPr>
        <w:widowControl/>
        <w:autoSpaceDE/>
        <w:autoSpaceDN/>
        <w:spacing w:before="0" w:after="200" w:line="276" w:lineRule="auto"/>
        <w:ind w:left="0" w:firstLine="0"/>
        <w:rPr>
          <w:rFonts w:eastAsia="Calibri"/>
          <w:lang w:val="es-HN"/>
        </w:rPr>
      </w:pPr>
    </w:p>
    <w:p w14:paraId="24E2CAF0" w14:textId="77777777" w:rsidR="00F5778B" w:rsidRDefault="00F5778B" w:rsidP="00F5778B">
      <w:pPr>
        <w:widowControl/>
        <w:autoSpaceDE/>
        <w:autoSpaceDN/>
        <w:spacing w:before="0" w:after="200" w:line="276" w:lineRule="auto"/>
        <w:ind w:left="0" w:firstLine="0"/>
        <w:rPr>
          <w:rFonts w:eastAsia="Calibri"/>
          <w:lang w:val="es-HN"/>
        </w:rPr>
      </w:pPr>
    </w:p>
    <w:p w14:paraId="2B9012CF" w14:textId="77777777" w:rsidR="00F5778B" w:rsidRDefault="00F5778B" w:rsidP="00F5778B">
      <w:pPr>
        <w:widowControl/>
        <w:autoSpaceDE/>
        <w:autoSpaceDN/>
        <w:spacing w:before="0" w:after="200" w:line="276" w:lineRule="auto"/>
        <w:ind w:left="0" w:firstLine="0"/>
        <w:rPr>
          <w:rFonts w:eastAsia="Calibri"/>
          <w:lang w:val="es-HN"/>
        </w:rPr>
      </w:pPr>
    </w:p>
    <w:p w14:paraId="512E5CD3" w14:textId="77777777" w:rsidR="00F5778B" w:rsidRDefault="00F5778B" w:rsidP="00F5778B">
      <w:pPr>
        <w:widowControl/>
        <w:autoSpaceDE/>
        <w:autoSpaceDN/>
        <w:spacing w:before="0" w:after="200" w:line="276" w:lineRule="auto"/>
        <w:ind w:left="0" w:firstLine="0"/>
        <w:rPr>
          <w:rFonts w:eastAsia="Calibri"/>
          <w:lang w:val="es-HN"/>
        </w:rPr>
      </w:pPr>
    </w:p>
    <w:p w14:paraId="7AABEB62" w14:textId="77777777" w:rsidR="00F5778B" w:rsidRDefault="00F5778B" w:rsidP="00F5778B">
      <w:pPr>
        <w:widowControl/>
        <w:autoSpaceDE/>
        <w:autoSpaceDN/>
        <w:spacing w:before="0" w:after="200" w:line="276" w:lineRule="auto"/>
        <w:ind w:left="0" w:firstLine="0"/>
        <w:rPr>
          <w:rFonts w:eastAsia="Calibri"/>
          <w:lang w:val="es-HN"/>
        </w:rPr>
      </w:pPr>
    </w:p>
    <w:p w14:paraId="3071FB8C" w14:textId="77777777" w:rsidR="00F5778B" w:rsidRDefault="00F5778B" w:rsidP="00F5778B">
      <w:pPr>
        <w:widowControl/>
        <w:autoSpaceDE/>
        <w:autoSpaceDN/>
        <w:spacing w:before="0" w:after="200" w:line="276" w:lineRule="auto"/>
        <w:ind w:left="0" w:firstLine="0"/>
        <w:rPr>
          <w:b/>
          <w:bCs/>
          <w:lang w:val="es-ES_tradnl"/>
        </w:rPr>
      </w:pPr>
      <w:r w:rsidRPr="00F0132D">
        <w:rPr>
          <w:b/>
          <w:bCs/>
          <w:lang w:val="es-ES_tradnl"/>
        </w:rPr>
        <w:lastRenderedPageBreak/>
        <w:t xml:space="preserve">Formulario </w:t>
      </w:r>
      <w:r>
        <w:rPr>
          <w:b/>
          <w:bCs/>
          <w:lang w:val="es-ES_tradnl"/>
        </w:rPr>
        <w:t>PME-04: Otra maquinaria de construcció</w:t>
      </w:r>
      <w:r w:rsidRPr="00027396">
        <w:rPr>
          <w:b/>
          <w:bCs/>
          <w:lang w:val="es-ES_tradnl"/>
        </w:rPr>
        <w:t>n en propiedad del solicitante</w:t>
      </w:r>
    </w:p>
    <w:p w14:paraId="1FCC07E6" w14:textId="681E168A" w:rsidR="00F5778B" w:rsidRDefault="00F5778B" w:rsidP="00F5778B">
      <w:pPr>
        <w:widowControl/>
        <w:autoSpaceDE/>
        <w:autoSpaceDN/>
        <w:spacing w:before="0" w:after="200" w:line="276" w:lineRule="auto"/>
        <w:ind w:left="0" w:firstLine="0"/>
        <w:rPr>
          <w:rFonts w:eastAsia="Calibri"/>
        </w:rPr>
      </w:pPr>
      <w:r w:rsidRPr="00027396">
        <w:rPr>
          <w:rFonts w:eastAsia="Calibri"/>
          <w:noProof/>
        </w:rPr>
        <w:drawing>
          <wp:inline distT="0" distB="0" distL="0" distR="0" wp14:anchorId="60A0E2E6" wp14:editId="5ABB8D06">
            <wp:extent cx="5943600" cy="2381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381250"/>
                    </a:xfrm>
                    <a:prstGeom prst="rect">
                      <a:avLst/>
                    </a:prstGeom>
                    <a:noFill/>
                    <a:ln>
                      <a:noFill/>
                    </a:ln>
                  </pic:spPr>
                </pic:pic>
              </a:graphicData>
            </a:graphic>
          </wp:inline>
        </w:drawing>
      </w:r>
    </w:p>
    <w:p w14:paraId="7157B474" w14:textId="77777777" w:rsidR="00F5778B" w:rsidRDefault="00F5778B" w:rsidP="00F5778B">
      <w:pPr>
        <w:widowControl/>
        <w:autoSpaceDE/>
        <w:autoSpaceDN/>
        <w:spacing w:before="0" w:after="200" w:line="276" w:lineRule="auto"/>
        <w:ind w:left="0" w:firstLine="0"/>
        <w:rPr>
          <w:rFonts w:eastAsia="Calibri"/>
          <w:lang w:val="es-HN"/>
        </w:rPr>
      </w:pPr>
      <w:r w:rsidRPr="00027396">
        <w:rPr>
          <w:rFonts w:eastAsia="Calibri"/>
          <w:lang w:val="es-HN"/>
        </w:rPr>
        <w:t>De cada máquina listada</w:t>
      </w:r>
      <w:r>
        <w:rPr>
          <w:rFonts w:eastAsia="Calibri"/>
          <w:lang w:val="es-HN"/>
        </w:rPr>
        <w:t xml:space="preserve"> se deberá</w:t>
      </w:r>
      <w:r w:rsidRPr="00027396">
        <w:rPr>
          <w:rFonts w:eastAsia="Calibri"/>
          <w:lang w:val="es-HN"/>
        </w:rPr>
        <w:t xml:space="preserve"> anexar documentación probatoria</w:t>
      </w:r>
      <w:r>
        <w:rPr>
          <w:rFonts w:eastAsia="Calibri"/>
          <w:lang w:val="es-HN"/>
        </w:rPr>
        <w:t xml:space="preserve"> de la propiedad.</w:t>
      </w:r>
    </w:p>
    <w:p w14:paraId="4CB2C54B" w14:textId="77777777" w:rsidR="00F5778B" w:rsidRDefault="00F5778B" w:rsidP="00F5778B">
      <w:pPr>
        <w:widowControl/>
        <w:autoSpaceDE/>
        <w:autoSpaceDN/>
        <w:spacing w:before="0" w:after="200" w:line="276" w:lineRule="auto"/>
        <w:ind w:left="0" w:firstLine="0"/>
        <w:rPr>
          <w:rFonts w:eastAsia="Calibri"/>
          <w:lang w:val="es-ES_tradnl"/>
        </w:rPr>
      </w:pPr>
      <w:r>
        <w:rPr>
          <w:rFonts w:eastAsia="Calibri"/>
          <w:lang w:val="es-ES_tradnl"/>
        </w:rPr>
        <w:t>La maquinaria detallada en el cuadro anterior, que no esté amparada por documentación probatoria, no será considerada en el análisis por considerarse que no se dispone de esos documentos.</w:t>
      </w:r>
    </w:p>
    <w:p w14:paraId="0147B188" w14:textId="77777777" w:rsidR="00F5778B" w:rsidRDefault="00F5778B" w:rsidP="00F5778B">
      <w:pPr>
        <w:widowControl/>
        <w:autoSpaceDE/>
        <w:autoSpaceDN/>
        <w:spacing w:before="0" w:after="200" w:line="276" w:lineRule="auto"/>
        <w:ind w:left="0" w:firstLine="0"/>
        <w:rPr>
          <w:rFonts w:eastAsia="Calibri"/>
          <w:lang w:val="es-HN"/>
        </w:rPr>
      </w:pPr>
    </w:p>
    <w:p w14:paraId="3672555F" w14:textId="77777777" w:rsidR="00F5778B" w:rsidRDefault="00F5778B" w:rsidP="00F5778B">
      <w:pPr>
        <w:widowControl/>
        <w:autoSpaceDE/>
        <w:autoSpaceDN/>
        <w:spacing w:before="0" w:after="200" w:line="276" w:lineRule="auto"/>
        <w:ind w:left="0" w:firstLine="0"/>
        <w:rPr>
          <w:rFonts w:eastAsia="Calibri"/>
          <w:lang w:val="es-HN"/>
        </w:rPr>
      </w:pPr>
    </w:p>
    <w:p w14:paraId="5B41E25F" w14:textId="77777777" w:rsidR="00F5778B" w:rsidRDefault="00F5778B" w:rsidP="00F5778B">
      <w:pPr>
        <w:widowControl/>
        <w:autoSpaceDE/>
        <w:autoSpaceDN/>
        <w:spacing w:before="0" w:after="200" w:line="276" w:lineRule="auto"/>
        <w:ind w:left="0" w:firstLine="0"/>
        <w:rPr>
          <w:rFonts w:eastAsia="Calibri"/>
          <w:lang w:val="es-HN"/>
        </w:rPr>
      </w:pPr>
    </w:p>
    <w:p w14:paraId="0996390C" w14:textId="77777777" w:rsidR="00F5778B" w:rsidRDefault="00F5778B" w:rsidP="00F5778B">
      <w:pPr>
        <w:widowControl/>
        <w:autoSpaceDE/>
        <w:autoSpaceDN/>
        <w:spacing w:before="0" w:after="200" w:line="276" w:lineRule="auto"/>
        <w:ind w:left="0" w:firstLine="0"/>
        <w:rPr>
          <w:rFonts w:eastAsia="Calibri"/>
          <w:lang w:val="es-HN"/>
        </w:rPr>
      </w:pPr>
    </w:p>
    <w:p w14:paraId="63172F5D" w14:textId="77777777" w:rsidR="00F5778B" w:rsidRDefault="00F5778B" w:rsidP="00F5778B">
      <w:pPr>
        <w:widowControl/>
        <w:autoSpaceDE/>
        <w:autoSpaceDN/>
        <w:spacing w:before="0" w:after="200" w:line="276" w:lineRule="auto"/>
        <w:ind w:left="0" w:firstLine="0"/>
        <w:rPr>
          <w:rFonts w:eastAsia="Calibri"/>
          <w:lang w:val="es-HN"/>
        </w:rPr>
      </w:pPr>
    </w:p>
    <w:p w14:paraId="0B80F0DC" w14:textId="77777777" w:rsidR="00F5778B" w:rsidRDefault="00F5778B" w:rsidP="00F5778B">
      <w:pPr>
        <w:widowControl/>
        <w:autoSpaceDE/>
        <w:autoSpaceDN/>
        <w:spacing w:before="0" w:after="200" w:line="276" w:lineRule="auto"/>
        <w:ind w:left="0" w:firstLine="0"/>
        <w:rPr>
          <w:rFonts w:eastAsia="Calibri"/>
          <w:lang w:val="es-HN"/>
        </w:rPr>
      </w:pPr>
    </w:p>
    <w:p w14:paraId="6CA4D4E0" w14:textId="77777777" w:rsidR="00F5778B" w:rsidRDefault="00F5778B" w:rsidP="00F5778B">
      <w:pPr>
        <w:widowControl/>
        <w:autoSpaceDE/>
        <w:autoSpaceDN/>
        <w:spacing w:before="0" w:after="200" w:line="276" w:lineRule="auto"/>
        <w:ind w:left="0" w:firstLine="0"/>
        <w:rPr>
          <w:rFonts w:eastAsia="Calibri"/>
          <w:lang w:val="es-HN"/>
        </w:rPr>
      </w:pPr>
    </w:p>
    <w:p w14:paraId="0A8794FB" w14:textId="77777777" w:rsidR="00F5778B" w:rsidRDefault="00F5778B" w:rsidP="00F5778B">
      <w:pPr>
        <w:widowControl/>
        <w:autoSpaceDE/>
        <w:autoSpaceDN/>
        <w:spacing w:before="0" w:after="200" w:line="276" w:lineRule="auto"/>
        <w:ind w:left="0" w:firstLine="0"/>
        <w:rPr>
          <w:rFonts w:eastAsia="Calibri"/>
          <w:lang w:val="es-HN"/>
        </w:rPr>
      </w:pPr>
    </w:p>
    <w:p w14:paraId="0E6B218D" w14:textId="77777777" w:rsidR="00F5778B" w:rsidRDefault="00F5778B" w:rsidP="00F5778B">
      <w:pPr>
        <w:widowControl/>
        <w:autoSpaceDE/>
        <w:autoSpaceDN/>
        <w:spacing w:before="0" w:after="200" w:line="276" w:lineRule="auto"/>
        <w:ind w:left="0" w:firstLine="0"/>
        <w:rPr>
          <w:rFonts w:eastAsia="Calibri"/>
          <w:lang w:val="es-HN"/>
        </w:rPr>
      </w:pPr>
    </w:p>
    <w:p w14:paraId="3EF2D2D3" w14:textId="77777777" w:rsidR="00F5778B" w:rsidRDefault="00F5778B" w:rsidP="00F5778B">
      <w:pPr>
        <w:widowControl/>
        <w:autoSpaceDE/>
        <w:autoSpaceDN/>
        <w:spacing w:before="0" w:after="200" w:line="276" w:lineRule="auto"/>
        <w:ind w:left="0" w:firstLine="0"/>
        <w:rPr>
          <w:rFonts w:eastAsia="Calibri"/>
          <w:lang w:val="es-HN"/>
        </w:rPr>
      </w:pPr>
    </w:p>
    <w:p w14:paraId="048EAFC3" w14:textId="77777777" w:rsidR="00F5778B" w:rsidRDefault="00F5778B" w:rsidP="00F5778B">
      <w:pPr>
        <w:widowControl/>
        <w:autoSpaceDE/>
        <w:autoSpaceDN/>
        <w:spacing w:before="0" w:after="200" w:line="276" w:lineRule="auto"/>
        <w:ind w:left="0" w:firstLine="0"/>
        <w:rPr>
          <w:rFonts w:eastAsia="Calibri"/>
          <w:lang w:val="es-HN"/>
        </w:rPr>
      </w:pPr>
    </w:p>
    <w:p w14:paraId="70F98DC6" w14:textId="77777777" w:rsidR="00F5778B" w:rsidRDefault="00F5778B" w:rsidP="00F5778B">
      <w:pPr>
        <w:widowControl/>
        <w:autoSpaceDE/>
        <w:autoSpaceDN/>
        <w:spacing w:before="0" w:after="200" w:line="276" w:lineRule="auto"/>
        <w:ind w:left="0" w:firstLine="0"/>
        <w:rPr>
          <w:rFonts w:eastAsia="Calibri"/>
          <w:lang w:val="es-HN"/>
        </w:rPr>
      </w:pPr>
    </w:p>
    <w:p w14:paraId="30C0DF24" w14:textId="77777777" w:rsidR="00F5778B" w:rsidRDefault="00F5778B" w:rsidP="00F5778B">
      <w:pPr>
        <w:widowControl/>
        <w:autoSpaceDE/>
        <w:autoSpaceDN/>
        <w:spacing w:before="0" w:after="200" w:line="276" w:lineRule="auto"/>
        <w:ind w:left="0" w:firstLine="0"/>
        <w:rPr>
          <w:rFonts w:eastAsia="Calibri"/>
          <w:lang w:val="es-HN"/>
        </w:rPr>
      </w:pPr>
    </w:p>
    <w:p w14:paraId="723D2571" w14:textId="77777777" w:rsidR="00F5778B" w:rsidRDefault="00F5778B" w:rsidP="00F5778B">
      <w:pPr>
        <w:widowControl/>
        <w:autoSpaceDE/>
        <w:autoSpaceDN/>
        <w:spacing w:before="0" w:after="0"/>
        <w:ind w:left="0" w:firstLine="0"/>
        <w:rPr>
          <w:b/>
          <w:bCs/>
          <w:lang w:val="es-ES_tradnl"/>
        </w:rPr>
      </w:pPr>
      <w:r w:rsidRPr="00F0132D">
        <w:rPr>
          <w:b/>
          <w:bCs/>
          <w:lang w:val="es-ES_tradnl"/>
        </w:rPr>
        <w:lastRenderedPageBreak/>
        <w:t xml:space="preserve">Formulario </w:t>
      </w:r>
      <w:r>
        <w:rPr>
          <w:b/>
          <w:bCs/>
          <w:lang w:val="es-ES_tradnl"/>
        </w:rPr>
        <w:t>PME-05: Equipo de construcció</w:t>
      </w:r>
      <w:r w:rsidRPr="00027396">
        <w:rPr>
          <w:b/>
          <w:bCs/>
          <w:lang w:val="es-ES_tradnl"/>
        </w:rPr>
        <w:t>n en propiedad del solicitante</w:t>
      </w:r>
    </w:p>
    <w:p w14:paraId="2ED25730" w14:textId="77777777" w:rsidR="00F5778B" w:rsidRDefault="00F5778B" w:rsidP="00F5778B">
      <w:pPr>
        <w:widowControl/>
        <w:autoSpaceDE/>
        <w:autoSpaceDN/>
        <w:spacing w:before="0" w:after="0"/>
        <w:ind w:left="0" w:firstLine="0"/>
        <w:rPr>
          <w:b/>
          <w:bCs/>
          <w:lang w:val="es-ES_tradnl"/>
        </w:rPr>
      </w:pPr>
    </w:p>
    <w:p w14:paraId="56679F15" w14:textId="6098EF8B" w:rsidR="00F5778B" w:rsidRDefault="00F5778B" w:rsidP="00F5778B">
      <w:pPr>
        <w:widowControl/>
        <w:autoSpaceDE/>
        <w:autoSpaceDN/>
        <w:spacing w:before="0" w:after="0"/>
        <w:ind w:left="0" w:firstLine="0"/>
      </w:pPr>
      <w:r w:rsidRPr="00302B54">
        <w:rPr>
          <w:noProof/>
        </w:rPr>
        <w:drawing>
          <wp:inline distT="0" distB="0" distL="0" distR="0" wp14:anchorId="172D7E21" wp14:editId="2D8BA07F">
            <wp:extent cx="5934075" cy="2562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4075" cy="2562225"/>
                    </a:xfrm>
                    <a:prstGeom prst="rect">
                      <a:avLst/>
                    </a:prstGeom>
                    <a:noFill/>
                    <a:ln>
                      <a:noFill/>
                    </a:ln>
                  </pic:spPr>
                </pic:pic>
              </a:graphicData>
            </a:graphic>
          </wp:inline>
        </w:drawing>
      </w:r>
    </w:p>
    <w:p w14:paraId="604ECFE1" w14:textId="77777777" w:rsidR="00F5778B" w:rsidRDefault="00F5778B" w:rsidP="00F5778B">
      <w:pPr>
        <w:widowControl/>
        <w:autoSpaceDE/>
        <w:autoSpaceDN/>
        <w:spacing w:before="0" w:after="0"/>
        <w:ind w:left="0" w:firstLine="0"/>
      </w:pPr>
    </w:p>
    <w:p w14:paraId="4A89D01E" w14:textId="77777777" w:rsidR="00F5778B" w:rsidRDefault="00F5778B" w:rsidP="00F5778B">
      <w:pPr>
        <w:widowControl/>
        <w:autoSpaceDE/>
        <w:autoSpaceDN/>
        <w:spacing w:before="0" w:after="0"/>
        <w:ind w:left="0" w:firstLine="0"/>
      </w:pPr>
    </w:p>
    <w:p w14:paraId="2401DF86" w14:textId="77777777" w:rsidR="00F5778B" w:rsidRDefault="00F5778B" w:rsidP="00F5778B">
      <w:pPr>
        <w:widowControl/>
        <w:autoSpaceDE/>
        <w:autoSpaceDN/>
        <w:spacing w:before="0" w:after="0"/>
        <w:ind w:left="0" w:firstLine="0"/>
      </w:pPr>
    </w:p>
    <w:p w14:paraId="76E8DC3C" w14:textId="77777777" w:rsidR="00F5778B" w:rsidRDefault="00F5778B" w:rsidP="00F5778B">
      <w:pPr>
        <w:widowControl/>
        <w:autoSpaceDE/>
        <w:autoSpaceDN/>
        <w:spacing w:before="0" w:after="0"/>
        <w:ind w:left="0" w:firstLine="0"/>
      </w:pPr>
    </w:p>
    <w:p w14:paraId="5E55F1B7" w14:textId="77777777" w:rsidR="00F5778B" w:rsidRDefault="00F5778B" w:rsidP="00F5778B">
      <w:pPr>
        <w:widowControl/>
        <w:autoSpaceDE/>
        <w:autoSpaceDN/>
        <w:spacing w:before="0" w:after="0"/>
        <w:ind w:left="0" w:firstLine="0"/>
      </w:pPr>
    </w:p>
    <w:p w14:paraId="2226E681" w14:textId="77777777" w:rsidR="00F5778B" w:rsidRDefault="00F5778B" w:rsidP="00F5778B">
      <w:pPr>
        <w:widowControl/>
        <w:autoSpaceDE/>
        <w:autoSpaceDN/>
        <w:spacing w:before="0" w:after="0"/>
        <w:ind w:left="0" w:firstLine="0"/>
      </w:pPr>
    </w:p>
    <w:p w14:paraId="4965A15A" w14:textId="77777777" w:rsidR="00F5778B" w:rsidRDefault="00F5778B" w:rsidP="00F5778B">
      <w:pPr>
        <w:widowControl/>
        <w:autoSpaceDE/>
        <w:autoSpaceDN/>
        <w:spacing w:before="0" w:after="0"/>
        <w:ind w:left="0" w:firstLine="0"/>
      </w:pPr>
    </w:p>
    <w:p w14:paraId="5AEBE644" w14:textId="77777777" w:rsidR="00F5778B" w:rsidRDefault="00F5778B" w:rsidP="00F5778B">
      <w:pPr>
        <w:widowControl/>
        <w:autoSpaceDE/>
        <w:autoSpaceDN/>
        <w:spacing w:before="0" w:after="0"/>
        <w:ind w:left="0" w:firstLine="0"/>
      </w:pPr>
    </w:p>
    <w:p w14:paraId="26EDA01D" w14:textId="77777777" w:rsidR="00F5778B" w:rsidRDefault="00F5778B" w:rsidP="00F5778B">
      <w:pPr>
        <w:widowControl/>
        <w:autoSpaceDE/>
        <w:autoSpaceDN/>
        <w:spacing w:before="0" w:after="0"/>
        <w:ind w:left="0" w:firstLine="0"/>
      </w:pPr>
    </w:p>
    <w:p w14:paraId="0524311C" w14:textId="77777777" w:rsidR="00F5778B" w:rsidRDefault="00F5778B" w:rsidP="00F5778B">
      <w:pPr>
        <w:widowControl/>
        <w:autoSpaceDE/>
        <w:autoSpaceDN/>
        <w:spacing w:before="0" w:after="0"/>
        <w:ind w:left="0" w:firstLine="0"/>
      </w:pPr>
    </w:p>
    <w:p w14:paraId="587CB7F7" w14:textId="77777777" w:rsidR="00F5778B" w:rsidRDefault="00F5778B" w:rsidP="00F5778B">
      <w:pPr>
        <w:widowControl/>
        <w:autoSpaceDE/>
        <w:autoSpaceDN/>
        <w:spacing w:before="0" w:after="0"/>
        <w:ind w:left="0" w:firstLine="0"/>
      </w:pPr>
    </w:p>
    <w:p w14:paraId="43AA72CB" w14:textId="77777777" w:rsidR="00F5778B" w:rsidRDefault="00F5778B" w:rsidP="00F5778B">
      <w:pPr>
        <w:widowControl/>
        <w:autoSpaceDE/>
        <w:autoSpaceDN/>
        <w:spacing w:before="0" w:after="0"/>
        <w:ind w:left="0" w:firstLine="0"/>
      </w:pPr>
    </w:p>
    <w:p w14:paraId="7D02BD72" w14:textId="77777777" w:rsidR="00F5778B" w:rsidRDefault="00F5778B" w:rsidP="00F5778B">
      <w:pPr>
        <w:widowControl/>
        <w:autoSpaceDE/>
        <w:autoSpaceDN/>
        <w:spacing w:before="0" w:after="0"/>
        <w:ind w:left="0" w:firstLine="0"/>
      </w:pPr>
    </w:p>
    <w:p w14:paraId="6D2AA73C" w14:textId="77777777" w:rsidR="00F5778B" w:rsidRDefault="00F5778B" w:rsidP="00F5778B">
      <w:pPr>
        <w:widowControl/>
        <w:autoSpaceDE/>
        <w:autoSpaceDN/>
        <w:spacing w:before="0" w:after="0"/>
        <w:ind w:left="0" w:firstLine="0"/>
      </w:pPr>
    </w:p>
    <w:p w14:paraId="185EAD7F" w14:textId="77777777" w:rsidR="00F5778B" w:rsidRDefault="00F5778B" w:rsidP="00F5778B">
      <w:pPr>
        <w:widowControl/>
        <w:autoSpaceDE/>
        <w:autoSpaceDN/>
        <w:spacing w:before="0" w:after="0"/>
        <w:ind w:left="0" w:firstLine="0"/>
      </w:pPr>
    </w:p>
    <w:p w14:paraId="0332AEFE" w14:textId="77777777" w:rsidR="00F5778B" w:rsidRDefault="00F5778B" w:rsidP="00F5778B">
      <w:pPr>
        <w:widowControl/>
        <w:autoSpaceDE/>
        <w:autoSpaceDN/>
        <w:spacing w:before="0" w:after="0"/>
        <w:ind w:left="0" w:firstLine="0"/>
      </w:pPr>
    </w:p>
    <w:p w14:paraId="4A6FEF2F" w14:textId="77777777" w:rsidR="00F5778B" w:rsidRDefault="00F5778B" w:rsidP="00F5778B">
      <w:pPr>
        <w:widowControl/>
        <w:autoSpaceDE/>
        <w:autoSpaceDN/>
        <w:spacing w:before="0" w:after="0"/>
        <w:ind w:left="0" w:firstLine="0"/>
      </w:pPr>
    </w:p>
    <w:p w14:paraId="4337BEA9" w14:textId="77777777" w:rsidR="00F5778B" w:rsidRDefault="00F5778B" w:rsidP="00F5778B">
      <w:pPr>
        <w:widowControl/>
        <w:autoSpaceDE/>
        <w:autoSpaceDN/>
        <w:spacing w:before="0" w:after="0"/>
        <w:ind w:left="0" w:firstLine="0"/>
      </w:pPr>
    </w:p>
    <w:p w14:paraId="4C9A290B" w14:textId="77777777" w:rsidR="00F5778B" w:rsidRDefault="00F5778B" w:rsidP="00F5778B">
      <w:pPr>
        <w:widowControl/>
        <w:autoSpaceDE/>
        <w:autoSpaceDN/>
        <w:spacing w:before="0" w:after="0"/>
        <w:ind w:left="0" w:firstLine="0"/>
      </w:pPr>
    </w:p>
    <w:p w14:paraId="5125680E" w14:textId="77777777" w:rsidR="00F5778B" w:rsidRDefault="00F5778B" w:rsidP="00F5778B">
      <w:pPr>
        <w:widowControl/>
        <w:autoSpaceDE/>
        <w:autoSpaceDN/>
        <w:spacing w:before="0" w:after="0"/>
        <w:ind w:left="0" w:firstLine="0"/>
      </w:pPr>
    </w:p>
    <w:p w14:paraId="2315D1DB" w14:textId="77777777" w:rsidR="00F5778B" w:rsidRDefault="00F5778B" w:rsidP="00F5778B">
      <w:pPr>
        <w:widowControl/>
        <w:autoSpaceDE/>
        <w:autoSpaceDN/>
        <w:spacing w:before="0" w:after="0"/>
        <w:ind w:left="0" w:firstLine="0"/>
      </w:pPr>
    </w:p>
    <w:p w14:paraId="17208033" w14:textId="77777777" w:rsidR="00F5778B" w:rsidRDefault="00F5778B" w:rsidP="00F5778B">
      <w:pPr>
        <w:widowControl/>
        <w:autoSpaceDE/>
        <w:autoSpaceDN/>
        <w:spacing w:before="0" w:after="0"/>
        <w:ind w:left="0" w:firstLine="0"/>
      </w:pPr>
    </w:p>
    <w:p w14:paraId="54E2DC7F" w14:textId="77777777" w:rsidR="00F5778B" w:rsidRDefault="00F5778B" w:rsidP="00F5778B">
      <w:pPr>
        <w:widowControl/>
        <w:autoSpaceDE/>
        <w:autoSpaceDN/>
        <w:spacing w:before="0" w:after="0"/>
        <w:ind w:left="0" w:firstLine="0"/>
      </w:pPr>
    </w:p>
    <w:p w14:paraId="1E31E847" w14:textId="77777777" w:rsidR="00F5778B" w:rsidRDefault="00F5778B" w:rsidP="00F5778B">
      <w:pPr>
        <w:widowControl/>
        <w:autoSpaceDE/>
        <w:autoSpaceDN/>
        <w:spacing w:before="0" w:after="0"/>
        <w:ind w:left="0" w:firstLine="0"/>
      </w:pPr>
    </w:p>
    <w:p w14:paraId="7BA8B418" w14:textId="77777777" w:rsidR="00F5778B" w:rsidRDefault="00F5778B" w:rsidP="00F5778B">
      <w:pPr>
        <w:widowControl/>
        <w:autoSpaceDE/>
        <w:autoSpaceDN/>
        <w:spacing w:before="0" w:after="0"/>
        <w:ind w:left="0" w:firstLine="0"/>
      </w:pPr>
    </w:p>
    <w:p w14:paraId="121207CA" w14:textId="77777777" w:rsidR="00F5778B" w:rsidRDefault="00F5778B" w:rsidP="00F5778B">
      <w:pPr>
        <w:widowControl/>
        <w:autoSpaceDE/>
        <w:autoSpaceDN/>
        <w:spacing w:before="0" w:after="0"/>
        <w:ind w:left="0" w:firstLine="0"/>
      </w:pPr>
    </w:p>
    <w:p w14:paraId="58C188A7" w14:textId="77777777" w:rsidR="00F5778B" w:rsidRDefault="00F5778B" w:rsidP="00F5778B">
      <w:pPr>
        <w:widowControl/>
        <w:autoSpaceDE/>
        <w:autoSpaceDN/>
        <w:spacing w:before="0" w:after="0"/>
        <w:ind w:left="0" w:firstLine="0"/>
      </w:pPr>
    </w:p>
    <w:p w14:paraId="13A45852" w14:textId="77777777" w:rsidR="00F5778B" w:rsidRDefault="00F5778B" w:rsidP="00F5778B">
      <w:pPr>
        <w:widowControl/>
        <w:autoSpaceDE/>
        <w:autoSpaceDN/>
        <w:spacing w:before="0" w:after="0"/>
        <w:ind w:left="0" w:firstLine="0"/>
        <w:rPr>
          <w:b/>
          <w:bCs/>
          <w:lang w:val="es-ES_tradnl"/>
        </w:rPr>
      </w:pPr>
    </w:p>
    <w:p w14:paraId="22DCF99D" w14:textId="77777777" w:rsidR="00F5778B" w:rsidRDefault="00F5778B" w:rsidP="00F5778B">
      <w:pPr>
        <w:widowControl/>
        <w:autoSpaceDE/>
        <w:autoSpaceDN/>
        <w:spacing w:before="0" w:after="0"/>
        <w:ind w:left="0" w:firstLine="0"/>
        <w:rPr>
          <w:b/>
          <w:bCs/>
          <w:lang w:val="es-ES_tradnl"/>
        </w:rPr>
      </w:pPr>
    </w:p>
    <w:p w14:paraId="1260BBE1" w14:textId="77777777" w:rsidR="00F5778B" w:rsidRDefault="00F5778B" w:rsidP="00F5778B">
      <w:pPr>
        <w:widowControl/>
        <w:autoSpaceDE/>
        <w:autoSpaceDN/>
        <w:spacing w:before="0" w:after="0"/>
        <w:ind w:left="0" w:firstLine="0"/>
        <w:rPr>
          <w:b/>
          <w:bCs/>
          <w:lang w:val="es-ES_tradnl"/>
        </w:rPr>
      </w:pPr>
      <w:r w:rsidRPr="00F0132D">
        <w:rPr>
          <w:b/>
          <w:bCs/>
          <w:lang w:val="es-ES_tradnl"/>
        </w:rPr>
        <w:lastRenderedPageBreak/>
        <w:t xml:space="preserve">Formulario </w:t>
      </w:r>
      <w:r>
        <w:rPr>
          <w:b/>
          <w:bCs/>
          <w:lang w:val="es-ES_tradnl"/>
        </w:rPr>
        <w:t>ORG-01: E</w:t>
      </w:r>
      <w:r w:rsidRPr="00302B54">
        <w:rPr>
          <w:b/>
          <w:bCs/>
          <w:lang w:val="es-ES_tradnl"/>
        </w:rPr>
        <w:t>structura organizativa del solicitante</w:t>
      </w:r>
    </w:p>
    <w:p w14:paraId="241450ED" w14:textId="77777777" w:rsidR="00F5778B" w:rsidRDefault="00F5778B" w:rsidP="00F5778B">
      <w:pPr>
        <w:widowControl/>
        <w:autoSpaceDE/>
        <w:autoSpaceDN/>
        <w:spacing w:before="0" w:after="200" w:line="276" w:lineRule="auto"/>
        <w:ind w:left="0" w:firstLine="0"/>
        <w:rPr>
          <w:rFonts w:eastAsia="Calibri"/>
          <w:lang w:val="es-ES_tradnl"/>
        </w:rPr>
      </w:pPr>
    </w:p>
    <w:p w14:paraId="3A7151B0" w14:textId="77777777" w:rsidR="00F5778B" w:rsidRDefault="00F5778B" w:rsidP="00F5778B">
      <w:pPr>
        <w:widowControl/>
        <w:autoSpaceDE/>
        <w:autoSpaceDN/>
        <w:spacing w:before="0" w:after="200" w:line="276" w:lineRule="auto"/>
        <w:ind w:left="0" w:firstLine="0"/>
        <w:jc w:val="center"/>
        <w:rPr>
          <w:rFonts w:eastAsia="Calibri"/>
          <w:lang w:val="es-ES_tradnl"/>
        </w:rPr>
      </w:pPr>
      <w:r>
        <w:rPr>
          <w:rFonts w:eastAsia="Calibri"/>
          <w:lang w:val="es-ES_tradnl"/>
        </w:rPr>
        <w:t>ORGANIGRAMA</w:t>
      </w:r>
    </w:p>
    <w:p w14:paraId="2857B29E" w14:textId="208BCE4D" w:rsidR="00F5778B" w:rsidRDefault="00F5778B" w:rsidP="00F5778B">
      <w:pPr>
        <w:widowControl/>
        <w:autoSpaceDE/>
        <w:autoSpaceDN/>
        <w:spacing w:before="0" w:after="200" w:line="276" w:lineRule="auto"/>
        <w:ind w:left="0" w:firstLine="0"/>
        <w:jc w:val="center"/>
        <w:rPr>
          <w:rFonts w:eastAsia="Calibri"/>
          <w:lang w:val="es-ES_tradnl"/>
        </w:rPr>
      </w:pPr>
      <w:r>
        <w:rPr>
          <w:rFonts w:eastAsia="Calibri"/>
          <w:b/>
          <w:noProof/>
          <w:sz w:val="52"/>
          <w:szCs w:val="52"/>
          <w:lang w:val="es-HN" w:eastAsia="es-HN"/>
        </w:rPr>
        <mc:AlternateContent>
          <mc:Choice Requires="wps">
            <w:drawing>
              <wp:anchor distT="0" distB="0" distL="114300" distR="114300" simplePos="0" relativeHeight="251659264" behindDoc="0" locked="0" layoutInCell="1" allowOverlap="1" wp14:anchorId="3355E71E" wp14:editId="0A6D5CBF">
                <wp:simplePos x="0" y="0"/>
                <wp:positionH relativeFrom="column">
                  <wp:posOffset>28575</wp:posOffset>
                </wp:positionH>
                <wp:positionV relativeFrom="paragraph">
                  <wp:posOffset>36830</wp:posOffset>
                </wp:positionV>
                <wp:extent cx="5924550" cy="6276975"/>
                <wp:effectExtent l="9525" t="11430" r="9525" b="762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6276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B79D1" id="Rectángulo 6" o:spid="_x0000_s1026" style="position:absolute;margin-left:2.25pt;margin-top:2.9pt;width:466.5pt;height:49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"/>
            </w:pict>
          </mc:Fallback>
        </mc:AlternateContent>
      </w:r>
    </w:p>
    <w:p w14:paraId="476C1D88"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19B5C4D9"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6D4D7586"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4FA27477"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265ACA88"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041879F5"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3A0B6879"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62B3B3D6"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2306F654"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5D24C955"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674CB365"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048B0AA7"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65245DCA"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3F2F0645"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0A105086" w14:textId="77777777" w:rsidR="00F5778B" w:rsidRDefault="00F5778B" w:rsidP="00F5778B">
      <w:pPr>
        <w:widowControl/>
        <w:autoSpaceDE/>
        <w:autoSpaceDN/>
        <w:spacing w:before="0" w:after="200" w:line="276" w:lineRule="auto"/>
        <w:ind w:left="0" w:firstLine="0"/>
        <w:jc w:val="center"/>
        <w:rPr>
          <w:rFonts w:eastAsia="Calibri"/>
          <w:lang w:val="es-ES_tradnl"/>
        </w:rPr>
      </w:pPr>
    </w:p>
    <w:p w14:paraId="2EEDD4C9" w14:textId="77777777" w:rsidR="00F5778B" w:rsidRPr="00302B54" w:rsidRDefault="00F5778B" w:rsidP="00F5778B">
      <w:pPr>
        <w:widowControl/>
        <w:autoSpaceDE/>
        <w:autoSpaceDN/>
        <w:spacing w:before="0" w:after="200" w:line="276" w:lineRule="auto"/>
        <w:ind w:left="0" w:firstLine="0"/>
        <w:jc w:val="center"/>
        <w:rPr>
          <w:rFonts w:eastAsia="Calibri"/>
          <w:lang w:val="es-ES_tradnl"/>
        </w:rPr>
      </w:pPr>
    </w:p>
    <w:p w14:paraId="7508EE05"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72A02F33"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063F9B43"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sectPr w:rsidR="00F5778B" w:rsidSect="00922147">
          <w:pgSz w:w="12242" w:h="15842" w:code="119"/>
          <w:pgMar w:top="1440" w:right="1440" w:bottom="1440" w:left="1440" w:header="720" w:footer="720" w:gutter="0"/>
          <w:cols w:space="720"/>
          <w:noEndnote/>
          <w:docGrid w:linePitch="326"/>
        </w:sectPr>
      </w:pPr>
    </w:p>
    <w:p w14:paraId="513403D3" w14:textId="77777777" w:rsidR="00F5778B" w:rsidRDefault="00F5778B" w:rsidP="00F5778B">
      <w:pPr>
        <w:widowControl/>
        <w:autoSpaceDE/>
        <w:autoSpaceDN/>
        <w:spacing w:before="0" w:after="200" w:line="276" w:lineRule="auto"/>
        <w:ind w:left="0" w:firstLine="0"/>
        <w:jc w:val="center"/>
        <w:rPr>
          <w:rFonts w:eastAsia="Calibri"/>
          <w:b/>
          <w:sz w:val="52"/>
          <w:szCs w:val="52"/>
          <w:lang w:val="es-ES_tradnl"/>
        </w:rPr>
      </w:pPr>
    </w:p>
    <w:p w14:paraId="53838F1E" w14:textId="77777777" w:rsidR="00F5778B" w:rsidRPr="00F0132D" w:rsidRDefault="00F5778B" w:rsidP="00F5778B">
      <w:pPr>
        <w:widowControl/>
        <w:autoSpaceDE/>
        <w:autoSpaceDN/>
        <w:spacing w:before="0" w:after="200" w:line="276" w:lineRule="auto"/>
        <w:ind w:left="0" w:firstLine="0"/>
        <w:jc w:val="center"/>
        <w:rPr>
          <w:rFonts w:eastAsia="Calibri"/>
          <w:b/>
          <w:sz w:val="52"/>
          <w:szCs w:val="52"/>
          <w:lang w:val="es-ES_tradnl"/>
        </w:rPr>
      </w:pPr>
    </w:p>
    <w:p w14:paraId="79164717" w14:textId="77777777" w:rsidR="00F5778B" w:rsidRPr="00F0132D" w:rsidRDefault="00F5778B" w:rsidP="00F5778B">
      <w:pPr>
        <w:widowControl/>
        <w:autoSpaceDE/>
        <w:autoSpaceDN/>
        <w:spacing w:before="0" w:after="200" w:line="276" w:lineRule="auto"/>
        <w:ind w:left="0" w:firstLine="0"/>
        <w:jc w:val="center"/>
        <w:rPr>
          <w:rFonts w:eastAsia="Calibri"/>
          <w:b/>
          <w:sz w:val="52"/>
          <w:szCs w:val="52"/>
          <w:lang w:val="es-ES_tradnl"/>
        </w:rPr>
      </w:pPr>
    </w:p>
    <w:p w14:paraId="66B22B59" w14:textId="77777777" w:rsidR="00F5778B" w:rsidRPr="00F0132D" w:rsidRDefault="00F5778B" w:rsidP="00F5778B">
      <w:pPr>
        <w:widowControl/>
        <w:autoSpaceDE/>
        <w:autoSpaceDN/>
        <w:spacing w:before="0" w:after="200" w:line="276" w:lineRule="auto"/>
        <w:ind w:left="0" w:firstLine="0"/>
        <w:jc w:val="center"/>
        <w:rPr>
          <w:rFonts w:eastAsia="Calibri"/>
          <w:b/>
          <w:sz w:val="52"/>
          <w:szCs w:val="52"/>
          <w:lang w:val="es-ES_tradnl"/>
        </w:rPr>
      </w:pPr>
    </w:p>
    <w:p w14:paraId="5C35E80C" w14:textId="77777777" w:rsidR="00F5778B" w:rsidRPr="00F0132D" w:rsidRDefault="00F5778B" w:rsidP="00F5778B">
      <w:pPr>
        <w:keepNext/>
        <w:jc w:val="center"/>
        <w:outlineLvl w:val="0"/>
        <w:rPr>
          <w:b/>
          <w:bCs/>
          <w:kern w:val="32"/>
          <w:sz w:val="52"/>
          <w:szCs w:val="52"/>
          <w:lang w:val="es-ES_tradnl"/>
        </w:rPr>
      </w:pPr>
      <w:bookmarkStart w:id="85" w:name="_Toc360118821"/>
      <w:bookmarkStart w:id="86" w:name="_Toc360451790"/>
      <w:r w:rsidRPr="00F0132D">
        <w:rPr>
          <w:b/>
          <w:bCs/>
          <w:kern w:val="32"/>
          <w:sz w:val="52"/>
          <w:szCs w:val="52"/>
          <w:lang w:val="es-ES_tradnl"/>
        </w:rPr>
        <w:t>PARTE 2</w:t>
      </w:r>
      <w:bookmarkEnd w:id="85"/>
      <w:bookmarkEnd w:id="86"/>
    </w:p>
    <w:p w14:paraId="1B13F1B9" w14:textId="77777777" w:rsidR="00F5778B" w:rsidRPr="00F0132D" w:rsidRDefault="00F5778B" w:rsidP="00F5778B">
      <w:pPr>
        <w:widowControl/>
        <w:autoSpaceDE/>
        <w:autoSpaceDN/>
        <w:spacing w:before="0" w:after="200" w:line="276" w:lineRule="auto"/>
        <w:ind w:left="0" w:firstLine="0"/>
        <w:jc w:val="center"/>
        <w:rPr>
          <w:rFonts w:eastAsia="Calibri"/>
          <w:b/>
          <w:sz w:val="52"/>
          <w:szCs w:val="52"/>
          <w:lang w:val="es-ES_tradnl"/>
        </w:rPr>
      </w:pPr>
      <w:bookmarkStart w:id="87" w:name="_Toc360118822"/>
      <w:bookmarkStart w:id="88" w:name="_Toc360451791"/>
      <w:r w:rsidRPr="00F0132D">
        <w:rPr>
          <w:b/>
          <w:bCs/>
          <w:kern w:val="32"/>
          <w:sz w:val="52"/>
          <w:szCs w:val="52"/>
          <w:lang w:val="es-ES_tradnl"/>
        </w:rPr>
        <w:t>Requisitos de las obra</w:t>
      </w:r>
      <w:bookmarkEnd w:id="87"/>
      <w:bookmarkEnd w:id="88"/>
      <w:r w:rsidRPr="00F0132D">
        <w:rPr>
          <w:b/>
          <w:bCs/>
          <w:kern w:val="32"/>
          <w:sz w:val="52"/>
          <w:szCs w:val="52"/>
          <w:lang w:val="es-ES_tradnl"/>
        </w:rPr>
        <w:t>s</w:t>
      </w:r>
    </w:p>
    <w:p w14:paraId="672D061E" w14:textId="77777777" w:rsidR="00F5778B" w:rsidRPr="00F0132D" w:rsidRDefault="00F5778B" w:rsidP="00F5778B">
      <w:pPr>
        <w:pStyle w:val="Style5"/>
        <w:spacing w:after="648" w:line="528" w:lineRule="exact"/>
        <w:ind w:left="0" w:firstLine="0"/>
        <w:rPr>
          <w:lang w:val="es-ES_tradnl"/>
        </w:rPr>
      </w:pPr>
    </w:p>
    <w:p w14:paraId="4550AAC7" w14:textId="77777777" w:rsidR="00F5778B" w:rsidRPr="00F0132D" w:rsidRDefault="00F5778B" w:rsidP="00F5778B">
      <w:pPr>
        <w:pStyle w:val="Style5"/>
        <w:spacing w:after="648" w:line="528" w:lineRule="exact"/>
        <w:ind w:left="0" w:firstLine="0"/>
        <w:rPr>
          <w:lang w:val="es-ES_tradnl"/>
        </w:rPr>
        <w:sectPr w:rsidR="00F5778B" w:rsidRPr="00F0132D" w:rsidSect="00922147">
          <w:headerReference w:type="default" r:id="rId31"/>
          <w:pgSz w:w="12242" w:h="15842" w:code="119"/>
          <w:pgMar w:top="1440" w:right="1440" w:bottom="1440" w:left="1440" w:header="720" w:footer="720" w:gutter="0"/>
          <w:cols w:space="720"/>
          <w:noEndnote/>
          <w:docGrid w:linePitch="326"/>
        </w:sectPr>
      </w:pPr>
    </w:p>
    <w:p w14:paraId="42B47420" w14:textId="77777777" w:rsidR="00F5778B" w:rsidRPr="00F0132D" w:rsidRDefault="00F5778B" w:rsidP="00F5778B">
      <w:pPr>
        <w:spacing w:before="120"/>
        <w:rPr>
          <w:b/>
          <w:bCs/>
          <w:smallCaps/>
          <w:kern w:val="32"/>
          <w:sz w:val="28"/>
          <w:szCs w:val="28"/>
          <w:lang w:val="es-ES_tradnl"/>
        </w:rPr>
      </w:pPr>
      <w:bookmarkStart w:id="89" w:name="_Toc178568381"/>
      <w:bookmarkStart w:id="90" w:name="_Toc360118823"/>
      <w:bookmarkStart w:id="91" w:name="_Toc360451792"/>
      <w:r w:rsidRPr="00F0132D">
        <w:rPr>
          <w:b/>
          <w:bCs/>
          <w:smallCaps/>
          <w:kern w:val="32"/>
          <w:sz w:val="28"/>
          <w:szCs w:val="28"/>
          <w:lang w:val="es-ES_tradnl"/>
        </w:rPr>
        <w:lastRenderedPageBreak/>
        <w:t>Sección V</w:t>
      </w:r>
      <w:r w:rsidRPr="00F0132D">
        <w:rPr>
          <w:b/>
          <w:bCs/>
          <w:smallCaps/>
          <w:kern w:val="32"/>
          <w:sz w:val="28"/>
          <w:szCs w:val="28"/>
          <w:lang w:val="es-ES_tradnl"/>
        </w:rPr>
        <w:tab/>
        <w:t>requisitos de las obra</w:t>
      </w:r>
      <w:bookmarkEnd w:id="90"/>
      <w:bookmarkEnd w:id="91"/>
      <w:r w:rsidRPr="00F0132D">
        <w:rPr>
          <w:b/>
          <w:bCs/>
          <w:smallCaps/>
          <w:kern w:val="32"/>
          <w:sz w:val="28"/>
          <w:szCs w:val="28"/>
          <w:lang w:val="es-ES_tradnl"/>
        </w:rPr>
        <w:t>s</w:t>
      </w:r>
    </w:p>
    <w:p w14:paraId="1FD7D5AE" w14:textId="77777777" w:rsidR="00F5778B" w:rsidRDefault="00F5778B" w:rsidP="00F5778B">
      <w:pPr>
        <w:pStyle w:val="SectionVIheader"/>
        <w:numPr>
          <w:ilvl w:val="0"/>
          <w:numId w:val="20"/>
        </w:numPr>
        <w:tabs>
          <w:tab w:val="clear" w:pos="8748"/>
        </w:tabs>
        <w:jc w:val="both"/>
        <w:rPr>
          <w:spacing w:val="0"/>
          <w:sz w:val="28"/>
          <w:szCs w:val="28"/>
          <w:lang w:val="es-ES_tradnl"/>
        </w:rPr>
      </w:pPr>
      <w:r w:rsidRPr="00F0132D">
        <w:rPr>
          <w:spacing w:val="0"/>
          <w:sz w:val="28"/>
          <w:szCs w:val="28"/>
          <w:lang w:val="es-ES_tradnl"/>
        </w:rPr>
        <w:t>Descrip</w:t>
      </w:r>
      <w:bookmarkEnd w:id="89"/>
      <w:r w:rsidRPr="00F0132D">
        <w:rPr>
          <w:spacing w:val="0"/>
          <w:sz w:val="28"/>
          <w:szCs w:val="28"/>
          <w:lang w:val="es-ES_tradnl"/>
        </w:rPr>
        <w:t>ción de las Obras</w:t>
      </w:r>
    </w:p>
    <w:p w14:paraId="362D36D3" w14:textId="77777777" w:rsidR="00F5778B" w:rsidRPr="00F0132D" w:rsidRDefault="00F5778B" w:rsidP="00F5778B">
      <w:pPr>
        <w:pStyle w:val="SectionVIheader"/>
        <w:tabs>
          <w:tab w:val="clear" w:pos="8748"/>
        </w:tabs>
        <w:jc w:val="both"/>
        <w:rPr>
          <w:spacing w:val="0"/>
          <w:sz w:val="28"/>
          <w:szCs w:val="28"/>
          <w:lang w:val="es-ES_tradnl"/>
        </w:rPr>
      </w:pPr>
      <w:r>
        <w:rPr>
          <w:spacing w:val="0"/>
          <w:sz w:val="28"/>
          <w:szCs w:val="28"/>
          <w:lang w:val="es-ES_tradnl"/>
        </w:rPr>
        <w:t xml:space="preserve">  </w:t>
      </w:r>
    </w:p>
    <w:p w14:paraId="716414E9" w14:textId="77777777" w:rsidR="008712AB" w:rsidRDefault="008712AB"/>
    <w:sectPr w:rsidR="008712AB">
      <w:headerReference w:type="even" r:id="rId32"/>
      <w:headerReference w:type="default" r:id="rId33"/>
      <w:footerReference w:type="default" r:id="rId34"/>
      <w:headerReference w:type="first" r:id="rI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55CC" w14:textId="77777777" w:rsidR="00B9158B" w:rsidRDefault="00F5778B">
    <w:pPr>
      <w:pStyle w:val="Piedepgina"/>
      <w:jc w:val="right"/>
    </w:pPr>
    <w:r>
      <w:fldChar w:fldCharType="begin"/>
    </w:r>
    <w:r>
      <w:instrText xml:space="preserve"> PAGE   \* MERGEFORMAT </w:instrText>
    </w:r>
    <w:r>
      <w:fldChar w:fldCharType="separate"/>
    </w:r>
    <w:r>
      <w:rPr>
        <w:noProof/>
      </w:rPr>
      <w:t>ii</w:t>
    </w:r>
    <w:r>
      <w:rPr>
        <w:noProof/>
      </w:rPr>
      <w:t>i</w:t>
    </w:r>
    <w:r>
      <w:fldChar w:fldCharType="end"/>
    </w:r>
  </w:p>
  <w:p w14:paraId="66E627EF" w14:textId="77777777" w:rsidR="00B9158B" w:rsidRDefault="00F577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4DCD" w14:textId="77777777" w:rsidR="00B9158B" w:rsidRDefault="00F5778B">
    <w:pPr>
      <w:pStyle w:val="Piedepgina"/>
      <w:jc w:val="right"/>
    </w:pPr>
    <w:r>
      <w:fldChar w:fldCharType="begin"/>
    </w:r>
    <w:r>
      <w:instrText xml:space="preserve"> PAGE   \* MERGEFORMAT </w:instrText>
    </w:r>
    <w:r>
      <w:fldChar w:fldCharType="separate"/>
    </w:r>
    <w:r>
      <w:rPr>
        <w:noProof/>
      </w:rPr>
      <w:t>v</w:t>
    </w:r>
    <w:r>
      <w:rPr>
        <w:noProof/>
      </w:rPr>
      <w:fldChar w:fldCharType="end"/>
    </w:r>
  </w:p>
  <w:p w14:paraId="0BE88A31" w14:textId="77777777" w:rsidR="00B9158B" w:rsidRDefault="00F577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0126" w14:textId="77777777" w:rsidR="00B9158B" w:rsidRDefault="00F5778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9EE9" w14:textId="77777777" w:rsidR="00F37261" w:rsidRDefault="00F5778B">
    <w:pPr>
      <w:pStyle w:val="Piedepgina"/>
      <w:jc w:val="right"/>
    </w:pPr>
    <w:r>
      <w:fldChar w:fldCharType="begin"/>
    </w:r>
    <w:r>
      <w:instrText xml:space="preserve"> PAGE   \* MERGEFORMAT </w:instrText>
    </w:r>
    <w:r>
      <w:fldChar w:fldCharType="separate"/>
    </w:r>
    <w:r>
      <w:rPr>
        <w:noProof/>
      </w:rPr>
      <w:t>3</w:t>
    </w:r>
    <w:r>
      <w:rPr>
        <w:noProof/>
      </w:rPr>
      <w:t>5</w:t>
    </w:r>
    <w:r>
      <w:fldChar w:fldCharType="end"/>
    </w:r>
  </w:p>
  <w:p w14:paraId="2F400D43" w14:textId="77777777" w:rsidR="00F37261" w:rsidRDefault="00F5778B">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0BB2" w14:textId="77777777" w:rsidR="00B9158B" w:rsidRDefault="00F5778B">
    <w:pPr>
      <w:pStyle w:val="Piedepgina"/>
      <w:jc w:val="right"/>
    </w:pPr>
    <w:r>
      <w:fldChar w:fldCharType="begin"/>
    </w:r>
    <w:r>
      <w:instrText xml:space="preserve"> PAGE   \* MERGEFORMAT </w:instrText>
    </w:r>
    <w:r>
      <w:fldChar w:fldCharType="separate"/>
    </w:r>
    <w:r>
      <w:rPr>
        <w:noProof/>
      </w:rPr>
      <w:t>4</w:t>
    </w:r>
    <w:r>
      <w:rPr>
        <w:noProof/>
      </w:rPr>
      <w:t>4</w:t>
    </w:r>
    <w:r>
      <w:rPr>
        <w:noProof/>
      </w:rPr>
      <w:fldChar w:fldCharType="end"/>
    </w:r>
  </w:p>
  <w:p w14:paraId="62699A7B" w14:textId="77777777" w:rsidR="00B9158B" w:rsidRDefault="00F5778B">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027B" w14:textId="77777777" w:rsidR="00B9158B" w:rsidRPr="00955B32" w:rsidRDefault="00F5778B" w:rsidP="00242C50">
    <w:pPr>
      <w:pStyle w:val="Encabezado"/>
      <w:pBdr>
        <w:bottom w:val="single" w:sz="4" w:space="1" w:color="auto"/>
      </w:pBdr>
      <w:tabs>
        <w:tab w:val="clear" w:pos="4320"/>
        <w:tab w:val="clear" w:pos="8640"/>
      </w:tabs>
      <w:ind w:left="0" w:firstLine="0"/>
      <w:rPr>
        <w:lang w:val="es-ES_tradnl"/>
      </w:rPr>
    </w:pPr>
    <w:r w:rsidRPr="00955B32">
      <w:rPr>
        <w:lang w:val="es-ES_tradnl"/>
      </w:rPr>
      <w:t>Introducción</w:t>
    </w:r>
  </w:p>
  <w:p w14:paraId="457533FA" w14:textId="77777777" w:rsidR="00B9158B" w:rsidRPr="00955B32" w:rsidRDefault="00F5778B" w:rsidP="003E6ABD">
    <w:pPr>
      <w:pStyle w:val="Encabezado"/>
      <w:rPr>
        <w:lang w:val="es-ES_tradn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E24A" w14:textId="77777777" w:rsidR="00B9158B" w:rsidRPr="003A2867" w:rsidRDefault="00F5778B" w:rsidP="00B51078">
    <w:pPr>
      <w:pStyle w:val="Encabezado"/>
      <w:pBdr>
        <w:bottom w:val="single" w:sz="4" w:space="1" w:color="auto"/>
      </w:pBdr>
      <w:tabs>
        <w:tab w:val="clear" w:pos="4320"/>
        <w:tab w:val="clear" w:pos="8640"/>
        <w:tab w:val="left" w:pos="3533"/>
        <w:tab w:val="right" w:pos="9360"/>
      </w:tabs>
      <w:ind w:left="0" w:firstLine="0"/>
      <w:rPr>
        <w:lang w:val="es-MX"/>
      </w:rPr>
    </w:pPr>
    <w:r w:rsidRPr="003A2867">
      <w:rPr>
        <w:lang w:val="es-MX"/>
      </w:rPr>
      <w:t xml:space="preserve">Sección I. Instrucciones </w:t>
    </w:r>
    <w:r>
      <w:rPr>
        <w:lang w:val="es-MX"/>
      </w:rPr>
      <w:t>a los Solicitantes</w:t>
    </w:r>
    <w:r>
      <w:rPr>
        <w:lang w:val="es-MX"/>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E0C" w14:textId="77777777" w:rsidR="00B9158B" w:rsidRDefault="00F5778B">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2763" w14:textId="77777777" w:rsidR="00B9158B" w:rsidRPr="003A2867" w:rsidRDefault="00F5778B" w:rsidP="003A2867">
    <w:pPr>
      <w:pStyle w:val="Encabezado"/>
      <w:pBdr>
        <w:bottom w:val="single" w:sz="4" w:space="1" w:color="auto"/>
      </w:pBdr>
      <w:tabs>
        <w:tab w:val="clear" w:pos="4320"/>
        <w:tab w:val="clear" w:pos="8640"/>
        <w:tab w:val="right" w:pos="9360"/>
      </w:tabs>
      <w:ind w:left="0" w:firstLine="0"/>
      <w:rPr>
        <w:lang w:val="es-MX"/>
      </w:rPr>
    </w:pPr>
    <w:r w:rsidRPr="003A2867">
      <w:rPr>
        <w:lang w:val="es-MX"/>
      </w:rPr>
      <w:t>Sección II. Hoja d</w:t>
    </w:r>
    <w:r>
      <w:rPr>
        <w:lang w:val="es-MX"/>
      </w:rPr>
      <w:t>e Dato</w:t>
    </w:r>
    <w:r w:rsidRPr="003A2867">
      <w:rPr>
        <w:lang w:val="es-MX"/>
      </w:rPr>
      <w:t xml:space="preserve">s de </w:t>
    </w:r>
    <w:proofErr w:type="spellStart"/>
    <w:r w:rsidRPr="003A2867">
      <w:rPr>
        <w:lang w:val="es-MX"/>
      </w:rPr>
      <w:t>Pre-</w:t>
    </w:r>
    <w:r>
      <w:rPr>
        <w:lang w:val="es-MX"/>
      </w:rPr>
      <w:t>c</w:t>
    </w:r>
    <w:r w:rsidRPr="003A2867">
      <w:rPr>
        <w:lang w:val="es-MX"/>
      </w:rPr>
      <w:t>alifica</w:t>
    </w:r>
    <w:r>
      <w:rPr>
        <w:lang w:val="es-MX"/>
      </w:rPr>
      <w:t>ción</w:t>
    </w:r>
    <w:proofErr w:type="spellEnd"/>
    <w:r w:rsidRPr="003A2867">
      <w:rPr>
        <w:lang w:val="es-MX"/>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6445" w14:textId="77777777" w:rsidR="00B9158B" w:rsidRPr="003A2867" w:rsidRDefault="00F5778B" w:rsidP="00BF3EE4">
    <w:pPr>
      <w:pStyle w:val="Encabezado"/>
      <w:pBdr>
        <w:bottom w:val="single" w:sz="4" w:space="1" w:color="auto"/>
      </w:pBdr>
      <w:tabs>
        <w:tab w:val="clear" w:pos="4320"/>
        <w:tab w:val="clear" w:pos="8640"/>
        <w:tab w:val="right" w:pos="9360"/>
      </w:tabs>
      <w:ind w:left="0" w:firstLine="0"/>
      <w:rPr>
        <w:lang w:val="es-MX"/>
      </w:rPr>
    </w:pPr>
    <w:r w:rsidRPr="003A2867">
      <w:rPr>
        <w:lang w:val="es-MX"/>
      </w:rPr>
      <w:t>Sección II</w:t>
    </w:r>
    <w:r>
      <w:rPr>
        <w:lang w:val="es-MX"/>
      </w:rPr>
      <w:t>I</w:t>
    </w:r>
    <w:r w:rsidRPr="003A2867">
      <w:rPr>
        <w:lang w:val="es-MX"/>
      </w:rPr>
      <w:t xml:space="preserve">. </w:t>
    </w:r>
    <w:r>
      <w:rPr>
        <w:lang w:val="es-MX"/>
      </w:rPr>
      <w:t>Criterios y Requisitos de Calificación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E50E" w14:textId="77777777" w:rsidR="00B9158B" w:rsidRPr="003A2867" w:rsidRDefault="00F5778B" w:rsidP="00BF3EE4">
    <w:pPr>
      <w:pStyle w:val="Encabezado"/>
      <w:pBdr>
        <w:bottom w:val="single" w:sz="4" w:space="1" w:color="auto"/>
      </w:pBdr>
      <w:tabs>
        <w:tab w:val="clear" w:pos="4320"/>
        <w:tab w:val="clear" w:pos="8640"/>
        <w:tab w:val="right" w:pos="9360"/>
      </w:tabs>
      <w:ind w:left="0" w:firstLine="0"/>
      <w:rPr>
        <w:lang w:val="es-MX"/>
      </w:rPr>
    </w:pPr>
    <w:r w:rsidRPr="003A2867">
      <w:rPr>
        <w:lang w:val="es-MX"/>
      </w:rPr>
      <w:t xml:space="preserve">Sección </w:t>
    </w:r>
    <w:r>
      <w:rPr>
        <w:lang w:val="es-MX"/>
      </w:rPr>
      <w:t>IV.</w:t>
    </w:r>
    <w:r w:rsidRPr="003A2867">
      <w:rPr>
        <w:lang w:val="es-MX"/>
      </w:rPr>
      <w:t xml:space="preserve"> </w:t>
    </w:r>
    <w:r>
      <w:rPr>
        <w:lang w:val="es-MX"/>
      </w:rPr>
      <w:t>Formularios de Solicitudes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E778" w14:textId="77777777" w:rsidR="00B9158B" w:rsidRPr="003A2867" w:rsidRDefault="00F5778B" w:rsidP="00BF3EE4">
    <w:pPr>
      <w:pStyle w:val="Encabezado"/>
      <w:pBdr>
        <w:bottom w:val="single" w:sz="4" w:space="1" w:color="auto"/>
      </w:pBdr>
      <w:tabs>
        <w:tab w:val="clear" w:pos="4320"/>
        <w:tab w:val="clear" w:pos="8640"/>
        <w:tab w:val="right" w:pos="9360"/>
      </w:tabs>
      <w:ind w:left="0" w:firstLine="0"/>
      <w:rPr>
        <w:lang w:val="es-MX"/>
      </w:rPr>
    </w:pPr>
    <w:r w:rsidRPr="003A2867">
      <w:rPr>
        <w:lang w:val="es-MX"/>
      </w:rPr>
      <w:t xml:space="preserve">Sección </w:t>
    </w:r>
    <w:r>
      <w:rPr>
        <w:lang w:val="es-MX"/>
      </w:rPr>
      <w:t>V.</w:t>
    </w:r>
    <w:r w:rsidRPr="003A2867">
      <w:rPr>
        <w:lang w:val="es-MX"/>
      </w:rPr>
      <w:t xml:space="preserve"> </w:t>
    </w:r>
    <w:r>
      <w:rPr>
        <w:lang w:val="es-MX"/>
      </w:rPr>
      <w:t>Alcance de las Ob</w:t>
    </w:r>
    <w:r>
      <w:rPr>
        <w:lang w:val="es-MX"/>
      </w:rPr>
      <w:t>ras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EF8B" w14:textId="77777777" w:rsidR="00B9158B" w:rsidRPr="00BE4BFA" w:rsidRDefault="00F5778B" w:rsidP="00E65735">
    <w:pPr>
      <w:pStyle w:val="Encabezado"/>
      <w:pBdr>
        <w:bottom w:val="single" w:sz="4" w:space="1" w:color="auto"/>
      </w:pBdr>
      <w:tabs>
        <w:tab w:val="clear" w:pos="4320"/>
        <w:tab w:val="clear" w:pos="8640"/>
        <w:tab w:val="right" w:pos="9360"/>
        <w:tab w:val="right" w:pos="12960"/>
      </w:tabs>
      <w:rPr>
        <w:b/>
        <w:bCs/>
        <w:szCs w:val="20"/>
      </w:rPr>
    </w:pPr>
    <w:r w:rsidRPr="00D5032A">
      <w:rPr>
        <w:szCs w:val="20"/>
      </w:rPr>
      <w:t>S</w:t>
    </w:r>
    <w:r w:rsidRPr="00E65735">
      <w:t>ection IV. Application Forms</w:t>
    </w:r>
    <w:r w:rsidRPr="00E65735">
      <w:rPr>
        <w:szCs w:val="20"/>
      </w:rPr>
      <w:tab/>
      <w:t>1-</w:t>
    </w:r>
    <w:r w:rsidRPr="00E65735">
      <w:rPr>
        <w:szCs w:val="20"/>
      </w:rPr>
      <w:fldChar w:fldCharType="begin"/>
    </w:r>
    <w:r w:rsidRPr="00E65735">
      <w:rPr>
        <w:szCs w:val="20"/>
      </w:rPr>
      <w:instrText xml:space="preserve"> </w:instrText>
    </w:r>
    <w:r>
      <w:rPr>
        <w:szCs w:val="20"/>
      </w:rPr>
      <w:instrText>PAGE</w:instrText>
    </w:r>
    <w:r w:rsidRPr="00E65735">
      <w:rPr>
        <w:szCs w:val="20"/>
      </w:rPr>
      <w:instrText xml:space="preserve"> </w:instrText>
    </w:r>
    <w:r w:rsidRPr="00E65735">
      <w:rPr>
        <w:szCs w:val="20"/>
      </w:rPr>
      <w:fldChar w:fldCharType="separate"/>
    </w:r>
    <w:r>
      <w:rPr>
        <w:noProof/>
        <w:szCs w:val="20"/>
      </w:rPr>
      <w:t>4</w:t>
    </w:r>
    <w:r w:rsidRPr="00E65735">
      <w:rPr>
        <w:szCs w:val="20"/>
      </w:rPr>
      <w:fldChar w:fldCharType="end"/>
    </w:r>
    <w:r w:rsidRPr="00BE4BFA">
      <w:rPr>
        <w:rStyle w:val="Nmerodepgina"/>
        <w:b/>
        <w:bCs/>
        <w:szCs w:val="20"/>
      </w:rPr>
      <w:tab/>
    </w:r>
    <w:r w:rsidRPr="00BE4BFA">
      <w:rPr>
        <w:rStyle w:val="Nmerodepgina"/>
        <w:b/>
        <w:bCs/>
        <w:szCs w:val="20"/>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FA95" w14:textId="77777777" w:rsidR="00B9158B" w:rsidRPr="003A2867" w:rsidRDefault="00F5778B" w:rsidP="003A2867">
    <w:pPr>
      <w:pStyle w:val="Encabezado"/>
      <w:pBdr>
        <w:bottom w:val="single" w:sz="4" w:space="1" w:color="auto"/>
      </w:pBdr>
      <w:tabs>
        <w:tab w:val="clear" w:pos="4320"/>
        <w:tab w:val="clear" w:pos="8640"/>
        <w:tab w:val="right" w:pos="9360"/>
      </w:tabs>
      <w:ind w:left="0" w:firstLine="0"/>
      <w:rPr>
        <w:lang w:val="es-MX"/>
      </w:rPr>
    </w:pPr>
    <w:r w:rsidRPr="003A2867">
      <w:rPr>
        <w:lang w:val="es-MX"/>
      </w:rPr>
      <w:t>Sección V. Alcance de las Obras</w:t>
    </w:r>
    <w:r w:rsidRPr="003A2867">
      <w:rPr>
        <w:lang w:val="es-MX"/>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6D8C" w14:textId="77777777" w:rsidR="00B9158B" w:rsidRDefault="00F577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08AF" w14:textId="77777777" w:rsidR="00B9158B" w:rsidRPr="00842F36" w:rsidRDefault="00F5778B" w:rsidP="00842F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CA53" w14:textId="77777777" w:rsidR="00B9158B" w:rsidRDefault="00F5778B" w:rsidP="00A403B3">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w:t>
    </w:r>
    <w:r>
      <w:rPr>
        <w:rStyle w:val="Nmerodepgin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5C38" w14:textId="77777777" w:rsidR="00B9158B" w:rsidRDefault="00F5778B" w:rsidP="00E669CD">
    <w:pPr>
      <w:pStyle w:val="Encabezad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F095" w14:textId="77777777" w:rsidR="00B9158B" w:rsidRDefault="00F5778B" w:rsidP="00A403B3">
    <w:pPr>
      <w:pStyle w:val="Encabezado"/>
      <w:pBdr>
        <w:bottom w:val="single" w:sz="4" w:space="1" w:color="auto"/>
      </w:pBdr>
      <w:tabs>
        <w:tab w:val="clear" w:pos="4320"/>
        <w:tab w:val="clear" w:pos="8640"/>
        <w:tab w:val="right" w:pos="9360"/>
      </w:tabs>
    </w:pPr>
    <w:r>
      <w:tab/>
      <w:t>1-</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15</w:t>
    </w:r>
    <w:r>
      <w:rPr>
        <w:rStyle w:val="Nmerodepgin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8168" w14:textId="77777777" w:rsidR="00F37261" w:rsidRDefault="00F5778B" w:rsidP="009438D5">
    <w:pPr>
      <w:pStyle w:val="Encabezado"/>
      <w:pBdr>
        <w:bottom w:val="single" w:sz="4" w:space="1" w:color="auto"/>
      </w:pBdr>
      <w:tabs>
        <w:tab w:val="clear" w:pos="4320"/>
        <w:tab w:val="clear" w:pos="8640"/>
        <w:tab w:val="right" w:pos="9360"/>
      </w:tabs>
    </w:pPr>
    <w:r>
      <w:rPr>
        <w:rStyle w:val="Nmerodepgina"/>
      </w:rPr>
      <w:t>1-3</w:t>
    </w:r>
    <w:r>
      <w:rPr>
        <w:rStyle w:val="Nmerodepgina"/>
      </w:rPr>
      <w:tab/>
    </w:r>
    <w:r w:rsidRPr="00CB47BD">
      <w:rPr>
        <w:bCs/>
        <w:spacing w:val="4"/>
        <w:szCs w:val="20"/>
      </w:rPr>
      <w:t>Section I. Instructions to Applicants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F6B7" w14:textId="77777777" w:rsidR="00F37261" w:rsidRPr="00B45EC3" w:rsidRDefault="00F5778B" w:rsidP="00E669CD">
    <w:pPr>
      <w:pStyle w:val="Encabezado"/>
      <w:pBdr>
        <w:bottom w:val="single" w:sz="4" w:space="1" w:color="auto"/>
      </w:pBdr>
      <w:tabs>
        <w:tab w:val="clear" w:pos="4320"/>
        <w:tab w:val="clear" w:pos="8640"/>
        <w:tab w:val="right" w:pos="9360"/>
      </w:tabs>
      <w:ind w:left="0" w:firstLine="0"/>
      <w:rPr>
        <w:lang w:val="es-US"/>
      </w:rPr>
    </w:pPr>
    <w:r w:rsidRPr="00B45EC3">
      <w:rPr>
        <w:bCs/>
        <w:spacing w:val="4"/>
        <w:szCs w:val="20"/>
        <w:lang w:val="es-US"/>
      </w:rPr>
      <w:t>S</w:t>
    </w:r>
    <w:r>
      <w:rPr>
        <w:bCs/>
        <w:spacing w:val="4"/>
        <w:szCs w:val="20"/>
        <w:lang w:val="es-US"/>
      </w:rPr>
      <w:t>ecció</w:t>
    </w:r>
    <w:r w:rsidRPr="00B45EC3">
      <w:rPr>
        <w:bCs/>
        <w:spacing w:val="4"/>
        <w:szCs w:val="20"/>
        <w:lang w:val="es-US"/>
      </w:rPr>
      <w:t xml:space="preserve">n I. </w:t>
    </w:r>
    <w:r w:rsidRPr="00B45EC3">
      <w:rPr>
        <w:bCs/>
        <w:spacing w:val="4"/>
        <w:szCs w:val="20"/>
        <w:lang w:val="es-US"/>
      </w:rPr>
      <w:t>Instrucciones a los Solicitantes</w:t>
    </w:r>
    <w:r w:rsidRPr="00B45EC3">
      <w:rPr>
        <w:lang w:val="es-US"/>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39E0" w14:textId="77777777" w:rsidR="00F37261" w:rsidRDefault="00F5778B">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C488" w14:textId="77777777" w:rsidR="00B9158B" w:rsidRPr="00BE4BFA" w:rsidRDefault="00F5778B" w:rsidP="00E65735">
    <w:pPr>
      <w:pStyle w:val="Encabezado"/>
      <w:pBdr>
        <w:bottom w:val="single" w:sz="4" w:space="1" w:color="auto"/>
      </w:pBdr>
      <w:tabs>
        <w:tab w:val="clear" w:pos="4320"/>
        <w:tab w:val="clear" w:pos="8640"/>
        <w:tab w:val="right" w:pos="9360"/>
        <w:tab w:val="right" w:pos="12960"/>
      </w:tabs>
      <w:rPr>
        <w:b/>
        <w:bCs/>
        <w:szCs w:val="20"/>
      </w:rPr>
    </w:pPr>
    <w:r w:rsidRPr="00D5032A">
      <w:rPr>
        <w:szCs w:val="20"/>
      </w:rPr>
      <w:t>S</w:t>
    </w:r>
    <w:r w:rsidRPr="00E65735">
      <w:t>ection</w:t>
    </w:r>
    <w:r w:rsidRPr="00E65735">
      <w:t xml:space="preserve"> IV. Application Forms</w:t>
    </w:r>
    <w:r w:rsidRPr="00E65735">
      <w:rPr>
        <w:szCs w:val="20"/>
      </w:rPr>
      <w:tab/>
      <w:t>1-</w:t>
    </w:r>
    <w:r w:rsidRPr="00E65735">
      <w:rPr>
        <w:szCs w:val="20"/>
      </w:rPr>
      <w:fldChar w:fldCharType="begin"/>
    </w:r>
    <w:r w:rsidRPr="00E65735">
      <w:rPr>
        <w:szCs w:val="20"/>
      </w:rPr>
      <w:instrText xml:space="preserve"> </w:instrText>
    </w:r>
    <w:r>
      <w:rPr>
        <w:szCs w:val="20"/>
      </w:rPr>
      <w:instrText>PAGE</w:instrText>
    </w:r>
    <w:r w:rsidRPr="00E65735">
      <w:rPr>
        <w:szCs w:val="20"/>
      </w:rPr>
      <w:instrText xml:space="preserve"> </w:instrText>
    </w:r>
    <w:r w:rsidRPr="00E65735">
      <w:rPr>
        <w:szCs w:val="20"/>
      </w:rPr>
      <w:fldChar w:fldCharType="separate"/>
    </w:r>
    <w:r>
      <w:rPr>
        <w:noProof/>
        <w:szCs w:val="20"/>
      </w:rPr>
      <w:t>4</w:t>
    </w:r>
    <w:r w:rsidRPr="00E65735">
      <w:rPr>
        <w:szCs w:val="20"/>
      </w:rPr>
      <w:fldChar w:fldCharType="end"/>
    </w:r>
    <w:r w:rsidRPr="00BE4BFA">
      <w:rPr>
        <w:rStyle w:val="Nmerodepgina"/>
        <w:b/>
        <w:bCs/>
        <w:szCs w:val="20"/>
      </w:rPr>
      <w:tab/>
    </w:r>
    <w:r w:rsidRPr="00BE4BFA">
      <w:rPr>
        <w:rStyle w:val="Nmerodepgina"/>
        <w:b/>
        <w:bCs/>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70157C"/>
    <w:lvl w:ilvl="0">
      <w:start w:val="1"/>
      <w:numFmt w:val="decimal"/>
      <w:pStyle w:val="Listaconnmeros"/>
      <w:lvlText w:val="%1."/>
      <w:lvlJc w:val="left"/>
      <w:pPr>
        <w:tabs>
          <w:tab w:val="num" w:pos="360"/>
        </w:tabs>
        <w:ind w:left="360" w:hanging="360"/>
      </w:pPr>
    </w:lvl>
  </w:abstractNum>
  <w:abstractNum w:abstractNumId="1" w15:restartNumberingAfterBreak="0">
    <w:nsid w:val="00BE39D4"/>
    <w:multiLevelType w:val="hybridMultilevel"/>
    <w:tmpl w:val="0EC27B2A"/>
    <w:lvl w:ilvl="0" w:tplc="480A0015">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EB1A82"/>
    <w:multiLevelType w:val="hybridMultilevel"/>
    <w:tmpl w:val="1AD48658"/>
    <w:lvl w:ilvl="0" w:tplc="FCA035E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074E9"/>
    <w:multiLevelType w:val="hybridMultilevel"/>
    <w:tmpl w:val="D722C72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C10F4F"/>
    <w:multiLevelType w:val="hybridMultilevel"/>
    <w:tmpl w:val="05C000DA"/>
    <w:lvl w:ilvl="0" w:tplc="11820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946D1"/>
    <w:multiLevelType w:val="hybridMultilevel"/>
    <w:tmpl w:val="312A69B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4CF50C22"/>
    <w:multiLevelType w:val="multilevel"/>
    <w:tmpl w:val="27E25200"/>
    <w:lvl w:ilvl="0">
      <w:start w:val="1"/>
      <w:numFmt w:val="decimal"/>
      <w:lvlText w:val="%1"/>
      <w:lvlJc w:val="left"/>
      <w:pPr>
        <w:ind w:left="380" w:hanging="380"/>
      </w:pPr>
      <w:rPr>
        <w:rFonts w:hint="default"/>
      </w:rPr>
    </w:lvl>
    <w:lvl w:ilvl="1">
      <w:start w:val="1"/>
      <w:numFmt w:val="decimal"/>
      <w:lvlText w:val="%1.%2"/>
      <w:lvlJc w:val="left"/>
      <w:pPr>
        <w:ind w:left="452" w:hanging="380"/>
      </w:pPr>
      <w:rPr>
        <w:rFonts w:hint="default"/>
        <w:b w:val="0"/>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11" w15:restartNumberingAfterBreak="0">
    <w:nsid w:val="4D725B7A"/>
    <w:multiLevelType w:val="hybridMultilevel"/>
    <w:tmpl w:val="4FAA95D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57231190"/>
    <w:multiLevelType w:val="multilevel"/>
    <w:tmpl w:val="309E801C"/>
    <w:lvl w:ilvl="0">
      <w:start w:val="1"/>
      <w:numFmt w:val="decimal"/>
      <w:pStyle w:val="StyleHeader1-ClausesLeft0Hanging03After0pt"/>
      <w:lvlText w:val="%1."/>
      <w:lvlJc w:val="left"/>
      <w:pPr>
        <w:tabs>
          <w:tab w:val="num" w:pos="540"/>
        </w:tabs>
        <w:ind w:left="54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 w15:restartNumberingAfterBreak="0">
    <w:nsid w:val="585863EE"/>
    <w:multiLevelType w:val="hybridMultilevel"/>
    <w:tmpl w:val="7BFE4CD0"/>
    <w:lvl w:ilvl="0" w:tplc="3C503220">
      <w:start w:val="1"/>
      <w:numFmt w:val="decimal"/>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70C928D6"/>
    <w:multiLevelType w:val="hybridMultilevel"/>
    <w:tmpl w:val="BA2E16D6"/>
    <w:lvl w:ilvl="0" w:tplc="480A000F">
      <w:start w:val="1"/>
      <w:numFmt w:val="decimal"/>
      <w:lvlText w:val="%1."/>
      <w:lvlJc w:val="left"/>
      <w:pPr>
        <w:ind w:left="1080" w:hanging="360"/>
      </w:p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15" w15:restartNumberingAfterBreak="0">
    <w:nsid w:val="71E24BAF"/>
    <w:multiLevelType w:val="multilevel"/>
    <w:tmpl w:val="FFDC3BC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53150E"/>
    <w:multiLevelType w:val="hybridMultilevel"/>
    <w:tmpl w:val="710EAD98"/>
    <w:lvl w:ilvl="0" w:tplc="540A0015">
      <w:start w:val="1"/>
      <w:numFmt w:val="upp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7" w15:restartNumberingAfterBreak="0">
    <w:nsid w:val="77567AED"/>
    <w:multiLevelType w:val="hybridMultilevel"/>
    <w:tmpl w:val="AAB0AFE2"/>
    <w:lvl w:ilvl="0" w:tplc="AA04E8F6">
      <w:start w:val="1"/>
      <w:numFmt w:val="lowerLetter"/>
      <w:lvlText w:val="(%1)"/>
      <w:lvlJc w:val="left"/>
      <w:pPr>
        <w:ind w:left="792" w:hanging="360"/>
      </w:pPr>
      <w:rPr>
        <w:rFonts w:hint="default"/>
        <w:b w:val="0"/>
        <w:i w:val="0"/>
        <w:color w:val="auto"/>
        <w:sz w:val="24"/>
        <w:szCs w:val="24"/>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79B44B04"/>
    <w:multiLevelType w:val="hybridMultilevel"/>
    <w:tmpl w:val="16CCE738"/>
    <w:lvl w:ilvl="0" w:tplc="0F7445DE">
      <w:start w:val="1"/>
      <w:numFmt w:val="decimal"/>
      <w:lvlText w:val="%1)"/>
      <w:lvlJc w:val="left"/>
      <w:pPr>
        <w:tabs>
          <w:tab w:val="num" w:pos="454"/>
        </w:tabs>
        <w:ind w:left="454" w:hanging="360"/>
      </w:pPr>
      <w:rPr>
        <w:rFonts w:hint="default"/>
      </w:rPr>
    </w:lvl>
    <w:lvl w:ilvl="1" w:tplc="0C0A0019" w:tentative="1">
      <w:start w:val="1"/>
      <w:numFmt w:val="lowerLetter"/>
      <w:lvlText w:val="%2."/>
      <w:lvlJc w:val="left"/>
      <w:pPr>
        <w:tabs>
          <w:tab w:val="num" w:pos="1174"/>
        </w:tabs>
        <w:ind w:left="1174" w:hanging="360"/>
      </w:pPr>
    </w:lvl>
    <w:lvl w:ilvl="2" w:tplc="B6741302">
      <w:start w:val="1"/>
      <w:numFmt w:val="lowerLetter"/>
      <w:pStyle w:val="P3Header1-Clauses"/>
      <w:lvlText w:val="(%3)"/>
      <w:lvlJc w:val="left"/>
      <w:pPr>
        <w:tabs>
          <w:tab w:val="num" w:pos="2074"/>
        </w:tabs>
        <w:ind w:left="2074" w:hanging="360"/>
      </w:pPr>
      <w:rPr>
        <w:rFonts w:hint="default"/>
      </w:rPr>
    </w:lvl>
    <w:lvl w:ilvl="3" w:tplc="0C0A000F">
      <w:start w:val="1"/>
      <w:numFmt w:val="decimal"/>
      <w:lvlText w:val="%4."/>
      <w:lvlJc w:val="left"/>
      <w:pPr>
        <w:tabs>
          <w:tab w:val="num" w:pos="2614"/>
        </w:tabs>
        <w:ind w:left="2614" w:hanging="360"/>
      </w:pPr>
    </w:lvl>
    <w:lvl w:ilvl="4" w:tplc="0C0A0019" w:tentative="1">
      <w:start w:val="1"/>
      <w:numFmt w:val="lowerLetter"/>
      <w:lvlText w:val="%5."/>
      <w:lvlJc w:val="left"/>
      <w:pPr>
        <w:tabs>
          <w:tab w:val="num" w:pos="3334"/>
        </w:tabs>
        <w:ind w:left="3334" w:hanging="360"/>
      </w:pPr>
    </w:lvl>
    <w:lvl w:ilvl="5" w:tplc="0C0A001B" w:tentative="1">
      <w:start w:val="1"/>
      <w:numFmt w:val="lowerRoman"/>
      <w:lvlText w:val="%6."/>
      <w:lvlJc w:val="right"/>
      <w:pPr>
        <w:tabs>
          <w:tab w:val="num" w:pos="4054"/>
        </w:tabs>
        <w:ind w:left="4054" w:hanging="180"/>
      </w:pPr>
    </w:lvl>
    <w:lvl w:ilvl="6" w:tplc="0C0A000F" w:tentative="1">
      <w:start w:val="1"/>
      <w:numFmt w:val="decimal"/>
      <w:lvlText w:val="%7."/>
      <w:lvlJc w:val="left"/>
      <w:pPr>
        <w:tabs>
          <w:tab w:val="num" w:pos="4774"/>
        </w:tabs>
        <w:ind w:left="4774" w:hanging="360"/>
      </w:pPr>
    </w:lvl>
    <w:lvl w:ilvl="7" w:tplc="0C0A0019" w:tentative="1">
      <w:start w:val="1"/>
      <w:numFmt w:val="lowerLetter"/>
      <w:lvlText w:val="%8."/>
      <w:lvlJc w:val="left"/>
      <w:pPr>
        <w:tabs>
          <w:tab w:val="num" w:pos="5494"/>
        </w:tabs>
        <w:ind w:left="5494" w:hanging="360"/>
      </w:pPr>
    </w:lvl>
    <w:lvl w:ilvl="8" w:tplc="0C0A001B" w:tentative="1">
      <w:start w:val="1"/>
      <w:numFmt w:val="lowerRoman"/>
      <w:lvlText w:val="%9."/>
      <w:lvlJc w:val="right"/>
      <w:pPr>
        <w:tabs>
          <w:tab w:val="num" w:pos="6214"/>
        </w:tabs>
        <w:ind w:left="6214" w:hanging="180"/>
      </w:pPr>
    </w:lvl>
  </w:abstractNum>
  <w:abstractNum w:abstractNumId="19" w15:restartNumberingAfterBreak="0">
    <w:nsid w:val="7E490143"/>
    <w:multiLevelType w:val="hybridMultilevel"/>
    <w:tmpl w:val="07A6EDE4"/>
    <w:lvl w:ilvl="0" w:tplc="7A1C089A">
      <w:start w:val="1"/>
      <w:numFmt w:val="lowerLetter"/>
      <w:lvlText w:val="(%1)"/>
      <w:lvlJc w:val="left"/>
      <w:pPr>
        <w:tabs>
          <w:tab w:val="num" w:pos="360"/>
        </w:tabs>
        <w:ind w:left="360" w:hanging="360"/>
      </w:pPr>
      <w:rPr>
        <w:rFonts w:ascii="Times New Roman" w:hAnsi="Times New Roman" w:cs="Times New Roman" w:hint="default"/>
        <w:b w:val="0"/>
        <w:i w:val="0"/>
        <w:color w:val="auto"/>
        <w:sz w:val="24"/>
        <w:szCs w:val="24"/>
        <w:u w:val="none"/>
      </w:rPr>
    </w:lvl>
    <w:lvl w:ilvl="1" w:tplc="82BE4A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3792538">
    <w:abstractNumId w:val="18"/>
  </w:num>
  <w:num w:numId="2" w16cid:durableId="1742556399">
    <w:abstractNumId w:val="15"/>
  </w:num>
  <w:num w:numId="3" w16cid:durableId="687294353">
    <w:abstractNumId w:val="17"/>
  </w:num>
  <w:num w:numId="4" w16cid:durableId="1100250384">
    <w:abstractNumId w:val="3"/>
  </w:num>
  <w:num w:numId="5" w16cid:durableId="478958226">
    <w:abstractNumId w:val="8"/>
  </w:num>
  <w:num w:numId="6" w16cid:durableId="1947881850">
    <w:abstractNumId w:val="4"/>
  </w:num>
  <w:num w:numId="7" w16cid:durableId="1808665209">
    <w:abstractNumId w:val="0"/>
  </w:num>
  <w:num w:numId="8" w16cid:durableId="68692250">
    <w:abstractNumId w:val="7"/>
  </w:num>
  <w:num w:numId="9" w16cid:durableId="168839757">
    <w:abstractNumId w:val="10"/>
  </w:num>
  <w:num w:numId="10" w16cid:durableId="1112936964">
    <w:abstractNumId w:val="12"/>
  </w:num>
  <w:num w:numId="11" w16cid:durableId="1333489254">
    <w:abstractNumId w:val="19"/>
  </w:num>
  <w:num w:numId="12" w16cid:durableId="299116290">
    <w:abstractNumId w:val="2"/>
  </w:num>
  <w:num w:numId="13" w16cid:durableId="1037583040">
    <w:abstractNumId w:val="6"/>
  </w:num>
  <w:num w:numId="14" w16cid:durableId="141314605">
    <w:abstractNumId w:val="14"/>
  </w:num>
  <w:num w:numId="15" w16cid:durableId="1970553792">
    <w:abstractNumId w:val="9"/>
  </w:num>
  <w:num w:numId="16" w16cid:durableId="1815174442">
    <w:abstractNumId w:val="5"/>
  </w:num>
  <w:num w:numId="17" w16cid:durableId="1263489150">
    <w:abstractNumId w:val="11"/>
  </w:num>
  <w:num w:numId="18" w16cid:durableId="1019770967">
    <w:abstractNumId w:val="1"/>
  </w:num>
  <w:num w:numId="19" w16cid:durableId="1796295230">
    <w:abstractNumId w:val="16"/>
  </w:num>
  <w:num w:numId="20" w16cid:durableId="20329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8B"/>
    <w:rsid w:val="000B671B"/>
    <w:rsid w:val="00204BC9"/>
    <w:rsid w:val="008712AB"/>
    <w:rsid w:val="00CD0096"/>
    <w:rsid w:val="00F5778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F5B4"/>
  <w15:chartTrackingRefBased/>
  <w15:docId w15:val="{84BFE492-961E-4DCE-8361-07B4E43B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8B"/>
    <w:pPr>
      <w:widowControl w:val="0"/>
      <w:autoSpaceDE w:val="0"/>
      <w:autoSpaceDN w:val="0"/>
      <w:spacing w:before="40" w:after="120" w:line="240" w:lineRule="auto"/>
      <w:ind w:left="720" w:hanging="720"/>
      <w:jc w:val="both"/>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F5778B"/>
    <w:pPr>
      <w:keepNext/>
      <w:spacing w:before="240" w:after="60"/>
      <w:outlineLvl w:val="0"/>
    </w:pPr>
    <w:rPr>
      <w:rFonts w:ascii="Arial" w:hAnsi="Arial" w:cs="Arial"/>
      <w:b/>
      <w:bCs/>
      <w:kern w:val="32"/>
      <w:sz w:val="32"/>
      <w:szCs w:val="32"/>
    </w:rPr>
  </w:style>
  <w:style w:type="paragraph" w:styleId="Ttulo2">
    <w:name w:val="heading 2"/>
    <w:aliases w:val="Title Header2,Clause_No&amp;Name"/>
    <w:basedOn w:val="Normal"/>
    <w:next w:val="Normal"/>
    <w:link w:val="Ttulo2Car"/>
    <w:qFormat/>
    <w:rsid w:val="00F5778B"/>
    <w:pPr>
      <w:keepNext/>
      <w:spacing w:before="120" w:after="200"/>
      <w:jc w:val="center"/>
      <w:outlineLvl w:val="1"/>
    </w:pPr>
    <w:rPr>
      <w:b/>
      <w:bCs/>
      <w:iCs/>
      <w:sz w:val="28"/>
      <w:szCs w:val="28"/>
      <w:lang w:val="x-none" w:eastAsia="x-none"/>
    </w:rPr>
  </w:style>
  <w:style w:type="paragraph" w:styleId="Ttulo3">
    <w:name w:val="heading 3"/>
    <w:aliases w:val="Sub-Clause Paragraph,Section Header3,ClauseSub_No&amp;Name,Heading 3 Char,Section Header3 Char Char"/>
    <w:basedOn w:val="Normal"/>
    <w:next w:val="Normal"/>
    <w:link w:val="Ttulo3Car"/>
    <w:qFormat/>
    <w:rsid w:val="00F5778B"/>
    <w:pPr>
      <w:ind w:left="360" w:hanging="360"/>
      <w:outlineLvl w:val="2"/>
    </w:pPr>
    <w:rPr>
      <w:rFonts w:cs="Arial"/>
      <w:b/>
      <w:bCs/>
      <w:szCs w:val="26"/>
    </w:rPr>
  </w:style>
  <w:style w:type="paragraph" w:styleId="Ttulo4">
    <w:name w:val="heading 4"/>
    <w:basedOn w:val="Normal"/>
    <w:next w:val="Normal"/>
    <w:link w:val="Ttulo4Car"/>
    <w:qFormat/>
    <w:rsid w:val="00F5778B"/>
    <w:pPr>
      <w:keepNext/>
      <w:spacing w:before="240" w:after="60"/>
      <w:outlineLvl w:val="3"/>
    </w:pPr>
    <w:rPr>
      <w:b/>
      <w:bCs/>
      <w:sz w:val="28"/>
      <w:szCs w:val="28"/>
    </w:rPr>
  </w:style>
  <w:style w:type="paragraph" w:styleId="Ttulo5">
    <w:name w:val="heading 5"/>
    <w:basedOn w:val="Normal"/>
    <w:next w:val="Normal"/>
    <w:link w:val="Ttulo5Car"/>
    <w:qFormat/>
    <w:rsid w:val="00F5778B"/>
    <w:pPr>
      <w:spacing w:before="240" w:after="60"/>
      <w:outlineLvl w:val="4"/>
    </w:pPr>
    <w:rPr>
      <w:b/>
      <w:bCs/>
      <w:i/>
      <w:iCs/>
      <w:sz w:val="26"/>
      <w:szCs w:val="26"/>
    </w:rPr>
  </w:style>
  <w:style w:type="paragraph" w:styleId="Ttulo9">
    <w:name w:val="heading 9"/>
    <w:basedOn w:val="Normal"/>
    <w:next w:val="Normal"/>
    <w:link w:val="Ttulo9Car"/>
    <w:qFormat/>
    <w:rsid w:val="00F5778B"/>
    <w:pPr>
      <w:widowControl/>
      <w:tabs>
        <w:tab w:val="num" w:pos="1584"/>
      </w:tabs>
      <w:autoSpaceDE/>
      <w:autoSpaceDN/>
      <w:spacing w:before="240" w:after="60"/>
      <w:ind w:left="1584" w:hanging="1584"/>
      <w:outlineLvl w:val="8"/>
    </w:pPr>
    <w:rPr>
      <w:rFonts w:ascii="Arial" w:hAnsi="Arial"/>
      <w:b/>
      <w:i/>
      <w:sz w:val="18"/>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rsid w:val="00F5778B"/>
    <w:rPr>
      <w:rFonts w:ascii="Arial" w:eastAsia="Times New Roman" w:hAnsi="Arial" w:cs="Arial"/>
      <w:b/>
      <w:bCs/>
      <w:kern w:val="32"/>
      <w:sz w:val="32"/>
      <w:szCs w:val="32"/>
      <w:lang w:val="en-US"/>
    </w:rPr>
  </w:style>
  <w:style w:type="character" w:customStyle="1" w:styleId="Ttulo2Car">
    <w:name w:val="Título 2 Car"/>
    <w:aliases w:val="Title Header2 Car,Clause_No&amp;Name Car"/>
    <w:basedOn w:val="Fuentedeprrafopredeter"/>
    <w:link w:val="Ttulo2"/>
    <w:rsid w:val="00F5778B"/>
    <w:rPr>
      <w:rFonts w:ascii="Times New Roman" w:eastAsia="Times New Roman" w:hAnsi="Times New Roman" w:cs="Times New Roman"/>
      <w:b/>
      <w:bCs/>
      <w:iCs/>
      <w:sz w:val="28"/>
      <w:szCs w:val="28"/>
      <w:lang w:val="x-none" w:eastAsia="x-none"/>
    </w:rPr>
  </w:style>
  <w:style w:type="character" w:customStyle="1" w:styleId="Ttulo3Car">
    <w:name w:val="Título 3 Car"/>
    <w:basedOn w:val="Fuentedeprrafopredeter"/>
    <w:link w:val="Ttulo3"/>
    <w:rsid w:val="00F5778B"/>
    <w:rPr>
      <w:rFonts w:ascii="Times New Roman" w:eastAsia="Times New Roman" w:hAnsi="Times New Roman" w:cs="Arial"/>
      <w:b/>
      <w:bCs/>
      <w:sz w:val="24"/>
      <w:szCs w:val="26"/>
      <w:lang w:val="en-US"/>
    </w:rPr>
  </w:style>
  <w:style w:type="character" w:customStyle="1" w:styleId="Ttulo4Car">
    <w:name w:val="Título 4 Car"/>
    <w:basedOn w:val="Fuentedeprrafopredeter"/>
    <w:link w:val="Ttulo4"/>
    <w:rsid w:val="00F5778B"/>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F5778B"/>
    <w:rPr>
      <w:rFonts w:ascii="Times New Roman" w:eastAsia="Times New Roman" w:hAnsi="Times New Roman" w:cs="Times New Roman"/>
      <w:b/>
      <w:bCs/>
      <w:i/>
      <w:iCs/>
      <w:sz w:val="26"/>
      <w:szCs w:val="26"/>
      <w:lang w:val="en-US"/>
    </w:rPr>
  </w:style>
  <w:style w:type="character" w:customStyle="1" w:styleId="Ttulo9Car">
    <w:name w:val="Título 9 Car"/>
    <w:basedOn w:val="Fuentedeprrafopredeter"/>
    <w:link w:val="Ttulo9"/>
    <w:rsid w:val="00F5778B"/>
    <w:rPr>
      <w:rFonts w:ascii="Arial" w:eastAsia="Times New Roman" w:hAnsi="Arial" w:cs="Times New Roman"/>
      <w:b/>
      <w:i/>
      <w:sz w:val="18"/>
      <w:szCs w:val="20"/>
      <w:lang w:val="es-ES_tradnl" w:eastAsia="x-none"/>
    </w:rPr>
  </w:style>
  <w:style w:type="paragraph" w:customStyle="1" w:styleId="Style4">
    <w:name w:val="Style 4"/>
    <w:basedOn w:val="Normal"/>
    <w:rsid w:val="00F5778B"/>
    <w:pPr>
      <w:spacing w:line="1188" w:lineRule="exact"/>
      <w:jc w:val="center"/>
    </w:pPr>
  </w:style>
  <w:style w:type="paragraph" w:customStyle="1" w:styleId="Style1">
    <w:name w:val="Style 1"/>
    <w:basedOn w:val="Normal"/>
    <w:rsid w:val="00F5778B"/>
    <w:pPr>
      <w:adjustRightInd w:val="0"/>
    </w:pPr>
  </w:style>
  <w:style w:type="paragraph" w:customStyle="1" w:styleId="Style3">
    <w:name w:val="Style 3"/>
    <w:basedOn w:val="Normal"/>
    <w:rsid w:val="00F5778B"/>
    <w:pPr>
      <w:spacing w:line="552" w:lineRule="atLeast"/>
    </w:pPr>
  </w:style>
  <w:style w:type="paragraph" w:customStyle="1" w:styleId="Style5">
    <w:name w:val="Style 5"/>
    <w:basedOn w:val="Normal"/>
    <w:rsid w:val="00F5778B"/>
    <w:pPr>
      <w:spacing w:line="480" w:lineRule="exact"/>
      <w:jc w:val="center"/>
    </w:pPr>
  </w:style>
  <w:style w:type="paragraph" w:customStyle="1" w:styleId="Style6">
    <w:name w:val="Style 6"/>
    <w:basedOn w:val="Normal"/>
    <w:rsid w:val="00F5778B"/>
    <w:pPr>
      <w:spacing w:after="216" w:line="576" w:lineRule="exact"/>
      <w:jc w:val="center"/>
    </w:pPr>
  </w:style>
  <w:style w:type="paragraph" w:customStyle="1" w:styleId="Style10">
    <w:name w:val="Style 10"/>
    <w:basedOn w:val="Normal"/>
    <w:rsid w:val="00F5778B"/>
    <w:pPr>
      <w:spacing w:line="396" w:lineRule="atLeast"/>
      <w:ind w:left="684"/>
    </w:pPr>
  </w:style>
  <w:style w:type="paragraph" w:customStyle="1" w:styleId="Style11">
    <w:name w:val="Style 11"/>
    <w:basedOn w:val="Normal"/>
    <w:rsid w:val="00F5778B"/>
    <w:pPr>
      <w:spacing w:line="384" w:lineRule="atLeast"/>
    </w:pPr>
  </w:style>
  <w:style w:type="paragraph" w:customStyle="1" w:styleId="Style12">
    <w:name w:val="Style 12"/>
    <w:basedOn w:val="Normal"/>
    <w:rsid w:val="00F5778B"/>
    <w:pPr>
      <w:spacing w:line="264" w:lineRule="exact"/>
      <w:ind w:hanging="576"/>
    </w:pPr>
  </w:style>
  <w:style w:type="paragraph" w:customStyle="1" w:styleId="Style13">
    <w:name w:val="Style 13"/>
    <w:basedOn w:val="Normal"/>
    <w:rsid w:val="00F5778B"/>
    <w:pPr>
      <w:spacing w:before="144" w:line="276" w:lineRule="exact"/>
      <w:ind w:left="504" w:hanging="504"/>
    </w:pPr>
  </w:style>
  <w:style w:type="paragraph" w:customStyle="1" w:styleId="Style2">
    <w:name w:val="Style 2"/>
    <w:basedOn w:val="Normal"/>
    <w:rsid w:val="00F5778B"/>
    <w:pPr>
      <w:spacing w:before="180" w:line="264" w:lineRule="exact"/>
      <w:ind w:left="144"/>
    </w:pPr>
  </w:style>
  <w:style w:type="paragraph" w:customStyle="1" w:styleId="Style14">
    <w:name w:val="Style 14"/>
    <w:basedOn w:val="Normal"/>
    <w:rsid w:val="00F5778B"/>
    <w:pPr>
      <w:spacing w:before="144" w:line="264" w:lineRule="exact"/>
      <w:ind w:left="288" w:hanging="288"/>
    </w:pPr>
  </w:style>
  <w:style w:type="paragraph" w:customStyle="1" w:styleId="Style15">
    <w:name w:val="Style 15"/>
    <w:basedOn w:val="Normal"/>
    <w:rsid w:val="00F5778B"/>
    <w:pPr>
      <w:spacing w:line="288" w:lineRule="atLeast"/>
      <w:jc w:val="center"/>
    </w:pPr>
  </w:style>
  <w:style w:type="paragraph" w:customStyle="1" w:styleId="Style16">
    <w:name w:val="Style 16"/>
    <w:basedOn w:val="Normal"/>
    <w:rsid w:val="00F5778B"/>
    <w:pPr>
      <w:spacing w:line="504" w:lineRule="atLeast"/>
    </w:pPr>
  </w:style>
  <w:style w:type="paragraph" w:customStyle="1" w:styleId="Style18">
    <w:name w:val="Style 18"/>
    <w:basedOn w:val="Normal"/>
    <w:rsid w:val="00F5778B"/>
    <w:pPr>
      <w:spacing w:before="216" w:after="324"/>
      <w:jc w:val="right"/>
    </w:pPr>
  </w:style>
  <w:style w:type="paragraph" w:customStyle="1" w:styleId="Style19">
    <w:name w:val="Style 19"/>
    <w:basedOn w:val="Normal"/>
    <w:rsid w:val="00F5778B"/>
    <w:pPr>
      <w:adjustRightInd w:val="0"/>
    </w:pPr>
  </w:style>
  <w:style w:type="paragraph" w:customStyle="1" w:styleId="Style17">
    <w:name w:val="Style 17"/>
    <w:basedOn w:val="Normal"/>
    <w:rsid w:val="00F5778B"/>
    <w:pPr>
      <w:spacing w:line="264" w:lineRule="exact"/>
      <w:ind w:left="576" w:hanging="360"/>
    </w:pPr>
  </w:style>
  <w:style w:type="paragraph" w:customStyle="1" w:styleId="Style7">
    <w:name w:val="Style 7"/>
    <w:basedOn w:val="Normal"/>
    <w:rsid w:val="00F5778B"/>
    <w:pPr>
      <w:spacing w:line="480" w:lineRule="auto"/>
      <w:jc w:val="center"/>
    </w:pPr>
  </w:style>
  <w:style w:type="paragraph" w:customStyle="1" w:styleId="Style20">
    <w:name w:val="Style 20"/>
    <w:basedOn w:val="Normal"/>
    <w:rsid w:val="00F5778B"/>
    <w:pPr>
      <w:spacing w:before="144" w:after="360" w:line="264" w:lineRule="exact"/>
    </w:pPr>
  </w:style>
  <w:style w:type="paragraph" w:customStyle="1" w:styleId="Style21">
    <w:name w:val="Style 21"/>
    <w:basedOn w:val="Normal"/>
    <w:rsid w:val="00F5778B"/>
    <w:pPr>
      <w:spacing w:line="816" w:lineRule="exact"/>
      <w:jc w:val="center"/>
    </w:pPr>
  </w:style>
  <w:style w:type="paragraph" w:customStyle="1" w:styleId="Style22">
    <w:name w:val="Style 22"/>
    <w:basedOn w:val="Normal"/>
    <w:rsid w:val="00F5778B"/>
    <w:pPr>
      <w:spacing w:line="276" w:lineRule="exact"/>
    </w:pPr>
  </w:style>
  <w:style w:type="paragraph" w:customStyle="1" w:styleId="Style8">
    <w:name w:val="Style 8"/>
    <w:basedOn w:val="Normal"/>
    <w:rsid w:val="00F5778B"/>
    <w:pPr>
      <w:spacing w:line="276" w:lineRule="exact"/>
    </w:pPr>
  </w:style>
  <w:style w:type="paragraph" w:customStyle="1" w:styleId="Style23">
    <w:name w:val="Style 23"/>
    <w:basedOn w:val="Normal"/>
    <w:rsid w:val="00F5778B"/>
    <w:pPr>
      <w:spacing w:before="144" w:line="264" w:lineRule="exact"/>
    </w:pPr>
  </w:style>
  <w:style w:type="paragraph" w:customStyle="1" w:styleId="Style9">
    <w:name w:val="Style 9"/>
    <w:basedOn w:val="Normal"/>
    <w:rsid w:val="00F5778B"/>
    <w:pPr>
      <w:ind w:hanging="396"/>
    </w:pPr>
  </w:style>
  <w:style w:type="paragraph" w:customStyle="1" w:styleId="Style24">
    <w:name w:val="Style 24"/>
    <w:basedOn w:val="Normal"/>
    <w:rsid w:val="00F5778B"/>
    <w:pPr>
      <w:spacing w:line="468" w:lineRule="atLeast"/>
    </w:pPr>
  </w:style>
  <w:style w:type="paragraph" w:customStyle="1" w:styleId="Style25">
    <w:name w:val="Style 25"/>
    <w:basedOn w:val="Normal"/>
    <w:rsid w:val="00F5778B"/>
    <w:pPr>
      <w:spacing w:line="264" w:lineRule="exact"/>
      <w:ind w:left="648"/>
    </w:pPr>
  </w:style>
  <w:style w:type="paragraph" w:customStyle="1" w:styleId="Style26">
    <w:name w:val="Style 26"/>
    <w:basedOn w:val="Normal"/>
    <w:rsid w:val="00F5778B"/>
    <w:pPr>
      <w:ind w:left="792" w:hanging="396"/>
    </w:pPr>
  </w:style>
  <w:style w:type="paragraph" w:customStyle="1" w:styleId="Style27">
    <w:name w:val="Style 27"/>
    <w:basedOn w:val="Normal"/>
    <w:rsid w:val="00F5778B"/>
    <w:pPr>
      <w:spacing w:before="180"/>
      <w:jc w:val="center"/>
    </w:pPr>
  </w:style>
  <w:style w:type="paragraph" w:styleId="Encabezado">
    <w:name w:val="header"/>
    <w:basedOn w:val="Normal"/>
    <w:link w:val="EncabezadoCar"/>
    <w:rsid w:val="00F5778B"/>
    <w:pPr>
      <w:tabs>
        <w:tab w:val="center" w:pos="4320"/>
        <w:tab w:val="right" w:pos="8640"/>
      </w:tabs>
    </w:pPr>
    <w:rPr>
      <w:sz w:val="20"/>
    </w:rPr>
  </w:style>
  <w:style w:type="character" w:customStyle="1" w:styleId="EncabezadoCar">
    <w:name w:val="Encabezado Car"/>
    <w:basedOn w:val="Fuentedeprrafopredeter"/>
    <w:link w:val="Encabezado"/>
    <w:rsid w:val="00F5778B"/>
    <w:rPr>
      <w:rFonts w:ascii="Times New Roman" w:eastAsia="Times New Roman" w:hAnsi="Times New Roman" w:cs="Times New Roman"/>
      <w:sz w:val="20"/>
      <w:szCs w:val="24"/>
      <w:lang w:val="en-US"/>
    </w:rPr>
  </w:style>
  <w:style w:type="paragraph" w:styleId="Piedepgina">
    <w:name w:val="footer"/>
    <w:basedOn w:val="Normal"/>
    <w:link w:val="PiedepginaCar"/>
    <w:uiPriority w:val="99"/>
    <w:rsid w:val="00F5778B"/>
    <w:pPr>
      <w:tabs>
        <w:tab w:val="center" w:pos="4320"/>
        <w:tab w:val="right" w:pos="8640"/>
      </w:tabs>
    </w:pPr>
    <w:rPr>
      <w:lang w:val="x-none" w:eastAsia="x-none"/>
    </w:rPr>
  </w:style>
  <w:style w:type="character" w:customStyle="1" w:styleId="PiedepginaCar">
    <w:name w:val="Pie de página Car"/>
    <w:basedOn w:val="Fuentedeprrafopredeter"/>
    <w:link w:val="Piedepgina"/>
    <w:uiPriority w:val="99"/>
    <w:rsid w:val="00F5778B"/>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F5778B"/>
  </w:style>
  <w:style w:type="paragraph" w:customStyle="1" w:styleId="Part">
    <w:name w:val="Part"/>
    <w:basedOn w:val="Style5"/>
    <w:next w:val="Normal"/>
    <w:rsid w:val="00F5778B"/>
    <w:pPr>
      <w:spacing w:before="2280" w:after="600" w:line="240" w:lineRule="auto"/>
    </w:pPr>
    <w:rPr>
      <w:b/>
      <w:bCs/>
      <w:spacing w:val="6"/>
      <w:sz w:val="48"/>
      <w:szCs w:val="38"/>
    </w:rPr>
  </w:style>
  <w:style w:type="paragraph" w:customStyle="1" w:styleId="Header1">
    <w:name w:val="Header1"/>
    <w:basedOn w:val="Normal"/>
    <w:rsid w:val="00F5778B"/>
    <w:pPr>
      <w:spacing w:before="240" w:after="480"/>
      <w:jc w:val="center"/>
    </w:pPr>
    <w:rPr>
      <w:b/>
      <w:bCs/>
      <w:spacing w:val="4"/>
      <w:sz w:val="44"/>
      <w:szCs w:val="46"/>
    </w:rPr>
  </w:style>
  <w:style w:type="table" w:styleId="Tablaconcuadrcula">
    <w:name w:val="Table Grid"/>
    <w:basedOn w:val="Tablanormal"/>
    <w:uiPriority w:val="59"/>
    <w:rsid w:val="00F5778B"/>
    <w:pPr>
      <w:widowControl w:val="0"/>
      <w:autoSpaceDE w:val="0"/>
      <w:autoSpaceDN w:val="0"/>
      <w:spacing w:after="0" w:line="240" w:lineRule="auto"/>
    </w:pPr>
    <w:rPr>
      <w:rFonts w:ascii="Times New Roman" w:eastAsia="Times New Roman" w:hAnsi="Times New Roman"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F5778B"/>
    <w:pPr>
      <w:tabs>
        <w:tab w:val="left" w:leader="dot" w:pos="8424"/>
      </w:tabs>
      <w:spacing w:before="80" w:line="240" w:lineRule="auto"/>
    </w:pPr>
    <w:rPr>
      <w:rFonts w:ascii="Arial" w:hAnsi="Arial" w:cs="Arial"/>
      <w:b/>
      <w:sz w:val="22"/>
      <w:szCs w:val="20"/>
    </w:rPr>
  </w:style>
  <w:style w:type="paragraph" w:styleId="TDC1">
    <w:name w:val="toc 1"/>
    <w:basedOn w:val="Normal"/>
    <w:next w:val="Normal"/>
    <w:uiPriority w:val="39"/>
    <w:rsid w:val="00F5778B"/>
    <w:pPr>
      <w:spacing w:before="120" w:after="0"/>
      <w:ind w:left="0"/>
      <w:jc w:val="left"/>
    </w:pPr>
    <w:rPr>
      <w:rFonts w:ascii="Cambria" w:hAnsi="Cambria"/>
      <w:b/>
    </w:rPr>
  </w:style>
  <w:style w:type="character" w:styleId="Hipervnculo">
    <w:name w:val="Hyperlink"/>
    <w:uiPriority w:val="99"/>
    <w:rsid w:val="00F5778B"/>
    <w:rPr>
      <w:color w:val="0000FF"/>
      <w:u w:val="single"/>
    </w:rPr>
  </w:style>
  <w:style w:type="paragraph" w:customStyle="1" w:styleId="Section4heading">
    <w:name w:val="Section 4 heading"/>
    <w:basedOn w:val="Style16"/>
    <w:next w:val="Normal"/>
    <w:rsid w:val="00F5778B"/>
    <w:pPr>
      <w:tabs>
        <w:tab w:val="left" w:leader="dot" w:pos="8748"/>
      </w:tabs>
      <w:spacing w:after="240" w:line="240" w:lineRule="auto"/>
      <w:jc w:val="center"/>
    </w:pPr>
    <w:rPr>
      <w:b/>
      <w:sz w:val="36"/>
    </w:rPr>
  </w:style>
  <w:style w:type="paragraph" w:customStyle="1" w:styleId="SectionVIheader">
    <w:name w:val="Section VI header"/>
    <w:basedOn w:val="Section4heading"/>
    <w:rsid w:val="00F5778B"/>
    <w:rPr>
      <w:spacing w:val="-2"/>
    </w:rPr>
  </w:style>
  <w:style w:type="paragraph" w:styleId="TDC2">
    <w:name w:val="toc 2"/>
    <w:basedOn w:val="Normal"/>
    <w:next w:val="Normal"/>
    <w:autoRedefine/>
    <w:uiPriority w:val="39"/>
    <w:rsid w:val="00F5778B"/>
    <w:pPr>
      <w:spacing w:before="0" w:after="0"/>
      <w:ind w:left="240"/>
      <w:jc w:val="left"/>
    </w:pPr>
    <w:rPr>
      <w:rFonts w:ascii="Cambria" w:hAnsi="Cambria"/>
      <w:b/>
      <w:sz w:val="22"/>
      <w:szCs w:val="22"/>
    </w:rPr>
  </w:style>
  <w:style w:type="paragraph" w:styleId="TDC3">
    <w:name w:val="toc 3"/>
    <w:basedOn w:val="Normal"/>
    <w:next w:val="Normal"/>
    <w:autoRedefine/>
    <w:uiPriority w:val="39"/>
    <w:rsid w:val="00F5778B"/>
    <w:pPr>
      <w:spacing w:before="0" w:after="0"/>
      <w:ind w:left="480"/>
      <w:jc w:val="left"/>
    </w:pPr>
    <w:rPr>
      <w:rFonts w:ascii="Cambria" w:hAnsi="Cambria"/>
      <w:sz w:val="22"/>
      <w:szCs w:val="22"/>
    </w:rPr>
  </w:style>
  <w:style w:type="paragraph" w:customStyle="1" w:styleId="UGHeader">
    <w:name w:val="UG Header"/>
    <w:basedOn w:val="Header1"/>
    <w:rsid w:val="00F5778B"/>
  </w:style>
  <w:style w:type="paragraph" w:styleId="Textonotapie">
    <w:name w:val="footnote text"/>
    <w:aliases w:val="fn,ADB,single space,footnote text Char,Footnote Text Char,fn Char,ADB Char,single space Char Char,Fußnotentextf"/>
    <w:basedOn w:val="Normal"/>
    <w:link w:val="TextonotapieCar"/>
    <w:rsid w:val="00F5778B"/>
    <w:rPr>
      <w:sz w:val="20"/>
      <w:szCs w:val="20"/>
    </w:rPr>
  </w:style>
  <w:style w:type="character" w:customStyle="1" w:styleId="TextonotapieCar">
    <w:name w:val="Texto nota pie Car"/>
    <w:aliases w:val="fn Car,ADB Car,single space Car,footnote text Char Car,Footnote Text Char Car,fn Char Car,ADB Char Car,single space Char Char Car,Fußnotentextf Car"/>
    <w:basedOn w:val="Fuentedeprrafopredeter"/>
    <w:link w:val="Textonotapie"/>
    <w:rsid w:val="00F5778B"/>
    <w:rPr>
      <w:rFonts w:ascii="Times New Roman" w:eastAsia="Times New Roman" w:hAnsi="Times New Roman" w:cs="Times New Roman"/>
      <w:sz w:val="20"/>
      <w:szCs w:val="20"/>
      <w:lang w:val="en-US"/>
    </w:rPr>
  </w:style>
  <w:style w:type="character" w:styleId="Refdenotaalpie">
    <w:name w:val="footnote reference"/>
    <w:uiPriority w:val="99"/>
    <w:semiHidden/>
    <w:rsid w:val="00F5778B"/>
    <w:rPr>
      <w:vertAlign w:val="superscript"/>
    </w:rPr>
  </w:style>
  <w:style w:type="paragraph" w:styleId="Textodeglobo">
    <w:name w:val="Balloon Text"/>
    <w:basedOn w:val="Normal"/>
    <w:link w:val="TextodegloboCar"/>
    <w:semiHidden/>
    <w:rsid w:val="00F5778B"/>
    <w:rPr>
      <w:rFonts w:ascii="Tahoma" w:hAnsi="Tahoma" w:cs="Tahoma"/>
      <w:sz w:val="16"/>
      <w:szCs w:val="16"/>
    </w:rPr>
  </w:style>
  <w:style w:type="character" w:customStyle="1" w:styleId="TextodegloboCar">
    <w:name w:val="Texto de globo Car"/>
    <w:basedOn w:val="Fuentedeprrafopredeter"/>
    <w:link w:val="Textodeglobo"/>
    <w:semiHidden/>
    <w:rsid w:val="00F5778B"/>
    <w:rPr>
      <w:rFonts w:ascii="Tahoma" w:eastAsia="Times New Roman" w:hAnsi="Tahoma" w:cs="Tahoma"/>
      <w:sz w:val="16"/>
      <w:szCs w:val="16"/>
      <w:lang w:val="en-US"/>
    </w:rPr>
  </w:style>
  <w:style w:type="character" w:styleId="Hipervnculovisitado">
    <w:name w:val="FollowedHyperlink"/>
    <w:rsid w:val="00F5778B"/>
    <w:rPr>
      <w:color w:val="606420"/>
      <w:u w:val="single"/>
    </w:rPr>
  </w:style>
  <w:style w:type="paragraph" w:customStyle="1" w:styleId="UG-title">
    <w:name w:val="UG-title"/>
    <w:basedOn w:val="Style7"/>
    <w:rsid w:val="00F5778B"/>
    <w:pPr>
      <w:spacing w:line="744" w:lineRule="exact"/>
    </w:pPr>
    <w:rPr>
      <w:b/>
      <w:bCs/>
      <w:spacing w:val="-14"/>
      <w:sz w:val="72"/>
      <w:szCs w:val="72"/>
      <w:lang w:val="fr-FR"/>
    </w:rPr>
  </w:style>
  <w:style w:type="character" w:styleId="Refdecomentario">
    <w:name w:val="annotation reference"/>
    <w:semiHidden/>
    <w:rsid w:val="00F5778B"/>
    <w:rPr>
      <w:sz w:val="16"/>
      <w:szCs w:val="16"/>
    </w:rPr>
  </w:style>
  <w:style w:type="paragraph" w:styleId="Textocomentario">
    <w:name w:val="annotation text"/>
    <w:basedOn w:val="Normal"/>
    <w:link w:val="TextocomentarioCar"/>
    <w:semiHidden/>
    <w:rsid w:val="00F5778B"/>
    <w:rPr>
      <w:sz w:val="20"/>
      <w:szCs w:val="20"/>
    </w:rPr>
  </w:style>
  <w:style w:type="character" w:customStyle="1" w:styleId="TextocomentarioCar">
    <w:name w:val="Texto comentario Car"/>
    <w:basedOn w:val="Fuentedeprrafopredeter"/>
    <w:link w:val="Textocomentario"/>
    <w:semiHidden/>
    <w:rsid w:val="00F5778B"/>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semiHidden/>
    <w:rsid w:val="00F5778B"/>
    <w:rPr>
      <w:b/>
      <w:bCs/>
    </w:rPr>
  </w:style>
  <w:style w:type="character" w:customStyle="1" w:styleId="AsuntodelcomentarioCar">
    <w:name w:val="Asunto del comentario Car"/>
    <w:basedOn w:val="TextocomentarioCar"/>
    <w:link w:val="Asuntodelcomentario"/>
    <w:semiHidden/>
    <w:rsid w:val="00F5778B"/>
    <w:rPr>
      <w:rFonts w:ascii="Times New Roman" w:eastAsia="Times New Roman" w:hAnsi="Times New Roman" w:cs="Times New Roman"/>
      <w:b/>
      <w:bCs/>
      <w:sz w:val="20"/>
      <w:szCs w:val="20"/>
      <w:lang w:val="en-US"/>
    </w:rPr>
  </w:style>
  <w:style w:type="paragraph" w:customStyle="1" w:styleId="CharChar2CarCarCharCharCarCarCharCharCarCarCharCharCarCarCharCharCarCarCharCar">
    <w:name w:val=" Char Char2 Car Car Char Char Car Car Char Char Car Car Char Char Car Car Char Char Car Car Char Car"/>
    <w:basedOn w:val="Normal"/>
    <w:rsid w:val="00F5778B"/>
    <w:pPr>
      <w:widowControl/>
      <w:autoSpaceDE/>
      <w:autoSpaceDN/>
      <w:spacing w:after="160" w:line="240" w:lineRule="exact"/>
    </w:pPr>
    <w:rPr>
      <w:rFonts w:ascii="Verdana" w:hAnsi="Verdana"/>
      <w:sz w:val="20"/>
      <w:szCs w:val="20"/>
    </w:rPr>
  </w:style>
  <w:style w:type="paragraph" w:customStyle="1" w:styleId="Pleading">
    <w:name w:val="Pleading"/>
    <w:rsid w:val="00F5778B"/>
    <w:pPr>
      <w:tabs>
        <w:tab w:val="left" w:pos="-720"/>
      </w:tabs>
      <w:suppressAutoHyphens/>
      <w:overflowPunct w:val="0"/>
      <w:autoSpaceDE w:val="0"/>
      <w:autoSpaceDN w:val="0"/>
      <w:adjustRightInd w:val="0"/>
      <w:spacing w:before="40" w:after="120" w:line="240" w:lineRule="exact"/>
      <w:ind w:left="720" w:hanging="720"/>
      <w:jc w:val="both"/>
      <w:textAlignment w:val="baseline"/>
    </w:pPr>
    <w:rPr>
      <w:rFonts w:ascii="Times New Roman" w:eastAsia="Times New Roman" w:hAnsi="Times New Roman" w:cs="Times New Roman"/>
      <w:sz w:val="20"/>
      <w:szCs w:val="20"/>
      <w:lang w:val="en-US"/>
    </w:rPr>
  </w:style>
  <w:style w:type="paragraph" w:styleId="Sangradetextonormal">
    <w:name w:val="Body Text Indent"/>
    <w:basedOn w:val="Normal"/>
    <w:link w:val="SangradetextonormalCar"/>
    <w:rsid w:val="00F5778B"/>
    <w:pPr>
      <w:widowControl/>
      <w:tabs>
        <w:tab w:val="left" w:pos="1080"/>
      </w:tabs>
      <w:autoSpaceDE/>
      <w:autoSpaceDN/>
      <w:ind w:left="1080" w:hanging="540"/>
    </w:pPr>
    <w:rPr>
      <w:szCs w:val="20"/>
      <w:lang w:val="x-none" w:eastAsia="x-none"/>
    </w:rPr>
  </w:style>
  <w:style w:type="character" w:customStyle="1" w:styleId="SangradetextonormalCar">
    <w:name w:val="Sangría de texto normal Car"/>
    <w:basedOn w:val="Fuentedeprrafopredeter"/>
    <w:link w:val="Sangradetextonormal"/>
    <w:rsid w:val="00F5778B"/>
    <w:rPr>
      <w:rFonts w:ascii="Times New Roman" w:eastAsia="Times New Roman" w:hAnsi="Times New Roman" w:cs="Times New Roman"/>
      <w:sz w:val="24"/>
      <w:szCs w:val="20"/>
      <w:lang w:val="x-none" w:eastAsia="x-none"/>
    </w:rPr>
  </w:style>
  <w:style w:type="paragraph" w:styleId="Sangra2detindependiente">
    <w:name w:val="Body Text Indent 2"/>
    <w:basedOn w:val="Normal"/>
    <w:link w:val="Sangra2detindependienteCar"/>
    <w:rsid w:val="00F5778B"/>
    <w:pPr>
      <w:widowControl/>
      <w:tabs>
        <w:tab w:val="num" w:pos="720"/>
      </w:tabs>
      <w:autoSpaceDE/>
      <w:autoSpaceDN/>
    </w:pPr>
    <w:rPr>
      <w:szCs w:val="20"/>
    </w:rPr>
  </w:style>
  <w:style w:type="character" w:customStyle="1" w:styleId="Sangra2detindependienteCar">
    <w:name w:val="Sangría 2 de t. independiente Car"/>
    <w:basedOn w:val="Fuentedeprrafopredeter"/>
    <w:link w:val="Sangra2detindependiente"/>
    <w:rsid w:val="00F5778B"/>
    <w:rPr>
      <w:rFonts w:ascii="Times New Roman" w:eastAsia="Times New Roman" w:hAnsi="Times New Roman" w:cs="Times New Roman"/>
      <w:sz w:val="24"/>
      <w:szCs w:val="20"/>
      <w:lang w:val="en-US"/>
    </w:rPr>
  </w:style>
  <w:style w:type="paragraph" w:customStyle="1" w:styleId="StyleHeader2-SubClausesBold">
    <w:name w:val="Style Header 2 - SubClauses + Bold"/>
    <w:basedOn w:val="Normal"/>
    <w:link w:val="StyleHeader2-SubClausesBoldChar"/>
    <w:autoRedefine/>
    <w:rsid w:val="00F5778B"/>
    <w:pPr>
      <w:widowControl/>
      <w:tabs>
        <w:tab w:val="left" w:pos="576"/>
      </w:tabs>
      <w:autoSpaceDE/>
      <w:autoSpaceDN/>
      <w:ind w:left="612"/>
    </w:pPr>
    <w:rPr>
      <w:b/>
      <w:bCs/>
      <w:szCs w:val="20"/>
      <w:lang w:val="es-ES_tradnl"/>
    </w:rPr>
  </w:style>
  <w:style w:type="character" w:customStyle="1" w:styleId="StyleHeader2-SubClausesBoldChar">
    <w:name w:val="Style Header 2 - SubClauses + Bold Char"/>
    <w:link w:val="StyleHeader2-SubClausesBold"/>
    <w:rsid w:val="00F5778B"/>
    <w:rPr>
      <w:rFonts w:ascii="Times New Roman" w:eastAsia="Times New Roman" w:hAnsi="Times New Roman" w:cs="Times New Roman"/>
      <w:b/>
      <w:bCs/>
      <w:sz w:val="24"/>
      <w:szCs w:val="20"/>
      <w:lang w:val="es-ES_tradnl"/>
    </w:rPr>
  </w:style>
  <w:style w:type="paragraph" w:customStyle="1" w:styleId="CharChar">
    <w:name w:val=" Char Char"/>
    <w:basedOn w:val="Normal"/>
    <w:rsid w:val="00F5778B"/>
    <w:pPr>
      <w:widowControl/>
      <w:autoSpaceDE/>
      <w:autoSpaceDN/>
      <w:spacing w:after="160" w:line="240" w:lineRule="exact"/>
    </w:pPr>
    <w:rPr>
      <w:rFonts w:ascii="Verdana" w:hAnsi="Verdana"/>
      <w:sz w:val="20"/>
      <w:szCs w:val="20"/>
    </w:rPr>
  </w:style>
  <w:style w:type="paragraph" w:styleId="Textoindependiente">
    <w:name w:val="Body Text"/>
    <w:basedOn w:val="Normal"/>
    <w:link w:val="TextoindependienteCar"/>
    <w:rsid w:val="00F5778B"/>
  </w:style>
  <w:style w:type="character" w:customStyle="1" w:styleId="TextoindependienteCar">
    <w:name w:val="Texto independiente Car"/>
    <w:basedOn w:val="Fuentedeprrafopredeter"/>
    <w:link w:val="Textoindependiente"/>
    <w:rsid w:val="00F5778B"/>
    <w:rPr>
      <w:rFonts w:ascii="Times New Roman" w:eastAsia="Times New Roman" w:hAnsi="Times New Roman" w:cs="Times New Roman"/>
      <w:sz w:val="24"/>
      <w:szCs w:val="24"/>
      <w:lang w:val="en-US"/>
    </w:rPr>
  </w:style>
  <w:style w:type="paragraph" w:styleId="NormalWeb">
    <w:name w:val="Normal (Web)"/>
    <w:basedOn w:val="Normal"/>
    <w:uiPriority w:val="99"/>
    <w:rsid w:val="00F5778B"/>
    <w:pPr>
      <w:widowControl/>
      <w:autoSpaceDE/>
      <w:autoSpaceDN/>
      <w:spacing w:before="400" w:after="200"/>
      <w:ind w:left="200" w:right="200"/>
    </w:pPr>
    <w:rPr>
      <w:lang w:val="es-ES" w:eastAsia="es-ES"/>
    </w:rPr>
  </w:style>
  <w:style w:type="paragraph" w:customStyle="1" w:styleId="CharChar2CarCarCharChar">
    <w:name w:val=" Char Char2 Car Car Char Char"/>
    <w:basedOn w:val="Normal"/>
    <w:rsid w:val="00F5778B"/>
    <w:pPr>
      <w:widowControl/>
      <w:autoSpaceDE/>
      <w:autoSpaceDN/>
      <w:spacing w:after="160" w:line="240" w:lineRule="exact"/>
    </w:pPr>
    <w:rPr>
      <w:rFonts w:ascii="Verdana" w:hAnsi="Verdana"/>
      <w:sz w:val="20"/>
      <w:szCs w:val="20"/>
    </w:rPr>
  </w:style>
  <w:style w:type="paragraph" w:styleId="Mapadeldocumento">
    <w:name w:val="Document Map"/>
    <w:basedOn w:val="Normal"/>
    <w:link w:val="MapadeldocumentoCar"/>
    <w:semiHidden/>
    <w:rsid w:val="00F5778B"/>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F5778B"/>
    <w:rPr>
      <w:rFonts w:ascii="Tahoma" w:eastAsia="Times New Roman" w:hAnsi="Tahoma" w:cs="Tahoma"/>
      <w:sz w:val="20"/>
      <w:szCs w:val="20"/>
      <w:shd w:val="clear" w:color="auto" w:fill="000080"/>
      <w:lang w:val="en-US"/>
    </w:rPr>
  </w:style>
  <w:style w:type="paragraph" w:customStyle="1" w:styleId="CharChar2CarCarCharCharCarCarCharCharCarCarCharCharCarCarCharCharCarCarCharChar">
    <w:name w:val=" Char Char2 Car Car Char Char Car Car Char Char Car Car Char Char Car Car Char Char Car Car Char Char"/>
    <w:basedOn w:val="Normal"/>
    <w:rsid w:val="00F5778B"/>
    <w:pPr>
      <w:widowControl/>
      <w:autoSpaceDE/>
      <w:autoSpaceDN/>
      <w:spacing w:after="160" w:line="240" w:lineRule="exact"/>
    </w:pPr>
    <w:rPr>
      <w:rFonts w:ascii="Verdana" w:hAnsi="Verdana"/>
      <w:sz w:val="20"/>
      <w:szCs w:val="20"/>
    </w:rPr>
  </w:style>
  <w:style w:type="paragraph" w:styleId="Lista">
    <w:name w:val="List"/>
    <w:basedOn w:val="Normal"/>
    <w:rsid w:val="00F5778B"/>
    <w:pPr>
      <w:widowControl/>
      <w:autoSpaceDE/>
      <w:autoSpaceDN/>
      <w:ind w:left="283" w:hanging="283"/>
      <w:jc w:val="left"/>
    </w:pPr>
  </w:style>
  <w:style w:type="paragraph" w:customStyle="1" w:styleId="Prrafodelista1">
    <w:name w:val="Párrafo de lista1"/>
    <w:basedOn w:val="Normal"/>
    <w:uiPriority w:val="34"/>
    <w:qFormat/>
    <w:rsid w:val="00F5778B"/>
    <w:pPr>
      <w:ind w:left="708"/>
    </w:pPr>
  </w:style>
  <w:style w:type="paragraph" w:customStyle="1" w:styleId="Char">
    <w:name w:val="Char"/>
    <w:basedOn w:val="Normal"/>
    <w:rsid w:val="00F5778B"/>
    <w:pPr>
      <w:widowControl/>
      <w:autoSpaceDE/>
      <w:autoSpaceDN/>
      <w:spacing w:before="0" w:after="160"/>
      <w:ind w:left="0" w:firstLine="0"/>
      <w:jc w:val="left"/>
    </w:pPr>
    <w:rPr>
      <w:rFonts w:ascii="Verdana" w:hAnsi="Verdana"/>
    </w:rPr>
  </w:style>
  <w:style w:type="paragraph" w:customStyle="1" w:styleId="CarCarCarCarCarCarCharCharCarCharCharCarCarChar">
    <w:name w:val=" Car Car Car Car Car Car Char Char Car Char Char Car Car Char"/>
    <w:basedOn w:val="Normal"/>
    <w:next w:val="Normal"/>
    <w:rsid w:val="00F5778B"/>
    <w:pPr>
      <w:widowControl/>
      <w:autoSpaceDE/>
      <w:autoSpaceDN/>
      <w:spacing w:before="0" w:after="160" w:line="240" w:lineRule="exact"/>
      <w:ind w:left="0" w:firstLine="0"/>
      <w:jc w:val="left"/>
    </w:pPr>
    <w:rPr>
      <w:rFonts w:ascii="Tahoma" w:hAnsi="Tahoma"/>
      <w:szCs w:val="20"/>
      <w:lang w:val="en-GB"/>
    </w:rPr>
  </w:style>
  <w:style w:type="paragraph" w:customStyle="1" w:styleId="P3Header1-Clauses">
    <w:name w:val="P3 Header1-Clauses"/>
    <w:basedOn w:val="Normal"/>
    <w:rsid w:val="00F5778B"/>
    <w:pPr>
      <w:widowControl/>
      <w:numPr>
        <w:ilvl w:val="2"/>
        <w:numId w:val="1"/>
      </w:numPr>
      <w:tabs>
        <w:tab w:val="left" w:pos="972"/>
      </w:tabs>
      <w:autoSpaceDE/>
      <w:autoSpaceDN/>
      <w:spacing w:before="0" w:after="200"/>
    </w:pPr>
    <w:rPr>
      <w:szCs w:val="20"/>
      <w:lang w:val="es-ES_tradnl"/>
    </w:rPr>
  </w:style>
  <w:style w:type="paragraph" w:customStyle="1" w:styleId="StyleStyleHeader1-ClausesAfter0ptLeft0Hanging">
    <w:name w:val="Style Style Header 1 - Clauses + After:  0 pt + Left:  0&quot; Hanging:..."/>
    <w:basedOn w:val="Normal"/>
    <w:rsid w:val="00F5778B"/>
    <w:pPr>
      <w:widowControl/>
      <w:tabs>
        <w:tab w:val="left" w:pos="576"/>
      </w:tabs>
      <w:autoSpaceDE/>
      <w:autoSpaceDN/>
      <w:spacing w:before="0" w:after="200"/>
      <w:ind w:left="576" w:hanging="576"/>
    </w:pPr>
    <w:rPr>
      <w:szCs w:val="20"/>
      <w:lang w:val="es-ES_tradnl"/>
    </w:rPr>
  </w:style>
  <w:style w:type="paragraph" w:customStyle="1" w:styleId="StyleHeading4Sub-ClauseSub-paragraphClauseSubSubNoNameAft">
    <w:name w:val="Style Heading 4Sub-Clause Sub-paragraphClauseSubSub_No&amp;Name + Aft..."/>
    <w:basedOn w:val="Ttulo4"/>
    <w:rsid w:val="00F5778B"/>
    <w:pPr>
      <w:widowControl/>
      <w:tabs>
        <w:tab w:val="left" w:pos="1512"/>
      </w:tabs>
      <w:autoSpaceDE/>
      <w:autoSpaceDN/>
      <w:spacing w:before="0" w:after="180"/>
      <w:ind w:left="1512" w:right="18" w:hanging="540"/>
    </w:pPr>
    <w:rPr>
      <w:sz w:val="24"/>
      <w:szCs w:val="20"/>
    </w:rPr>
  </w:style>
  <w:style w:type="paragraph" w:styleId="Encabezadodelista">
    <w:name w:val="toa heading"/>
    <w:basedOn w:val="Normal"/>
    <w:next w:val="Normal"/>
    <w:semiHidden/>
    <w:rsid w:val="00F5778B"/>
    <w:pPr>
      <w:widowControl/>
      <w:tabs>
        <w:tab w:val="left" w:pos="9000"/>
        <w:tab w:val="right" w:pos="9360"/>
      </w:tabs>
      <w:suppressAutoHyphens/>
      <w:autoSpaceDE/>
      <w:autoSpaceDN/>
      <w:spacing w:before="0" w:after="0"/>
      <w:ind w:left="0" w:firstLine="0"/>
    </w:pPr>
    <w:rPr>
      <w:szCs w:val="20"/>
    </w:rPr>
  </w:style>
  <w:style w:type="paragraph" w:customStyle="1" w:styleId="SectionIXHeader">
    <w:name w:val="Section IX Header"/>
    <w:basedOn w:val="Normal"/>
    <w:rsid w:val="00F5778B"/>
    <w:pPr>
      <w:widowControl/>
      <w:autoSpaceDE/>
      <w:autoSpaceDN/>
      <w:spacing w:before="0" w:after="0"/>
      <w:ind w:left="0" w:firstLine="0"/>
      <w:jc w:val="center"/>
    </w:pPr>
    <w:rPr>
      <w:b/>
      <w:sz w:val="36"/>
      <w:szCs w:val="20"/>
    </w:rPr>
  </w:style>
  <w:style w:type="paragraph" w:customStyle="1" w:styleId="Text">
    <w:name w:val="Text"/>
    <w:basedOn w:val="Normal"/>
    <w:link w:val="TextChar"/>
    <w:rsid w:val="00F5778B"/>
    <w:pPr>
      <w:widowControl/>
      <w:suppressAutoHyphens/>
      <w:overflowPunct w:val="0"/>
      <w:adjustRightInd w:val="0"/>
      <w:spacing w:before="120"/>
      <w:ind w:left="0" w:firstLine="0"/>
      <w:textAlignment w:val="baseline"/>
    </w:pPr>
  </w:style>
  <w:style w:type="character" w:customStyle="1" w:styleId="TextChar">
    <w:name w:val="Text Char"/>
    <w:link w:val="Text"/>
    <w:rsid w:val="00F5778B"/>
    <w:rPr>
      <w:rFonts w:ascii="Times New Roman" w:eastAsia="Times New Roman" w:hAnsi="Times New Roman" w:cs="Times New Roman"/>
      <w:sz w:val="24"/>
      <w:szCs w:val="24"/>
      <w:lang w:val="en-US"/>
    </w:rPr>
  </w:style>
  <w:style w:type="character" w:customStyle="1" w:styleId="HeadingTwoChar">
    <w:name w:val="Heading Two Char"/>
    <w:rsid w:val="00F5778B"/>
    <w:rPr>
      <w:b/>
      <w:sz w:val="28"/>
      <w:szCs w:val="38"/>
      <w:lang w:val="en-US" w:eastAsia="en-US" w:bidi="ar-SA"/>
    </w:rPr>
  </w:style>
  <w:style w:type="character" w:customStyle="1" w:styleId="itbleftCharChar">
    <w:name w:val="itb left Char Char"/>
    <w:basedOn w:val="TextChar"/>
    <w:rsid w:val="00F5778B"/>
    <w:rPr>
      <w:rFonts w:ascii="Times New Roman" w:eastAsia="Times New Roman" w:hAnsi="Times New Roman" w:cs="Times New Roman"/>
      <w:sz w:val="24"/>
      <w:szCs w:val="24"/>
      <w:lang w:val="en-US"/>
    </w:rPr>
  </w:style>
  <w:style w:type="paragraph" w:customStyle="1" w:styleId="itbright">
    <w:name w:val="itb right"/>
    <w:basedOn w:val="Text"/>
    <w:link w:val="itbrightChar"/>
    <w:rsid w:val="00F5778B"/>
    <w:pPr>
      <w:numPr>
        <w:ilvl w:val="1"/>
        <w:numId w:val="2"/>
      </w:numPr>
      <w:tabs>
        <w:tab w:val="left" w:pos="576"/>
      </w:tabs>
      <w:ind w:left="576" w:hanging="576"/>
    </w:pPr>
  </w:style>
  <w:style w:type="character" w:customStyle="1" w:styleId="itbrightChar">
    <w:name w:val="itb right Char"/>
    <w:basedOn w:val="TextChar"/>
    <w:link w:val="itbright"/>
    <w:rsid w:val="00F5778B"/>
    <w:rPr>
      <w:rFonts w:ascii="Times New Roman" w:eastAsia="Times New Roman" w:hAnsi="Times New Roman" w:cs="Times New Roman"/>
      <w:sz w:val="24"/>
      <w:szCs w:val="24"/>
      <w:lang w:val="en-US"/>
    </w:rPr>
  </w:style>
  <w:style w:type="paragraph" w:customStyle="1" w:styleId="i">
    <w:name w:val="(i)"/>
    <w:basedOn w:val="Normal"/>
    <w:rsid w:val="00F5778B"/>
    <w:pPr>
      <w:widowControl/>
      <w:suppressAutoHyphens/>
      <w:autoSpaceDE/>
      <w:autoSpaceDN/>
      <w:spacing w:before="0" w:after="0"/>
      <w:ind w:left="0" w:firstLine="0"/>
    </w:pPr>
    <w:rPr>
      <w:rFonts w:ascii="Tms Rmn" w:hAnsi="Tms Rmn"/>
      <w:szCs w:val="20"/>
    </w:rPr>
  </w:style>
  <w:style w:type="paragraph" w:customStyle="1" w:styleId="titulo">
    <w:name w:val="titulo"/>
    <w:basedOn w:val="Ttulo5"/>
    <w:rsid w:val="00F5778B"/>
    <w:pPr>
      <w:widowControl/>
      <w:autoSpaceDE/>
      <w:autoSpaceDN/>
      <w:spacing w:before="120" w:after="240"/>
      <w:ind w:left="1440"/>
      <w:jc w:val="center"/>
    </w:pPr>
    <w:rPr>
      <w:rFonts w:ascii="Times New Roman Bold" w:hAnsi="Times New Roman Bold"/>
      <w:bCs w:val="0"/>
      <w:i w:val="0"/>
      <w:iCs w:val="0"/>
      <w:sz w:val="24"/>
      <w:szCs w:val="20"/>
    </w:rPr>
  </w:style>
  <w:style w:type="character" w:customStyle="1" w:styleId="Table">
    <w:name w:val="Table"/>
    <w:rsid w:val="00F5778B"/>
    <w:rPr>
      <w:rFonts w:ascii="Arial" w:hAnsi="Arial"/>
      <w:sz w:val="20"/>
    </w:rPr>
  </w:style>
  <w:style w:type="paragraph" w:customStyle="1" w:styleId="SectionVHeading2">
    <w:name w:val="Section V. Heading 2"/>
    <w:basedOn w:val="Normal"/>
    <w:rsid w:val="00F5778B"/>
    <w:pPr>
      <w:widowControl/>
      <w:autoSpaceDE/>
      <w:autoSpaceDN/>
      <w:spacing w:before="120" w:after="200"/>
      <w:ind w:left="0" w:firstLine="0"/>
      <w:jc w:val="center"/>
    </w:pPr>
    <w:rPr>
      <w:b/>
      <w:sz w:val="28"/>
      <w:szCs w:val="20"/>
      <w:lang w:val="es-ES_tradnl"/>
    </w:rPr>
  </w:style>
  <w:style w:type="paragraph" w:customStyle="1" w:styleId="CarCar3">
    <w:name w:val=" Car Car3"/>
    <w:basedOn w:val="Normal"/>
    <w:next w:val="Normal"/>
    <w:rsid w:val="00F5778B"/>
    <w:pPr>
      <w:widowControl/>
      <w:autoSpaceDE/>
      <w:autoSpaceDN/>
      <w:spacing w:before="0" w:after="160" w:line="240" w:lineRule="exact"/>
      <w:ind w:left="0" w:firstLine="0"/>
      <w:jc w:val="left"/>
    </w:pPr>
    <w:rPr>
      <w:rFonts w:ascii="Tahoma" w:hAnsi="Tahoma"/>
      <w:szCs w:val="20"/>
      <w:lang w:val="en-GB"/>
    </w:rPr>
  </w:style>
  <w:style w:type="paragraph" w:styleId="Textodebloque">
    <w:name w:val="Block Text"/>
    <w:basedOn w:val="Normal"/>
    <w:rsid w:val="00F5778B"/>
    <w:pPr>
      <w:widowControl/>
      <w:tabs>
        <w:tab w:val="left" w:pos="1080"/>
      </w:tabs>
      <w:suppressAutoHyphens/>
      <w:autoSpaceDE/>
      <w:autoSpaceDN/>
      <w:spacing w:before="120" w:after="200"/>
      <w:ind w:left="547" w:right="-72" w:hanging="547"/>
    </w:pPr>
    <w:rPr>
      <w:szCs w:val="20"/>
    </w:rPr>
  </w:style>
  <w:style w:type="paragraph" w:customStyle="1" w:styleId="TITLE">
    <w:name w:val="TITLE"/>
    <w:basedOn w:val="Normal"/>
    <w:rsid w:val="00F5778B"/>
    <w:pPr>
      <w:keepNext/>
      <w:widowControl/>
      <w:autoSpaceDE/>
      <w:autoSpaceDN/>
      <w:spacing w:before="240" w:after="40"/>
      <w:ind w:left="-180" w:firstLine="0"/>
      <w:jc w:val="left"/>
      <w:outlineLvl w:val="0"/>
    </w:pPr>
    <w:rPr>
      <w:rFonts w:ascii="Times New Roman Bold" w:hAnsi="Times New Roman Bold" w:cs="Arial"/>
      <w:b/>
      <w:bCs/>
      <w:color w:val="B71234"/>
      <w:kern w:val="32"/>
      <w:sz w:val="72"/>
      <w:szCs w:val="48"/>
    </w:rPr>
  </w:style>
  <w:style w:type="paragraph" w:styleId="Listaconnmeros">
    <w:name w:val="List Number"/>
    <w:basedOn w:val="Normal"/>
    <w:unhideWhenUsed/>
    <w:rsid w:val="00F5778B"/>
    <w:pPr>
      <w:numPr>
        <w:numId w:val="7"/>
      </w:numPr>
      <w:contextualSpacing/>
    </w:pPr>
  </w:style>
  <w:style w:type="paragraph" w:customStyle="1" w:styleId="Outline">
    <w:name w:val="Outline"/>
    <w:basedOn w:val="Normal"/>
    <w:rsid w:val="00F5778B"/>
    <w:pPr>
      <w:widowControl/>
      <w:autoSpaceDE/>
      <w:autoSpaceDN/>
      <w:spacing w:before="240" w:after="0"/>
      <w:ind w:left="0" w:firstLine="0"/>
      <w:jc w:val="left"/>
    </w:pPr>
    <w:rPr>
      <w:kern w:val="28"/>
    </w:rPr>
  </w:style>
  <w:style w:type="paragraph" w:customStyle="1" w:styleId="StyleHeader1-ClausesLeft0Hanging03After0pt">
    <w:name w:val="Style Header 1 - Clauses + Left:  0&quot; Hanging:  0.3&quot; After:  0 pt"/>
    <w:basedOn w:val="Normal"/>
    <w:rsid w:val="00F5778B"/>
    <w:pPr>
      <w:widowControl/>
      <w:numPr>
        <w:numId w:val="10"/>
      </w:numPr>
      <w:tabs>
        <w:tab w:val="clear" w:pos="540"/>
        <w:tab w:val="left" w:pos="342"/>
      </w:tabs>
      <w:autoSpaceDE/>
      <w:autoSpaceDN/>
      <w:spacing w:before="0" w:after="0"/>
      <w:ind w:left="342"/>
      <w:jc w:val="left"/>
    </w:pPr>
    <w:rPr>
      <w:b/>
      <w:bCs/>
      <w:szCs w:val="20"/>
      <w:lang w:val="es-ES_tradnl"/>
    </w:rPr>
  </w:style>
  <w:style w:type="paragraph" w:styleId="TDC4">
    <w:name w:val="toc 4"/>
    <w:basedOn w:val="Normal"/>
    <w:next w:val="Normal"/>
    <w:autoRedefine/>
    <w:uiPriority w:val="39"/>
    <w:unhideWhenUsed/>
    <w:rsid w:val="00F5778B"/>
    <w:pPr>
      <w:spacing w:before="0" w:after="0"/>
      <w:jc w:val="left"/>
    </w:pPr>
    <w:rPr>
      <w:rFonts w:ascii="Cambria" w:hAnsi="Cambria"/>
      <w:sz w:val="20"/>
      <w:szCs w:val="20"/>
    </w:rPr>
  </w:style>
  <w:style w:type="paragraph" w:styleId="TDC5">
    <w:name w:val="toc 5"/>
    <w:basedOn w:val="Normal"/>
    <w:next w:val="Normal"/>
    <w:autoRedefine/>
    <w:uiPriority w:val="39"/>
    <w:unhideWhenUsed/>
    <w:rsid w:val="00F5778B"/>
    <w:pPr>
      <w:spacing w:before="0" w:after="0"/>
      <w:ind w:left="960"/>
      <w:jc w:val="left"/>
    </w:pPr>
    <w:rPr>
      <w:rFonts w:ascii="Cambria" w:hAnsi="Cambria"/>
      <w:sz w:val="20"/>
      <w:szCs w:val="20"/>
    </w:rPr>
  </w:style>
  <w:style w:type="paragraph" w:styleId="TDC6">
    <w:name w:val="toc 6"/>
    <w:basedOn w:val="Normal"/>
    <w:next w:val="Normal"/>
    <w:autoRedefine/>
    <w:uiPriority w:val="39"/>
    <w:unhideWhenUsed/>
    <w:rsid w:val="00F5778B"/>
    <w:pPr>
      <w:spacing w:before="0" w:after="0"/>
      <w:ind w:left="1200"/>
      <w:jc w:val="left"/>
    </w:pPr>
    <w:rPr>
      <w:rFonts w:ascii="Cambria" w:hAnsi="Cambria"/>
      <w:sz w:val="20"/>
      <w:szCs w:val="20"/>
    </w:rPr>
  </w:style>
  <w:style w:type="paragraph" w:styleId="TDC7">
    <w:name w:val="toc 7"/>
    <w:basedOn w:val="Normal"/>
    <w:next w:val="Normal"/>
    <w:autoRedefine/>
    <w:uiPriority w:val="39"/>
    <w:unhideWhenUsed/>
    <w:rsid w:val="00F5778B"/>
    <w:pPr>
      <w:spacing w:before="0" w:after="0"/>
      <w:ind w:left="1440"/>
      <w:jc w:val="left"/>
    </w:pPr>
    <w:rPr>
      <w:rFonts w:ascii="Cambria" w:hAnsi="Cambria"/>
      <w:sz w:val="20"/>
      <w:szCs w:val="20"/>
    </w:rPr>
  </w:style>
  <w:style w:type="paragraph" w:styleId="TDC8">
    <w:name w:val="toc 8"/>
    <w:basedOn w:val="Normal"/>
    <w:next w:val="Normal"/>
    <w:autoRedefine/>
    <w:uiPriority w:val="39"/>
    <w:unhideWhenUsed/>
    <w:rsid w:val="00F5778B"/>
    <w:pPr>
      <w:spacing w:before="0" w:after="0"/>
      <w:ind w:left="1680"/>
      <w:jc w:val="left"/>
    </w:pPr>
    <w:rPr>
      <w:rFonts w:ascii="Cambria" w:hAnsi="Cambria"/>
      <w:sz w:val="20"/>
      <w:szCs w:val="20"/>
    </w:rPr>
  </w:style>
  <w:style w:type="paragraph" w:styleId="TDC9">
    <w:name w:val="toc 9"/>
    <w:basedOn w:val="Normal"/>
    <w:next w:val="Normal"/>
    <w:autoRedefine/>
    <w:uiPriority w:val="39"/>
    <w:unhideWhenUsed/>
    <w:rsid w:val="00F5778B"/>
    <w:pPr>
      <w:spacing w:before="0" w:after="0"/>
      <w:ind w:left="1920"/>
      <w:jc w:val="left"/>
    </w:pPr>
    <w:rPr>
      <w:rFonts w:ascii="Cambria" w:hAnsi="Cambria"/>
      <w:sz w:val="20"/>
      <w:szCs w:val="20"/>
    </w:rPr>
  </w:style>
  <w:style w:type="paragraph" w:customStyle="1" w:styleId="Default">
    <w:name w:val="Default"/>
    <w:rsid w:val="00F5778B"/>
    <w:pPr>
      <w:autoSpaceDE w:val="0"/>
      <w:autoSpaceDN w:val="0"/>
      <w:adjustRightInd w:val="0"/>
      <w:spacing w:after="0" w:line="240" w:lineRule="auto"/>
    </w:pPr>
    <w:rPr>
      <w:rFonts w:ascii="Times New Roman" w:eastAsia="Calibri" w:hAnsi="Times New Roman" w:cs="Times New Roman"/>
      <w:color w:val="000000"/>
      <w:sz w:val="24"/>
      <w:szCs w:val="24"/>
      <w:lang w:val="es-ES"/>
    </w:rPr>
  </w:style>
  <w:style w:type="table" w:customStyle="1" w:styleId="TableGrid1">
    <w:name w:val="Table Grid1"/>
    <w:basedOn w:val="Tablanormal"/>
    <w:next w:val="Tablaconcuadrcula"/>
    <w:uiPriority w:val="59"/>
    <w:rsid w:val="00F5778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www.honducompras.gob.hn" TargetMode="External"/><Relationship Id="rId26" Type="http://schemas.openxmlformats.org/officeDocument/2006/relationships/header" Target="header14.xml"/><Relationship Id="rId21" Type="http://schemas.openxmlformats.org/officeDocument/2006/relationships/header" Target="header9.xml"/><Relationship Id="rId34" Type="http://schemas.openxmlformats.org/officeDocument/2006/relationships/footer" Target="footer5.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honducompras.gob.hn" TargetMode="Externa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eader" Target="header7.xml"/><Relationship Id="rId23" Type="http://schemas.openxmlformats.org/officeDocument/2006/relationships/header" Target="header11.xml"/><Relationship Id="rId28" Type="http://schemas.openxmlformats.org/officeDocument/2006/relationships/image" Target="media/image3.emf"/><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www.honducompras.gob.hn" TargetMode="Externa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header" Target="header18.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10351</Words>
  <Characters>56936</Characters>
  <Application>Microsoft Office Word</Application>
  <DocSecurity>0</DocSecurity>
  <Lines>474</Lines>
  <Paragraphs>134</Paragraphs>
  <ScaleCrop>false</ScaleCrop>
  <Company/>
  <LinksUpToDate>false</LinksUpToDate>
  <CharactersWithSpaces>67153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Hernan Portillo Pinel</dc:creator>
  <cp:keywords/>
  <dc:description/>
  <cp:lastModifiedBy>Moises Hernan Portillo Pinel</cp:lastModifiedBy>
  <cp:revision>1</cp:revision>
  <dcterms:created xsi:type="dcterms:W3CDTF">2022-04-27T20:59:00Z</dcterms:created>
  <dcterms:modified xsi:type="dcterms:W3CDTF">2022-04-27T21:00:00Z</dcterms:modified>
</cp:coreProperties>
</file>